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26859AA0" w14:textId="3646EB53" w:rsidR="002F7D3B" w:rsidRPr="007B54B2" w:rsidRDefault="00042139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4</w:t>
      </w:r>
    </w:p>
    <w:p w14:paraId="36324C6C" w14:textId="4C781B61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69C9CCE6">
        <w:rPr>
          <w:sz w:val="28"/>
          <w:szCs w:val="28"/>
        </w:rPr>
        <w:t xml:space="preserve">Semaine du </w:t>
      </w:r>
      <w:r w:rsidR="042AECE2" w:rsidRPr="69C9CCE6">
        <w:rPr>
          <w:rFonts w:eastAsia="Arial Rounded MT Bold" w:cs="Arial Rounded MT Bold"/>
          <w:sz w:val="28"/>
          <w:szCs w:val="28"/>
        </w:rPr>
        <w:t>15 juin</w:t>
      </w:r>
      <w:r w:rsidR="00060B8E" w:rsidRPr="69C9CCE6">
        <w:rPr>
          <w:sz w:val="28"/>
          <w:szCs w:val="28"/>
        </w:rPr>
        <w:t xml:space="preserve"> </w:t>
      </w:r>
      <w:r w:rsidR="002F7D3B" w:rsidRPr="69C9CCE6">
        <w:rPr>
          <w:sz w:val="28"/>
          <w:szCs w:val="28"/>
        </w:rPr>
        <w:t>2020</w:t>
      </w:r>
    </w:p>
    <w:p w14:paraId="0A37501D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5DAB6C7B" w14:textId="77777777" w:rsidR="00994EBB" w:rsidRDefault="00994EBB" w:rsidP="00994EBB">
      <w:pPr>
        <w:pStyle w:val="Titre1"/>
        <w:rPr>
          <w:b/>
          <w:sz w:val="48"/>
          <w:u w:val="none"/>
          <w:lang w:val="fr-FR"/>
        </w:rPr>
      </w:pPr>
    </w:p>
    <w:p w14:paraId="4001BADC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4115395D" w14:textId="77777777" w:rsidR="00F9324F" w:rsidRDefault="00F9324F" w:rsidP="00F9324F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66468883" w14:textId="77777777" w:rsidR="00F9324F" w:rsidRPr="007F776B" w:rsidRDefault="00F9324F" w:rsidP="00F9324F">
      <w:pPr>
        <w:jc w:val="both"/>
        <w:rPr>
          <w:sz w:val="24"/>
        </w:rPr>
      </w:pPr>
    </w:p>
    <w:p w14:paraId="3AF000BA" w14:textId="77777777" w:rsidR="00F9324F" w:rsidRDefault="00F9324F" w:rsidP="00F9324F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Dernière semaine de l’année scolaire 2019-2020!</w:t>
      </w:r>
    </w:p>
    <w:p w14:paraId="2458B212" w14:textId="77777777" w:rsidR="00F9324F" w:rsidRDefault="00F9324F" w:rsidP="00F9324F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</w:p>
    <w:p w14:paraId="79B40F7D" w14:textId="77777777" w:rsidR="00F9324F" w:rsidRDefault="00F9324F" w:rsidP="00F9324F">
      <w:pPr>
        <w:spacing w:before="240"/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Nous vous souhaitons de bonnes vacances!</w:t>
      </w:r>
    </w:p>
    <w:p w14:paraId="0BC31C09" w14:textId="77777777" w:rsidR="00F9324F" w:rsidRDefault="00F9324F" w:rsidP="00F9324F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Profitez-en pour vous reposer, penser à vous et à votre entourage.</w:t>
      </w:r>
    </w:p>
    <w:p w14:paraId="57172EDB" w14:textId="77777777" w:rsidR="00F9324F" w:rsidRDefault="00F9324F" w:rsidP="00F9324F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2F6D5A22" w14:textId="77777777" w:rsidR="00F9324F" w:rsidRPr="007F776B" w:rsidRDefault="00F9324F" w:rsidP="00F9324F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11278446" w14:textId="77777777" w:rsidR="00F9324F" w:rsidRDefault="00F9324F" w:rsidP="00F9324F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P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renez soin de vous !</w:t>
      </w:r>
    </w:p>
    <w:p w14:paraId="340A3491" w14:textId="77777777" w:rsidR="00F9324F" w:rsidRPr="007F776B" w:rsidRDefault="00F9324F" w:rsidP="00F9324F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068F6EEE" w14:textId="77777777" w:rsidR="00F9324F" w:rsidRDefault="00F9324F" w:rsidP="00F9324F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479F422E" w14:textId="77777777" w:rsidR="00F9324F" w:rsidRDefault="00F9324F" w:rsidP="00F9324F">
      <w:pPr>
        <w:rPr>
          <w:b/>
          <w:bCs/>
          <w:color w:val="002060"/>
          <w:sz w:val="40"/>
          <w:szCs w:val="40"/>
          <w:lang w:eastAsia="fr-CA"/>
        </w:rPr>
      </w:pPr>
    </w:p>
    <w:p w14:paraId="43BAAE82" w14:textId="77777777" w:rsidR="00F9324F" w:rsidRPr="00A479EB" w:rsidRDefault="00F9324F" w:rsidP="00F9324F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0858F109">
        <w:rPr>
          <w:b/>
          <w:bCs/>
          <w:color w:val="002060"/>
          <w:sz w:val="40"/>
          <w:szCs w:val="40"/>
          <w:lang w:eastAsia="fr-CA"/>
        </w:rPr>
        <w:t>Ça va bien aller</w:t>
      </w:r>
      <w:r w:rsidRPr="0858F109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>
        <w:rPr>
          <w:noProof/>
          <w:lang w:eastAsia="fr-CA"/>
        </w:rPr>
        <w:drawing>
          <wp:inline distT="0" distB="0" distL="0" distR="0" wp14:anchorId="6BC59C39" wp14:editId="17071F3C">
            <wp:extent cx="1028700" cy="482838"/>
            <wp:effectExtent l="0" t="0" r="0" b="0"/>
            <wp:docPr id="1517002320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994EBB" w:rsidRPr="009F6F39" w:rsidRDefault="00994EBB" w:rsidP="002B3828">
      <w:pPr>
        <w:rPr>
          <w:color w:val="2E74B5" w:themeColor="accent1" w:themeShade="BF"/>
        </w:rPr>
      </w:pPr>
    </w:p>
    <w:p w14:paraId="0D0B940D" w14:textId="77777777" w:rsidR="002B3828" w:rsidRDefault="002B3828" w:rsidP="002B3828">
      <w:pPr>
        <w:rPr>
          <w:lang w:val="fr-FR"/>
        </w:rPr>
      </w:pPr>
    </w:p>
    <w:p w14:paraId="0E27B00A" w14:textId="77777777" w:rsidR="00994EBB" w:rsidRDefault="00994EBB" w:rsidP="002B3828">
      <w:pPr>
        <w:rPr>
          <w:lang w:val="fr-FR"/>
        </w:rPr>
      </w:pPr>
    </w:p>
    <w:p w14:paraId="60061E4C" w14:textId="77777777" w:rsidR="00994EBB" w:rsidRDefault="00994EBB" w:rsidP="002B3828">
      <w:pPr>
        <w:rPr>
          <w:lang w:val="fr-FR"/>
        </w:rPr>
      </w:pPr>
    </w:p>
    <w:p w14:paraId="44EAFD9C" w14:textId="77777777" w:rsidR="00994EBB" w:rsidRDefault="00994EBB" w:rsidP="002B3828">
      <w:pPr>
        <w:rPr>
          <w:lang w:val="fr-FR"/>
        </w:rPr>
      </w:pPr>
    </w:p>
    <w:p w14:paraId="4B94D5A5" w14:textId="77777777" w:rsidR="00994EBB" w:rsidRPr="002B3828" w:rsidRDefault="00994EBB" w:rsidP="002B3828">
      <w:pPr>
        <w:rPr>
          <w:lang w:val="fr-FR"/>
        </w:rPr>
      </w:pPr>
    </w:p>
    <w:p w14:paraId="574284AA" w14:textId="77777777" w:rsidR="008F5260" w:rsidRDefault="00804822" w:rsidP="00DC499D">
      <w:pPr>
        <w:pStyle w:val="Titre1"/>
      </w:pPr>
      <w:r>
        <w:t>Français, langue d’enseignement</w:t>
      </w:r>
    </w:p>
    <w:p w14:paraId="3656B9AB" w14:textId="77777777" w:rsidR="00804822" w:rsidRDefault="00804822" w:rsidP="00932080">
      <w:pPr>
        <w:rPr>
          <w:lang w:val="fr-FR" w:eastAsia="fr-FR"/>
        </w:rPr>
      </w:pPr>
    </w:p>
    <w:p w14:paraId="34CE0A41" w14:textId="082EEFF3" w:rsidR="00804822" w:rsidRPr="00804822" w:rsidRDefault="0830C4CE" w:rsidP="00804822">
      <w:pPr>
        <w:rPr>
          <w:lang w:val="fr-FR" w:eastAsia="fr-FR"/>
        </w:rPr>
      </w:pPr>
      <w:r w:rsidRPr="7FEA66B2">
        <w:rPr>
          <w:lang w:val="fr-FR" w:eastAsia="fr-FR"/>
        </w:rPr>
        <w:t xml:space="preserve">Salut, </w:t>
      </w:r>
      <w:proofErr w:type="gramStart"/>
      <w:r w:rsidRPr="7FEA66B2">
        <w:rPr>
          <w:lang w:val="fr-FR" w:eastAsia="fr-FR"/>
        </w:rPr>
        <w:t>la gang</w:t>
      </w:r>
      <w:proofErr w:type="gramEnd"/>
      <w:r w:rsidRPr="7FEA66B2">
        <w:rPr>
          <w:lang w:val="fr-FR" w:eastAsia="fr-FR"/>
        </w:rPr>
        <w:t>!</w:t>
      </w:r>
    </w:p>
    <w:p w14:paraId="5C8385A5" w14:textId="573307FF" w:rsidR="0830C4CE" w:rsidRDefault="0830C4CE" w:rsidP="7FEA66B2">
      <w:pPr>
        <w:rPr>
          <w:lang w:val="fr-FR" w:eastAsia="fr-FR"/>
        </w:rPr>
      </w:pPr>
      <w:r w:rsidRPr="7FEA66B2">
        <w:rPr>
          <w:lang w:val="fr-FR" w:eastAsia="fr-FR"/>
        </w:rPr>
        <w:t>Cette semaine est la dernière semaine des trousses pédagogiques. Vous ne serez pas déçus, nous vous avons concocté de beaux exercices encore une fois! Voici votre travail t</w:t>
      </w:r>
      <w:r w:rsidR="0D1D6420" w:rsidRPr="7FEA66B2">
        <w:rPr>
          <w:lang w:val="fr-FR" w:eastAsia="fr-FR"/>
        </w:rPr>
        <w:t>ant attendu pour cette semaine:</w:t>
      </w:r>
    </w:p>
    <w:p w14:paraId="19199687" w14:textId="79319B5F" w:rsidR="0D1D6420" w:rsidRDefault="0D1D6420" w:rsidP="7FEA66B2">
      <w:pPr>
        <w:rPr>
          <w:b/>
          <w:bCs/>
          <w:lang w:val="fr-FR" w:eastAsia="fr-FR"/>
        </w:rPr>
      </w:pPr>
      <w:r w:rsidRPr="7FEA66B2">
        <w:rPr>
          <w:b/>
          <w:bCs/>
          <w:lang w:val="fr-FR" w:eastAsia="fr-FR"/>
        </w:rPr>
        <w:t>LECTURE:</w:t>
      </w:r>
    </w:p>
    <w:p w14:paraId="4A895EA7" w14:textId="5A39F6A2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1- Regard texte (lire et analyser la nouvelle);</w:t>
      </w:r>
    </w:p>
    <w:p w14:paraId="7CB78F79" w14:textId="5E7B155A" w:rsidR="003209CC" w:rsidRDefault="00C875B0" w:rsidP="7FEA66B2">
      <w:pPr>
        <w:rPr>
          <w:lang w:val="fr-FR" w:eastAsia="fr-FR"/>
        </w:rPr>
      </w:pPr>
      <w:hyperlink r:id="rId10" w:history="1">
        <w:r w:rsidR="003209CC" w:rsidRPr="003F4773">
          <w:rPr>
            <w:rStyle w:val="Lienhypertexte"/>
            <w:lang w:val="fr-FR" w:eastAsia="fr-FR"/>
          </w:rPr>
          <w:t>http://polybel.csp.qc.ca/files/2020/06/FRA4-Regard-texte.pdf</w:t>
        </w:r>
      </w:hyperlink>
    </w:p>
    <w:p w14:paraId="0EAEE0C4" w14:textId="32EF0DB7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2- Regard questions (répondre aux questions sur la feuille réponse).</w:t>
      </w:r>
    </w:p>
    <w:p w14:paraId="17EDEE2A" w14:textId="5E0AF9EF" w:rsidR="003209CC" w:rsidRDefault="00C875B0" w:rsidP="7FEA66B2">
      <w:pPr>
        <w:rPr>
          <w:lang w:val="fr-FR" w:eastAsia="fr-FR"/>
        </w:rPr>
      </w:pPr>
      <w:hyperlink r:id="rId11" w:history="1">
        <w:r w:rsidR="003209CC" w:rsidRPr="003F4773">
          <w:rPr>
            <w:rStyle w:val="Lienhypertexte"/>
            <w:lang w:val="fr-FR" w:eastAsia="fr-FR"/>
          </w:rPr>
          <w:t>http://polybel.csp.qc.ca/files/2020/06/FRA4-Regard-questions.docx</w:t>
        </w:r>
      </w:hyperlink>
    </w:p>
    <w:p w14:paraId="662321E9" w14:textId="0BDE56EC" w:rsidR="003209CC" w:rsidRDefault="00C875B0" w:rsidP="7FEA66B2">
      <w:pPr>
        <w:rPr>
          <w:lang w:val="fr-FR" w:eastAsia="fr-FR"/>
        </w:rPr>
      </w:pPr>
      <w:hyperlink r:id="rId12" w:history="1">
        <w:r w:rsidR="003209CC" w:rsidRPr="003F4773">
          <w:rPr>
            <w:rStyle w:val="Lienhypertexte"/>
            <w:lang w:val="fr-FR" w:eastAsia="fr-FR"/>
          </w:rPr>
          <w:t>http://polybel.csp.qc.ca/files/2020/06/FRA-4-Regard-feuille-reponse.pdf</w:t>
        </w:r>
      </w:hyperlink>
    </w:p>
    <w:p w14:paraId="693C2DD6" w14:textId="70AF7D2E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Le tout sera corrigé le 22 juin. Les corrigés seront mis en ligne dans le Teams.</w:t>
      </w:r>
    </w:p>
    <w:p w14:paraId="22E05B19" w14:textId="5378B0C6" w:rsidR="0D1D6420" w:rsidRDefault="0D1D6420" w:rsidP="7FEA66B2">
      <w:pPr>
        <w:rPr>
          <w:b/>
          <w:bCs/>
          <w:lang w:val="fr-FR" w:eastAsia="fr-FR"/>
        </w:rPr>
      </w:pPr>
      <w:r w:rsidRPr="7FEA66B2">
        <w:rPr>
          <w:b/>
          <w:bCs/>
          <w:lang w:val="fr-FR" w:eastAsia="fr-FR"/>
        </w:rPr>
        <w:t>GRAMMAIRE:</w:t>
      </w:r>
    </w:p>
    <w:p w14:paraId="0178B890" w14:textId="033873D9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1- PPS PPE PPA (feuille recto-verso à faire pour réviser tous vos PP);</w:t>
      </w:r>
    </w:p>
    <w:p w14:paraId="27C10D19" w14:textId="78AA49F7" w:rsidR="003209CC" w:rsidRDefault="00C875B0" w:rsidP="7FEA66B2">
      <w:pPr>
        <w:rPr>
          <w:lang w:val="fr-FR" w:eastAsia="fr-FR"/>
        </w:rPr>
      </w:pPr>
      <w:hyperlink r:id="rId13" w:history="1">
        <w:r w:rsidR="003209CC" w:rsidRPr="003F4773">
          <w:rPr>
            <w:rStyle w:val="Lienhypertexte"/>
            <w:lang w:val="fr-FR" w:eastAsia="fr-FR"/>
          </w:rPr>
          <w:t>http://polybel.csp.qc.ca/files/2020/06/FRA4-PPS-PPA-PPE-.pdf</w:t>
        </w:r>
      </w:hyperlink>
    </w:p>
    <w:p w14:paraId="7EE970C5" w14:textId="37E479B9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2- Document des participes passés page 19.</w:t>
      </w:r>
    </w:p>
    <w:p w14:paraId="531E84C0" w14:textId="709D4FCA" w:rsidR="003209CC" w:rsidRDefault="00C875B0" w:rsidP="7FEA66B2">
      <w:pPr>
        <w:rPr>
          <w:lang w:val="fr-FR" w:eastAsia="fr-FR"/>
        </w:rPr>
      </w:pPr>
      <w:hyperlink r:id="rId14" w:history="1">
        <w:r w:rsidR="003209CC" w:rsidRPr="003F4773">
          <w:rPr>
            <w:rStyle w:val="Lienhypertexte"/>
            <w:lang w:val="fr-FR" w:eastAsia="fr-FR"/>
          </w:rPr>
          <w:t>http://polybel.csp.qc.ca/files/2020/06/FRA4-Doc-PP-page-19.docx</w:t>
        </w:r>
      </w:hyperlink>
    </w:p>
    <w:p w14:paraId="26309044" w14:textId="7B55DFDB" w:rsidR="0D1D6420" w:rsidRDefault="0D1D6420" w:rsidP="7FEA66B2">
      <w:pPr>
        <w:rPr>
          <w:lang w:val="fr-FR" w:eastAsia="fr-FR"/>
        </w:rPr>
      </w:pPr>
      <w:r w:rsidRPr="7FEA66B2">
        <w:rPr>
          <w:lang w:val="fr-FR" w:eastAsia="fr-FR"/>
        </w:rPr>
        <w:t>Le tout sera corrigé le 22 juin. Les corrigés seront mis en ligne dans le Teams.</w:t>
      </w:r>
    </w:p>
    <w:p w14:paraId="2023D8EE" w14:textId="77F52767" w:rsidR="0D1D6420" w:rsidRDefault="0D1D6420" w:rsidP="7FEA66B2">
      <w:pPr>
        <w:spacing w:after="0"/>
        <w:rPr>
          <w:b/>
          <w:bCs/>
          <w:lang w:val="fr-FR" w:eastAsia="fr-FR"/>
        </w:rPr>
      </w:pPr>
      <w:r w:rsidRPr="7FEA66B2">
        <w:rPr>
          <w:b/>
          <w:bCs/>
          <w:lang w:val="fr-FR" w:eastAsia="fr-FR"/>
        </w:rPr>
        <w:t>Bonne semaine!</w:t>
      </w:r>
    </w:p>
    <w:p w14:paraId="7D3C6146" w14:textId="432F11EE" w:rsidR="0D1D6420" w:rsidRDefault="0D1D6420" w:rsidP="7FEA66B2">
      <w:pPr>
        <w:spacing w:after="0"/>
        <w:rPr>
          <w:b/>
          <w:bCs/>
          <w:lang w:val="fr-FR" w:eastAsia="fr-FR"/>
        </w:rPr>
      </w:pPr>
      <w:r w:rsidRPr="7FEA66B2">
        <w:rPr>
          <w:b/>
          <w:bCs/>
          <w:lang w:val="fr-FR" w:eastAsia="fr-FR"/>
        </w:rPr>
        <w:t>Mme HG</w:t>
      </w:r>
    </w:p>
    <w:p w14:paraId="5BAD8731" w14:textId="2F7108FA" w:rsidR="0D1D6420" w:rsidRDefault="0D1D6420" w:rsidP="7FEA66B2">
      <w:pPr>
        <w:spacing w:after="0"/>
        <w:rPr>
          <w:b/>
          <w:bCs/>
          <w:lang w:val="fr-FR" w:eastAsia="fr-FR"/>
        </w:rPr>
      </w:pPr>
      <w:r w:rsidRPr="7FEA66B2">
        <w:rPr>
          <w:b/>
          <w:bCs/>
          <w:lang w:val="fr-FR" w:eastAsia="fr-FR"/>
        </w:rPr>
        <w:t>Mme Vermette</w:t>
      </w:r>
    </w:p>
    <w:p w14:paraId="1F72F646" w14:textId="409E34FB" w:rsidR="00804822" w:rsidRDefault="00804822" w:rsidP="7FEA66B2">
      <w:pPr>
        <w:rPr>
          <w:lang w:val="fr-FR" w:eastAsia="fr-FR"/>
        </w:rPr>
      </w:pPr>
    </w:p>
    <w:p w14:paraId="3F2EFBA5" w14:textId="77777777" w:rsidR="003209CC" w:rsidRPr="006A4C20" w:rsidRDefault="003209CC" w:rsidP="00804822">
      <w:pPr>
        <w:pStyle w:val="Titre1"/>
      </w:pPr>
    </w:p>
    <w:p w14:paraId="18B0688B" w14:textId="77777777" w:rsidR="003209CC" w:rsidRPr="006A4C20" w:rsidRDefault="003209CC" w:rsidP="00804822">
      <w:pPr>
        <w:pStyle w:val="Titre1"/>
      </w:pPr>
    </w:p>
    <w:p w14:paraId="281590BC" w14:textId="77777777" w:rsidR="003209CC" w:rsidRPr="006A4C20" w:rsidRDefault="003209CC" w:rsidP="00804822">
      <w:pPr>
        <w:pStyle w:val="Titre1"/>
      </w:pPr>
    </w:p>
    <w:p w14:paraId="6049FA5B" w14:textId="77777777" w:rsidR="003209CC" w:rsidRPr="006A4C20" w:rsidRDefault="003209CC" w:rsidP="00804822">
      <w:pPr>
        <w:pStyle w:val="Titre1"/>
      </w:pPr>
    </w:p>
    <w:p w14:paraId="22CEBD58" w14:textId="77777777" w:rsidR="003209CC" w:rsidRPr="006A4C20" w:rsidRDefault="003209CC" w:rsidP="00804822">
      <w:pPr>
        <w:pStyle w:val="Titre1"/>
      </w:pPr>
    </w:p>
    <w:p w14:paraId="12922A12" w14:textId="11166288" w:rsidR="00804822" w:rsidRPr="003209CC" w:rsidRDefault="00804822" w:rsidP="00804822">
      <w:pPr>
        <w:pStyle w:val="Titre1"/>
        <w:rPr>
          <w:lang w:val="en-CA"/>
        </w:rPr>
      </w:pPr>
      <w:r w:rsidRPr="003209CC">
        <w:rPr>
          <w:lang w:val="en-CA"/>
        </w:rPr>
        <w:lastRenderedPageBreak/>
        <w:t xml:space="preserve">Anglais, langue </w:t>
      </w:r>
      <w:proofErr w:type="spellStart"/>
      <w:r w:rsidRPr="003209CC">
        <w:rPr>
          <w:lang w:val="en-CA"/>
        </w:rPr>
        <w:t>seconde</w:t>
      </w:r>
      <w:proofErr w:type="spellEnd"/>
    </w:p>
    <w:p w14:paraId="491C3BAF" w14:textId="77777777" w:rsidR="00C875B0" w:rsidRDefault="00C875B0" w:rsidP="00A154AA">
      <w:pPr>
        <w:pStyle w:val="Titre2"/>
        <w:rPr>
          <w:lang w:val="en-CA"/>
        </w:rPr>
      </w:pPr>
    </w:p>
    <w:p w14:paraId="35CFC12F" w14:textId="0E9A1B76" w:rsidR="009E785D" w:rsidRPr="00290E34" w:rsidRDefault="00A154AA" w:rsidP="00A154AA">
      <w:pPr>
        <w:pStyle w:val="Titre2"/>
        <w:rPr>
          <w:lang w:val="en-CA"/>
        </w:rPr>
      </w:pPr>
      <w:r w:rsidRPr="00290E34">
        <w:rPr>
          <w:lang w:val="en-CA"/>
        </w:rPr>
        <w:t xml:space="preserve">Anglais </w:t>
      </w:r>
      <w:proofErr w:type="spellStart"/>
      <w:r w:rsidRPr="00290E34">
        <w:rPr>
          <w:lang w:val="en-CA"/>
        </w:rPr>
        <w:t>enrichi</w:t>
      </w:r>
      <w:proofErr w:type="spellEnd"/>
    </w:p>
    <w:p w14:paraId="70DF9E56" w14:textId="77777777" w:rsidR="00804822" w:rsidRPr="00290E34" w:rsidRDefault="00804822" w:rsidP="00804822">
      <w:pPr>
        <w:rPr>
          <w:lang w:val="en-CA"/>
        </w:rPr>
      </w:pPr>
    </w:p>
    <w:p w14:paraId="707517D2" w14:textId="0C715912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sz w:val="32"/>
          <w:szCs w:val="32"/>
          <w:lang w:val="en-CA"/>
        </w:rPr>
        <w:t>Identifying the Five W's and the H in a Lead</w:t>
      </w:r>
      <w:r w:rsidRPr="46F2147E">
        <w:rPr>
          <w:rFonts w:ascii="Calibri" w:eastAsia="Calibri" w:hAnsi="Calibri" w:cs="Calibri"/>
          <w:lang w:val="en-CA"/>
        </w:rPr>
        <w:t xml:space="preserve"> (</w:t>
      </w:r>
      <w:r w:rsidRPr="46F2147E">
        <w:rPr>
          <w:rFonts w:ascii="Calibri" w:eastAsia="Calibri" w:hAnsi="Calibri" w:cs="Calibri"/>
          <w:u w:val="single"/>
          <w:lang w:val="en-CA"/>
        </w:rPr>
        <w:t>source: cubreporters.org)</w:t>
      </w:r>
    </w:p>
    <w:p w14:paraId="7D0D7094" w14:textId="77E4404A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Dissect the following sentences to better understand how journalists use </w:t>
      </w:r>
      <w:r w:rsidRPr="46F2147E">
        <w:rPr>
          <w:rFonts w:ascii="Calibri" w:eastAsia="Calibri" w:hAnsi="Calibri" w:cs="Calibri"/>
          <w:i/>
          <w:iCs/>
          <w:lang w:val="en-CA"/>
        </w:rPr>
        <w:t>who, what, where, when, why</w:t>
      </w:r>
      <w:r w:rsidRPr="46F2147E">
        <w:rPr>
          <w:rFonts w:ascii="Calibri" w:eastAsia="Calibri" w:hAnsi="Calibri" w:cs="Calibri"/>
          <w:lang w:val="en-CA"/>
        </w:rPr>
        <w:t xml:space="preserve"> and </w:t>
      </w:r>
      <w:r w:rsidRPr="46F2147E">
        <w:rPr>
          <w:rFonts w:ascii="Calibri" w:eastAsia="Calibri" w:hAnsi="Calibri" w:cs="Calibri"/>
          <w:i/>
          <w:iCs/>
          <w:lang w:val="en-CA"/>
        </w:rPr>
        <w:t>how</w:t>
      </w:r>
      <w:r w:rsidRPr="46F2147E">
        <w:rPr>
          <w:rFonts w:ascii="Calibri" w:eastAsia="Calibri" w:hAnsi="Calibri" w:cs="Calibri"/>
          <w:lang w:val="en-CA"/>
        </w:rPr>
        <w:t xml:space="preserve"> to construct their leads. Not all elements may be present in each lead.</w:t>
      </w:r>
    </w:p>
    <w:p w14:paraId="0B4A2C65" w14:textId="544630DB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 </w:t>
      </w:r>
    </w:p>
    <w:p w14:paraId="2EC4E22E" w14:textId="46A9F3F8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i/>
          <w:iCs/>
          <w:lang w:val="en-CA"/>
        </w:rPr>
        <w:t>Example:</w:t>
      </w:r>
    </w:p>
    <w:p w14:paraId="578B5AD9" w14:textId="6653AA3E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A man wielding a rubber-tipped cane robbed a Columbia bakery Sunday evening after threatening to “whack” a salesclerk.</w:t>
      </w:r>
    </w:p>
    <w:p w14:paraId="0DF8E3E9" w14:textId="2429A531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Who?                    A man wielding a rubber-tipped cane</w:t>
      </w:r>
    </w:p>
    <w:p w14:paraId="3DE6029D" w14:textId="505C8D8A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What?                  </w:t>
      </w:r>
      <w:proofErr w:type="gramStart"/>
      <w:r w:rsidRPr="46F2147E">
        <w:rPr>
          <w:rFonts w:ascii="Calibri" w:eastAsia="Calibri" w:hAnsi="Calibri" w:cs="Calibri"/>
          <w:lang w:val="en-CA"/>
        </w:rPr>
        <w:t>robbed</w:t>
      </w:r>
      <w:proofErr w:type="gramEnd"/>
    </w:p>
    <w:p w14:paraId="2D1ACABB" w14:textId="6414691C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Where?               </w:t>
      </w:r>
      <w:proofErr w:type="gramStart"/>
      <w:r w:rsidRPr="46F2147E">
        <w:rPr>
          <w:rFonts w:ascii="Calibri" w:eastAsia="Calibri" w:hAnsi="Calibri" w:cs="Calibri"/>
          <w:lang w:val="en-CA"/>
        </w:rPr>
        <w:t>a</w:t>
      </w:r>
      <w:proofErr w:type="gramEnd"/>
      <w:r w:rsidRPr="46F2147E">
        <w:rPr>
          <w:rFonts w:ascii="Calibri" w:eastAsia="Calibri" w:hAnsi="Calibri" w:cs="Calibri"/>
          <w:lang w:val="en-CA"/>
        </w:rPr>
        <w:t xml:space="preserve"> Columbia bakery</w:t>
      </w:r>
    </w:p>
    <w:p w14:paraId="18FDDF5B" w14:textId="5FD76A47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When?                 Sunday evening</w:t>
      </w:r>
    </w:p>
    <w:p w14:paraId="07BF4080" w14:textId="385C9BD3" w:rsidR="00804822" w:rsidRPr="00290E34" w:rsidRDefault="45132152" w:rsidP="46F2147E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Why?                    </w:t>
      </w:r>
      <w:proofErr w:type="gramStart"/>
      <w:r w:rsidRPr="46F2147E">
        <w:rPr>
          <w:rFonts w:ascii="Calibri" w:eastAsia="Calibri" w:hAnsi="Calibri" w:cs="Calibri"/>
          <w:i/>
          <w:iCs/>
          <w:lang w:val="en-CA"/>
        </w:rPr>
        <w:t>not</w:t>
      </w:r>
      <w:proofErr w:type="gramEnd"/>
      <w:r w:rsidRPr="46F2147E">
        <w:rPr>
          <w:rFonts w:ascii="Calibri" w:eastAsia="Calibri" w:hAnsi="Calibri" w:cs="Calibri"/>
          <w:i/>
          <w:iCs/>
          <w:lang w:val="en-CA"/>
        </w:rPr>
        <w:t xml:space="preserve"> apparent</w:t>
      </w:r>
    </w:p>
    <w:p w14:paraId="25D42E54" w14:textId="3F8F2ADA" w:rsidR="00804822" w:rsidRDefault="45132152" w:rsidP="46F2147E">
      <w:pPr>
        <w:spacing w:line="257" w:lineRule="auto"/>
        <w:rPr>
          <w:rFonts w:ascii="Calibri" w:eastAsia="Calibri" w:hAnsi="Calibri" w:cs="Calibri"/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How?                    </w:t>
      </w:r>
      <w:proofErr w:type="gramStart"/>
      <w:r w:rsidRPr="46F2147E">
        <w:rPr>
          <w:rFonts w:ascii="Calibri" w:eastAsia="Calibri" w:hAnsi="Calibri" w:cs="Calibri"/>
          <w:lang w:val="en-CA"/>
        </w:rPr>
        <w:t>by</w:t>
      </w:r>
      <w:proofErr w:type="gramEnd"/>
      <w:r w:rsidRPr="46F2147E">
        <w:rPr>
          <w:rFonts w:ascii="Calibri" w:eastAsia="Calibri" w:hAnsi="Calibri" w:cs="Calibri"/>
          <w:lang w:val="en-CA"/>
        </w:rPr>
        <w:t xml:space="preserve"> threatening to “whack” a salesclerk </w:t>
      </w:r>
    </w:p>
    <w:p w14:paraId="726BCEAD" w14:textId="77777777" w:rsidR="00C875B0" w:rsidRPr="00290E34" w:rsidRDefault="00C875B0" w:rsidP="46F2147E">
      <w:pPr>
        <w:spacing w:line="257" w:lineRule="auto"/>
        <w:rPr>
          <w:lang w:val="en-CA"/>
        </w:rPr>
      </w:pPr>
    </w:p>
    <w:p w14:paraId="2A295AEE" w14:textId="59B7844E" w:rsidR="00804822" w:rsidRPr="00290E34" w:rsidRDefault="45132152" w:rsidP="46F2147E">
      <w:pPr>
        <w:pStyle w:val="Paragraphedeliste"/>
        <w:numPr>
          <w:ilvl w:val="0"/>
          <w:numId w:val="2"/>
        </w:numPr>
        <w:rPr>
          <w:rFonts w:asciiTheme="minorHAnsi" w:eastAsiaTheme="minorEastAsia" w:hAnsiTheme="minorHAnsi" w:cstheme="minorBidi"/>
          <w:sz w:val="22"/>
          <w:szCs w:val="22"/>
          <w:lang w:val="en-CA"/>
        </w:rPr>
      </w:pPr>
      <w:r w:rsidRPr="46F2147E">
        <w:rPr>
          <w:rFonts w:ascii="Calibri" w:eastAsia="Calibri" w:hAnsi="Calibri" w:cs="Calibri"/>
          <w:sz w:val="22"/>
          <w:szCs w:val="22"/>
          <w:lang w:val="en-CA"/>
        </w:rPr>
        <w:t xml:space="preserve">A homeless man </w:t>
      </w:r>
      <w:proofErr w:type="gramStart"/>
      <w:r w:rsidRPr="46F2147E">
        <w:rPr>
          <w:rFonts w:ascii="Calibri" w:eastAsia="Calibri" w:hAnsi="Calibri" w:cs="Calibri"/>
          <w:sz w:val="22"/>
          <w:szCs w:val="22"/>
          <w:lang w:val="en-CA"/>
        </w:rPr>
        <w:t>was found</w:t>
      </w:r>
      <w:proofErr w:type="gramEnd"/>
      <w:r w:rsidRPr="46F2147E">
        <w:rPr>
          <w:rFonts w:ascii="Calibri" w:eastAsia="Calibri" w:hAnsi="Calibri" w:cs="Calibri"/>
          <w:sz w:val="22"/>
          <w:szCs w:val="22"/>
          <w:lang w:val="en-CA"/>
        </w:rPr>
        <w:t xml:space="preserve"> dead in a snow-covered parking lot Wednesday morning as the temperature fell below freezing for the first time this winter, police said.</w:t>
      </w:r>
    </w:p>
    <w:p w14:paraId="1669047E" w14:textId="4D58FE94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Who?           _____________________________________________________________</w:t>
      </w:r>
    </w:p>
    <w:p w14:paraId="1A5D4350" w14:textId="14F6467E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What?          _____________________________________________________________</w:t>
      </w:r>
    </w:p>
    <w:p w14:paraId="69298CBD" w14:textId="2E5C7415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Where?       _____________________________________________________________</w:t>
      </w:r>
    </w:p>
    <w:p w14:paraId="4F1B7B5D" w14:textId="1B5C5502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When?         _____________________________________________________________</w:t>
      </w:r>
    </w:p>
    <w:p w14:paraId="528F032A" w14:textId="6572213D" w:rsidR="00804822" w:rsidRDefault="45132152" w:rsidP="46F2147E">
      <w:pPr>
        <w:spacing w:line="257" w:lineRule="auto"/>
        <w:ind w:firstLine="360"/>
      </w:pPr>
      <w:r w:rsidRPr="46F2147E">
        <w:rPr>
          <w:rFonts w:ascii="Calibri" w:eastAsia="Calibri" w:hAnsi="Calibri" w:cs="Calibri"/>
          <w:lang w:val="en-CA"/>
        </w:rPr>
        <w:t>Why?            _____________________________________________________________</w:t>
      </w:r>
    </w:p>
    <w:p w14:paraId="0FD2E26D" w14:textId="2CE4A8C0" w:rsidR="00804822" w:rsidRDefault="45132152" w:rsidP="00F9324F">
      <w:pPr>
        <w:spacing w:line="257" w:lineRule="auto"/>
        <w:ind w:firstLine="360"/>
        <w:rPr>
          <w:rFonts w:ascii="Calibri" w:eastAsia="Calibri" w:hAnsi="Calibri" w:cs="Calibri"/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How?            _____________________________________________________________ </w:t>
      </w:r>
    </w:p>
    <w:p w14:paraId="5B2AA8C9" w14:textId="77777777" w:rsidR="00C875B0" w:rsidRDefault="00C875B0" w:rsidP="00F9324F">
      <w:pPr>
        <w:spacing w:line="257" w:lineRule="auto"/>
        <w:ind w:firstLine="360"/>
        <w:rPr>
          <w:rFonts w:ascii="Calibri" w:eastAsia="Calibri" w:hAnsi="Calibri" w:cs="Calibri"/>
          <w:lang w:val="en-CA"/>
        </w:rPr>
      </w:pPr>
    </w:p>
    <w:p w14:paraId="7A17BCB5" w14:textId="1198C425" w:rsidR="00804822" w:rsidRPr="00290E34" w:rsidRDefault="45132152" w:rsidP="00F9324F">
      <w:pPr>
        <w:pStyle w:val="Paragraphedeliste"/>
        <w:numPr>
          <w:ilvl w:val="0"/>
          <w:numId w:val="2"/>
        </w:numPr>
        <w:spacing w:before="360"/>
        <w:ind w:left="714" w:hanging="357"/>
        <w:contextualSpacing w:val="0"/>
        <w:rPr>
          <w:rFonts w:asciiTheme="minorHAnsi" w:eastAsiaTheme="minorEastAsia" w:hAnsiTheme="minorHAnsi" w:cstheme="minorBidi"/>
          <w:sz w:val="22"/>
          <w:szCs w:val="22"/>
          <w:lang w:val="en-CA"/>
        </w:rPr>
      </w:pPr>
      <w:r w:rsidRPr="46F2147E">
        <w:rPr>
          <w:rFonts w:ascii="Calibri" w:eastAsia="Calibri" w:hAnsi="Calibri" w:cs="Calibri"/>
          <w:sz w:val="22"/>
          <w:szCs w:val="22"/>
          <w:lang w:val="en-CA"/>
        </w:rPr>
        <w:t>Jose Aguilar Cruz will receive the first Weinberg Prize for Investigative Reporting in a small ceremony Thursday in Pinehurst Auditorium.</w:t>
      </w:r>
    </w:p>
    <w:p w14:paraId="2A0BEAA0" w14:textId="506CB306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Who?           _____________________________________________________________</w:t>
      </w:r>
    </w:p>
    <w:p w14:paraId="524B08CE" w14:textId="616A5B31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What?          _____________________________________________________________</w:t>
      </w:r>
    </w:p>
    <w:p w14:paraId="3A5580A4" w14:textId="28F5927A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Where?       _____________________________________________________________</w:t>
      </w:r>
    </w:p>
    <w:p w14:paraId="3E0D5C3B" w14:textId="402CE478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lastRenderedPageBreak/>
        <w:t>When?         _____________________________________________________________</w:t>
      </w:r>
    </w:p>
    <w:p w14:paraId="5D974B68" w14:textId="1624B001" w:rsidR="00804822" w:rsidRDefault="45132152" w:rsidP="46F2147E">
      <w:pPr>
        <w:spacing w:line="257" w:lineRule="auto"/>
        <w:ind w:firstLine="360"/>
      </w:pPr>
      <w:r w:rsidRPr="46F2147E">
        <w:rPr>
          <w:rFonts w:ascii="Calibri" w:eastAsia="Calibri" w:hAnsi="Calibri" w:cs="Calibri"/>
          <w:lang w:val="en-CA"/>
        </w:rPr>
        <w:t>Why?            _____________________________________________________________</w:t>
      </w:r>
    </w:p>
    <w:p w14:paraId="2193CC70" w14:textId="1A84535D" w:rsidR="00804822" w:rsidRDefault="45132152" w:rsidP="00F9324F">
      <w:pPr>
        <w:spacing w:line="257" w:lineRule="auto"/>
        <w:ind w:firstLine="360"/>
      </w:pPr>
      <w:r w:rsidRPr="46F2147E">
        <w:rPr>
          <w:rFonts w:ascii="Calibri" w:eastAsia="Calibri" w:hAnsi="Calibri" w:cs="Calibri"/>
          <w:lang w:val="en-CA"/>
        </w:rPr>
        <w:t xml:space="preserve">How?            _____________________________________________________________ </w:t>
      </w:r>
    </w:p>
    <w:p w14:paraId="3979AF21" w14:textId="353B9C43" w:rsidR="00804822" w:rsidRPr="00290E34" w:rsidRDefault="45132152" w:rsidP="00F9324F">
      <w:pPr>
        <w:pStyle w:val="Paragraphedeliste"/>
        <w:numPr>
          <w:ilvl w:val="0"/>
          <w:numId w:val="2"/>
        </w:numPr>
        <w:spacing w:before="360"/>
        <w:ind w:left="714" w:hanging="357"/>
        <w:contextualSpacing w:val="0"/>
        <w:rPr>
          <w:rFonts w:asciiTheme="minorHAnsi" w:eastAsiaTheme="minorEastAsia" w:hAnsiTheme="minorHAnsi" w:cstheme="minorBidi"/>
          <w:sz w:val="22"/>
          <w:szCs w:val="22"/>
          <w:lang w:val="en-CA"/>
        </w:rPr>
      </w:pPr>
      <w:r w:rsidRPr="46F2147E">
        <w:rPr>
          <w:rFonts w:ascii="Calibri" w:eastAsia="Calibri" w:hAnsi="Calibri" w:cs="Calibri"/>
          <w:sz w:val="22"/>
          <w:szCs w:val="22"/>
          <w:lang w:val="en-CA"/>
        </w:rPr>
        <w:t>A major earthquake struck about 50 miles northwest of San Jose, Costa Rica, on Monday morning, prompting a tsunami warning along the country's Pacific Coast.</w:t>
      </w:r>
    </w:p>
    <w:p w14:paraId="5A6632E6" w14:textId="4397A39A" w:rsidR="00804822" w:rsidRPr="00290E34" w:rsidRDefault="45132152" w:rsidP="00F9324F">
      <w:pPr>
        <w:spacing w:line="257" w:lineRule="auto"/>
        <w:ind w:firstLine="357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Who?           _____________________________________________________________</w:t>
      </w:r>
    </w:p>
    <w:p w14:paraId="37997E4F" w14:textId="7C03EEDE" w:rsidR="00804822" w:rsidRPr="00290E34" w:rsidRDefault="45132152" w:rsidP="00F9324F">
      <w:pPr>
        <w:spacing w:line="257" w:lineRule="auto"/>
        <w:ind w:firstLine="357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What?          _____________________________________________________________</w:t>
      </w:r>
    </w:p>
    <w:p w14:paraId="3FF52F02" w14:textId="2A67253D" w:rsidR="00804822" w:rsidRPr="00290E34" w:rsidRDefault="45132152" w:rsidP="00F9324F">
      <w:pPr>
        <w:spacing w:line="257" w:lineRule="auto"/>
        <w:ind w:firstLine="357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Where?       _____________________________________________________________</w:t>
      </w:r>
    </w:p>
    <w:p w14:paraId="3ADFF098" w14:textId="0C9C2508" w:rsidR="00804822" w:rsidRPr="00290E34" w:rsidRDefault="45132152" w:rsidP="00F9324F">
      <w:pPr>
        <w:spacing w:line="257" w:lineRule="auto"/>
        <w:ind w:firstLine="357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When?         _____________________________________________________________</w:t>
      </w:r>
    </w:p>
    <w:p w14:paraId="5571DC51" w14:textId="23AE715F" w:rsidR="00804822" w:rsidRPr="00F9324F" w:rsidRDefault="45132152" w:rsidP="00F9324F">
      <w:pPr>
        <w:spacing w:line="257" w:lineRule="auto"/>
        <w:ind w:firstLine="357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Why?            _____________________________________________________________</w:t>
      </w:r>
    </w:p>
    <w:p w14:paraId="416BAE88" w14:textId="5B2A7CCB" w:rsidR="00804822" w:rsidRDefault="45132152" w:rsidP="00F9324F">
      <w:pPr>
        <w:spacing w:line="257" w:lineRule="auto"/>
        <w:ind w:firstLine="357"/>
        <w:rPr>
          <w:rFonts w:ascii="Calibri" w:eastAsia="Calibri" w:hAnsi="Calibri" w:cs="Calibri"/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How?            _____________________________________________________________ </w:t>
      </w:r>
    </w:p>
    <w:p w14:paraId="080257E2" w14:textId="77777777" w:rsidR="00C875B0" w:rsidRDefault="00C875B0" w:rsidP="00F9324F">
      <w:pPr>
        <w:spacing w:line="257" w:lineRule="auto"/>
        <w:ind w:firstLine="357"/>
      </w:pPr>
    </w:p>
    <w:p w14:paraId="7B9750C9" w14:textId="2E38C1C3" w:rsidR="00804822" w:rsidRPr="00290E34" w:rsidRDefault="45132152" w:rsidP="00F9324F">
      <w:pPr>
        <w:pStyle w:val="Paragraphedeliste"/>
        <w:numPr>
          <w:ilvl w:val="0"/>
          <w:numId w:val="1"/>
        </w:numPr>
        <w:spacing w:before="360"/>
        <w:ind w:left="714" w:hanging="357"/>
        <w:contextualSpacing w:val="0"/>
        <w:rPr>
          <w:rFonts w:asciiTheme="minorHAnsi" w:eastAsiaTheme="minorEastAsia" w:hAnsiTheme="minorHAnsi" w:cstheme="minorBidi"/>
          <w:sz w:val="22"/>
          <w:szCs w:val="22"/>
          <w:lang w:val="en-CA"/>
        </w:rPr>
      </w:pPr>
      <w:r w:rsidRPr="46F2147E">
        <w:rPr>
          <w:rFonts w:ascii="Calibri" w:eastAsia="Calibri" w:hAnsi="Calibri" w:cs="Calibri"/>
          <w:sz w:val="22"/>
          <w:szCs w:val="22"/>
          <w:lang w:val="en-CA"/>
        </w:rPr>
        <w:t>A carry-on suitcase detonated by a bomb squad Monday at Los Angeles International Airport did not appear to contain any explosives, airport Duty Manager David Barnacle said.</w:t>
      </w:r>
    </w:p>
    <w:p w14:paraId="11200F22" w14:textId="6BE3515B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Who?           _____________________________________________________________</w:t>
      </w:r>
    </w:p>
    <w:p w14:paraId="03ABF602" w14:textId="645443B3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What?          _____________________________________________________________</w:t>
      </w:r>
    </w:p>
    <w:p w14:paraId="07057D05" w14:textId="70B6C090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Where?       _____________________________________________________________</w:t>
      </w:r>
    </w:p>
    <w:p w14:paraId="1D607947" w14:textId="45964920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When?         _____________________________________________________________</w:t>
      </w:r>
    </w:p>
    <w:p w14:paraId="7ABF7F92" w14:textId="386F0556" w:rsidR="00804822" w:rsidRPr="00290E34" w:rsidRDefault="45132152" w:rsidP="46F2147E">
      <w:pPr>
        <w:spacing w:line="257" w:lineRule="auto"/>
        <w:ind w:firstLine="360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>Why?            _____________________________________________________________</w:t>
      </w:r>
    </w:p>
    <w:p w14:paraId="45A62D73" w14:textId="5CF22E4D" w:rsidR="00804822" w:rsidRDefault="45132152" w:rsidP="46F2147E">
      <w:pPr>
        <w:spacing w:line="257" w:lineRule="auto"/>
        <w:ind w:firstLine="360"/>
        <w:rPr>
          <w:rFonts w:ascii="Calibri" w:eastAsia="Calibri" w:hAnsi="Calibri" w:cs="Calibri"/>
          <w:lang w:val="en-CA"/>
        </w:rPr>
      </w:pPr>
      <w:r w:rsidRPr="46F2147E">
        <w:rPr>
          <w:rFonts w:ascii="Calibri" w:eastAsia="Calibri" w:hAnsi="Calibri" w:cs="Calibri"/>
          <w:lang w:val="en-CA"/>
        </w:rPr>
        <w:t>How?            _____________________________________________________________</w:t>
      </w:r>
    </w:p>
    <w:p w14:paraId="51E71876" w14:textId="29A25490" w:rsidR="00C875B0" w:rsidRDefault="00C875B0" w:rsidP="46F2147E">
      <w:pPr>
        <w:spacing w:line="257" w:lineRule="auto"/>
        <w:ind w:firstLine="360"/>
        <w:rPr>
          <w:rFonts w:ascii="Calibri" w:eastAsia="Calibri" w:hAnsi="Calibri" w:cs="Calibri"/>
          <w:lang w:val="en-CA"/>
        </w:rPr>
      </w:pPr>
    </w:p>
    <w:p w14:paraId="5392EF27" w14:textId="77777777" w:rsidR="00C875B0" w:rsidRPr="00290E34" w:rsidRDefault="00C875B0" w:rsidP="46F2147E">
      <w:pPr>
        <w:spacing w:line="257" w:lineRule="auto"/>
        <w:ind w:firstLine="360"/>
        <w:rPr>
          <w:lang w:val="en-CA"/>
        </w:rPr>
      </w:pPr>
    </w:p>
    <w:p w14:paraId="0983CF79" w14:textId="63A68841" w:rsidR="00804822" w:rsidRPr="00290E34" w:rsidRDefault="45132152" w:rsidP="00F9324F">
      <w:pPr>
        <w:spacing w:line="257" w:lineRule="auto"/>
        <w:rPr>
          <w:lang w:val="en-CA"/>
        </w:rPr>
      </w:pPr>
      <w:r w:rsidRPr="46F2147E">
        <w:rPr>
          <w:rFonts w:ascii="Calibri" w:eastAsia="Calibri" w:hAnsi="Calibri" w:cs="Calibri"/>
          <w:lang w:val="en-CA"/>
        </w:rPr>
        <w:t xml:space="preserve">  </w:t>
      </w:r>
      <w:r w:rsidRPr="46F2147E">
        <w:rPr>
          <w:rFonts w:ascii="Verdana" w:eastAsia="Verdana" w:hAnsi="Verdana" w:cs="Verdana"/>
          <w:b/>
          <w:bCs/>
          <w:sz w:val="18"/>
          <w:szCs w:val="18"/>
          <w:lang w:val="en-CA"/>
        </w:rPr>
        <w:t xml:space="preserve">Write a </w:t>
      </w:r>
      <w:r w:rsidRPr="46F2147E">
        <w:rPr>
          <w:rFonts w:ascii="Verdana" w:eastAsia="Verdana" w:hAnsi="Verdana" w:cs="Verdana"/>
          <w:b/>
          <w:bCs/>
          <w:sz w:val="18"/>
          <w:szCs w:val="18"/>
          <w:u w:val="single"/>
          <w:lang w:val="en-CA"/>
        </w:rPr>
        <w:t>lead</w:t>
      </w:r>
      <w:r w:rsidRPr="46F2147E">
        <w:rPr>
          <w:rFonts w:ascii="Verdana" w:eastAsia="Verdana" w:hAnsi="Verdana" w:cs="Verdana"/>
          <w:b/>
          <w:bCs/>
          <w:sz w:val="18"/>
          <w:szCs w:val="18"/>
          <w:lang w:val="en-CA"/>
        </w:rPr>
        <w:t xml:space="preserve"> based on the following set of facts: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46F2147E" w:rsidRPr="006A4C20" w14:paraId="55C238FD" w14:textId="77777777" w:rsidTr="46F2147E">
        <w:tc>
          <w:tcPr>
            <w:tcW w:w="5040" w:type="dxa"/>
          </w:tcPr>
          <w:p w14:paraId="51AC5012" w14:textId="06C61AE1" w:rsidR="46F2147E" w:rsidRDefault="45132152">
            <w:r w:rsidRPr="46F2147E">
              <w:rPr>
                <w:rFonts w:ascii="Times New Roman" w:eastAsia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proofErr w:type="spellStart"/>
            <w:r w:rsidR="46F2147E" w:rsidRPr="46F2147E">
              <w:rPr>
                <w:rFonts w:ascii="Verdana" w:eastAsia="Verdana" w:hAnsi="Verdana" w:cs="Verdana"/>
                <w:sz w:val="18"/>
                <w:szCs w:val="18"/>
              </w:rPr>
              <w:t>Who</w:t>
            </w:r>
            <w:proofErr w:type="spellEnd"/>
            <w:r w:rsidR="46F2147E" w:rsidRPr="46F2147E">
              <w:rPr>
                <w:rFonts w:ascii="Verdana" w:eastAsia="Verdana" w:hAnsi="Verdana" w:cs="Verdana"/>
                <w:sz w:val="18"/>
                <w:szCs w:val="18"/>
              </w:rPr>
              <w:t>?</w:t>
            </w:r>
          </w:p>
        </w:tc>
        <w:tc>
          <w:tcPr>
            <w:tcW w:w="5040" w:type="dxa"/>
          </w:tcPr>
          <w:p w14:paraId="3DCF17E6" w14:textId="1F692C09" w:rsidR="46F2147E" w:rsidRPr="00290E34" w:rsidRDefault="46F2147E">
            <w:pPr>
              <w:rPr>
                <w:lang w:val="en-CA"/>
              </w:rPr>
            </w:pPr>
            <w:r w:rsidRPr="46F2147E">
              <w:rPr>
                <w:rFonts w:ascii="Verdana" w:eastAsia="Verdana" w:hAnsi="Verdana" w:cs="Verdana"/>
                <w:sz w:val="18"/>
                <w:szCs w:val="18"/>
                <w:lang w:val="en-CA"/>
              </w:rPr>
              <w:t>117 passengers and six crew members on PDQ Air Lines flight 231 from San Francisco International to Los Angeles International</w:t>
            </w:r>
          </w:p>
          <w:p w14:paraId="3E3B5D10" w14:textId="26E80DD3" w:rsidR="46F2147E" w:rsidRDefault="46F2147E" w:rsidP="46F2147E">
            <w:pPr>
              <w:rPr>
                <w:rFonts w:ascii="Verdana" w:eastAsia="Verdana" w:hAnsi="Verdana" w:cs="Verdana"/>
                <w:sz w:val="18"/>
                <w:szCs w:val="18"/>
                <w:lang w:val="en-CA"/>
              </w:rPr>
            </w:pPr>
          </w:p>
        </w:tc>
      </w:tr>
      <w:tr w:rsidR="46F2147E" w:rsidRPr="006A4C20" w14:paraId="7DA92685" w14:textId="77777777" w:rsidTr="46F2147E">
        <w:tc>
          <w:tcPr>
            <w:tcW w:w="5040" w:type="dxa"/>
          </w:tcPr>
          <w:p w14:paraId="1C7A9FB5" w14:textId="5FAA923A" w:rsidR="46F2147E" w:rsidRDefault="46F2147E">
            <w:proofErr w:type="spellStart"/>
            <w:r w:rsidRPr="46F2147E">
              <w:rPr>
                <w:rFonts w:ascii="Verdana" w:eastAsia="Verdana" w:hAnsi="Verdana" w:cs="Verdana"/>
                <w:sz w:val="18"/>
                <w:szCs w:val="18"/>
              </w:rPr>
              <w:t>What</w:t>
            </w:r>
            <w:proofErr w:type="spellEnd"/>
            <w:r w:rsidRPr="46F2147E">
              <w:rPr>
                <w:rFonts w:ascii="Verdana" w:eastAsia="Verdana" w:hAnsi="Verdana" w:cs="Verdana"/>
                <w:sz w:val="18"/>
                <w:szCs w:val="18"/>
              </w:rPr>
              <w:t>?</w:t>
            </w:r>
          </w:p>
        </w:tc>
        <w:tc>
          <w:tcPr>
            <w:tcW w:w="5040" w:type="dxa"/>
          </w:tcPr>
          <w:p w14:paraId="37686EFA" w14:textId="165E7662" w:rsidR="46F2147E" w:rsidRPr="00290E34" w:rsidRDefault="46F2147E">
            <w:pPr>
              <w:rPr>
                <w:lang w:val="en-CA"/>
              </w:rPr>
            </w:pPr>
            <w:r w:rsidRPr="46F2147E">
              <w:rPr>
                <w:rFonts w:ascii="Verdana" w:eastAsia="Verdana" w:hAnsi="Verdana" w:cs="Verdana"/>
                <w:sz w:val="18"/>
                <w:szCs w:val="18"/>
                <w:lang w:val="en-CA"/>
              </w:rPr>
              <w:t>uninjured in emergency landing when plane skidded to a stop</w:t>
            </w:r>
          </w:p>
          <w:p w14:paraId="598D3193" w14:textId="118C97A5" w:rsidR="46F2147E" w:rsidRDefault="46F2147E" w:rsidP="46F2147E">
            <w:pPr>
              <w:rPr>
                <w:rFonts w:ascii="Verdana" w:eastAsia="Verdana" w:hAnsi="Verdana" w:cs="Verdana"/>
                <w:sz w:val="18"/>
                <w:szCs w:val="18"/>
                <w:lang w:val="en-CA"/>
              </w:rPr>
            </w:pPr>
          </w:p>
        </w:tc>
      </w:tr>
      <w:tr w:rsidR="46F2147E" w14:paraId="6A671984" w14:textId="77777777" w:rsidTr="46F2147E">
        <w:tc>
          <w:tcPr>
            <w:tcW w:w="5040" w:type="dxa"/>
          </w:tcPr>
          <w:p w14:paraId="79E0EE47" w14:textId="35D502FC" w:rsidR="46F2147E" w:rsidRDefault="46F2147E">
            <w:proofErr w:type="spellStart"/>
            <w:r w:rsidRPr="46F2147E">
              <w:rPr>
                <w:rFonts w:ascii="Verdana" w:eastAsia="Verdana" w:hAnsi="Verdana" w:cs="Verdana"/>
                <w:sz w:val="18"/>
                <w:szCs w:val="18"/>
              </w:rPr>
              <w:t>Where</w:t>
            </w:r>
            <w:proofErr w:type="spellEnd"/>
            <w:r w:rsidRPr="46F2147E">
              <w:rPr>
                <w:rFonts w:ascii="Verdana" w:eastAsia="Verdana" w:hAnsi="Verdana" w:cs="Verdana"/>
                <w:sz w:val="18"/>
                <w:szCs w:val="18"/>
              </w:rPr>
              <w:t>?</w:t>
            </w:r>
          </w:p>
        </w:tc>
        <w:tc>
          <w:tcPr>
            <w:tcW w:w="5040" w:type="dxa"/>
          </w:tcPr>
          <w:p w14:paraId="52121AED" w14:textId="211427AA" w:rsidR="46F2147E" w:rsidRDefault="46F2147E">
            <w:r w:rsidRPr="46F2147E">
              <w:rPr>
                <w:rFonts w:ascii="Verdana" w:eastAsia="Verdana" w:hAnsi="Verdana" w:cs="Verdana"/>
                <w:sz w:val="18"/>
                <w:szCs w:val="18"/>
              </w:rPr>
              <w:t>San Francisco International Airport</w:t>
            </w:r>
          </w:p>
          <w:p w14:paraId="5315CE3D" w14:textId="58F9C6D8" w:rsidR="46F2147E" w:rsidRDefault="46F2147E" w:rsidP="46F214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46F2147E" w14:paraId="05A00C25" w14:textId="77777777" w:rsidTr="46F2147E">
        <w:tc>
          <w:tcPr>
            <w:tcW w:w="5040" w:type="dxa"/>
          </w:tcPr>
          <w:p w14:paraId="02D05C0B" w14:textId="1E4E41D4" w:rsidR="46F2147E" w:rsidRDefault="46F2147E">
            <w:proofErr w:type="spellStart"/>
            <w:r w:rsidRPr="46F2147E">
              <w:rPr>
                <w:rFonts w:ascii="Verdana" w:eastAsia="Verdana" w:hAnsi="Verdana" w:cs="Verdana"/>
                <w:sz w:val="18"/>
                <w:szCs w:val="18"/>
              </w:rPr>
              <w:t>When</w:t>
            </w:r>
            <w:proofErr w:type="spellEnd"/>
            <w:r w:rsidRPr="46F2147E">
              <w:rPr>
                <w:rFonts w:ascii="Verdana" w:eastAsia="Verdana" w:hAnsi="Verdana" w:cs="Verdana"/>
                <w:sz w:val="18"/>
                <w:szCs w:val="18"/>
              </w:rPr>
              <w:t>?</w:t>
            </w:r>
          </w:p>
        </w:tc>
        <w:tc>
          <w:tcPr>
            <w:tcW w:w="5040" w:type="dxa"/>
          </w:tcPr>
          <w:p w14:paraId="2093F413" w14:textId="4FA967C0" w:rsidR="46F2147E" w:rsidRDefault="46F2147E">
            <w:r w:rsidRPr="46F2147E">
              <w:rPr>
                <w:rFonts w:ascii="Verdana" w:eastAsia="Verdana" w:hAnsi="Verdana" w:cs="Verdana"/>
                <w:sz w:val="18"/>
                <w:szCs w:val="18"/>
              </w:rPr>
              <w:t>7:27 p.m. Saturday</w:t>
            </w:r>
          </w:p>
          <w:p w14:paraId="30AE891D" w14:textId="0F3E0676" w:rsidR="46F2147E" w:rsidRDefault="46F2147E" w:rsidP="46F214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46F2147E" w:rsidRPr="006A4C20" w14:paraId="4C7B1847" w14:textId="77777777" w:rsidTr="46F2147E">
        <w:tc>
          <w:tcPr>
            <w:tcW w:w="5040" w:type="dxa"/>
          </w:tcPr>
          <w:p w14:paraId="2E7CA8B4" w14:textId="386CD742" w:rsidR="46F2147E" w:rsidRDefault="46F2147E">
            <w:proofErr w:type="spellStart"/>
            <w:r w:rsidRPr="46F2147E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Why</w:t>
            </w:r>
            <w:proofErr w:type="spellEnd"/>
            <w:r w:rsidRPr="46F2147E">
              <w:rPr>
                <w:rFonts w:ascii="Verdana" w:eastAsia="Verdana" w:hAnsi="Verdana" w:cs="Verdana"/>
                <w:sz w:val="18"/>
                <w:szCs w:val="18"/>
              </w:rPr>
              <w:t>?</w:t>
            </w:r>
          </w:p>
        </w:tc>
        <w:tc>
          <w:tcPr>
            <w:tcW w:w="5040" w:type="dxa"/>
          </w:tcPr>
          <w:p w14:paraId="44CA0C83" w14:textId="1042DDE3" w:rsidR="46F2147E" w:rsidRPr="00290E34" w:rsidRDefault="46F2147E">
            <w:pPr>
              <w:rPr>
                <w:lang w:val="en-CA"/>
              </w:rPr>
            </w:pPr>
            <w:r w:rsidRPr="46F2147E">
              <w:rPr>
                <w:rFonts w:ascii="Verdana" w:eastAsia="Verdana" w:hAnsi="Verdana" w:cs="Verdana"/>
                <w:sz w:val="18"/>
                <w:szCs w:val="18"/>
                <w:lang w:val="en-CA"/>
              </w:rPr>
              <w:t>The front landing gear would not retract, according to preliminary report cited by Federal Aviation Administration spokesperson Bradley Pritt, who promised further investigation into the incident.</w:t>
            </w:r>
          </w:p>
          <w:p w14:paraId="50126B56" w14:textId="25B8EEB9" w:rsidR="46F2147E" w:rsidRDefault="46F2147E" w:rsidP="46F2147E">
            <w:pPr>
              <w:rPr>
                <w:rFonts w:ascii="Verdana" w:eastAsia="Verdana" w:hAnsi="Verdana" w:cs="Verdana"/>
                <w:sz w:val="18"/>
                <w:szCs w:val="18"/>
                <w:lang w:val="en-CA"/>
              </w:rPr>
            </w:pPr>
          </w:p>
        </w:tc>
      </w:tr>
      <w:tr w:rsidR="46F2147E" w:rsidRPr="006A4C20" w14:paraId="49ECD600" w14:textId="77777777" w:rsidTr="46F2147E">
        <w:tc>
          <w:tcPr>
            <w:tcW w:w="5040" w:type="dxa"/>
          </w:tcPr>
          <w:p w14:paraId="35068C79" w14:textId="3C60EB48" w:rsidR="46F2147E" w:rsidRDefault="46F2147E">
            <w:r w:rsidRPr="46F2147E">
              <w:rPr>
                <w:rFonts w:ascii="Verdana" w:eastAsia="Verdana" w:hAnsi="Verdana" w:cs="Verdana"/>
                <w:sz w:val="18"/>
                <w:szCs w:val="18"/>
              </w:rPr>
              <w:t>How?</w:t>
            </w:r>
          </w:p>
        </w:tc>
        <w:tc>
          <w:tcPr>
            <w:tcW w:w="5040" w:type="dxa"/>
          </w:tcPr>
          <w:p w14:paraId="12F8883C" w14:textId="1AF12E21" w:rsidR="46F2147E" w:rsidRPr="00290E34" w:rsidRDefault="46F2147E">
            <w:pPr>
              <w:rPr>
                <w:lang w:val="en-CA"/>
              </w:rPr>
            </w:pPr>
            <w:r w:rsidRPr="46F2147E">
              <w:rPr>
                <w:rFonts w:ascii="Verdana" w:eastAsia="Verdana" w:hAnsi="Verdana" w:cs="Verdana"/>
                <w:sz w:val="18"/>
                <w:szCs w:val="18"/>
                <w:lang w:val="en-CA"/>
              </w:rPr>
              <w:t>When the plane's belly hit the runway, it emitted a shower of sparks that one 4-year-old witness said reminded him of the "4th of July"; the pilot had turned the plane around after realizing the problem and circled for three hours to burn fuel before landing.</w:t>
            </w:r>
          </w:p>
        </w:tc>
      </w:tr>
    </w:tbl>
    <w:p w14:paraId="47FF0D94" w14:textId="0860C97F" w:rsidR="00804822" w:rsidRDefault="45132152" w:rsidP="00F9324F">
      <w:pPr>
        <w:spacing w:line="360" w:lineRule="auto"/>
      </w:pPr>
      <w:r w:rsidRPr="46F2147E">
        <w:rPr>
          <w:rFonts w:ascii="Calibri" w:eastAsia="Calibri" w:hAnsi="Calibri" w:cs="Calibri"/>
          <w:lang w:val="en-CA"/>
        </w:rPr>
        <w:t xml:space="preserve"> </w:t>
      </w:r>
      <w:r w:rsidRPr="00290E34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3F3268C" w:rsidRPr="00290E34">
        <w:rPr>
          <w:rFonts w:ascii="Calibri" w:eastAsia="Calibri" w:hAnsi="Calibri" w:cs="Calibri"/>
        </w:rPr>
        <w:t>________________________________________________________</w:t>
      </w:r>
      <w:r w:rsidR="00C875B0">
        <w:rPr>
          <w:rFonts w:ascii="Calibri" w:eastAsia="Calibri" w:hAnsi="Calibri" w:cs="Calibri"/>
        </w:rPr>
        <w:t>________________________________________________________________________________________</w:t>
      </w:r>
    </w:p>
    <w:p w14:paraId="44E871BC" w14:textId="2DBE4C5E" w:rsidR="00804822" w:rsidRDefault="00C875B0" w:rsidP="46F2147E">
      <w:r>
        <w:rPr>
          <w:noProof/>
          <w:lang w:eastAsia="fr-CA"/>
        </w:rPr>
        <w:drawing>
          <wp:inline distT="0" distB="0" distL="0" distR="0" wp14:anchorId="78847D99" wp14:editId="0DD3536A">
            <wp:extent cx="4605130" cy="1323975"/>
            <wp:effectExtent l="0" t="0" r="0" b="0"/>
            <wp:docPr id="87538313" name="Image 87538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13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DF541" w14:textId="7901E77A" w:rsidR="009E785D" w:rsidRDefault="009E785D" w:rsidP="1F9D039D">
      <w:pPr>
        <w:rPr>
          <w:lang w:val="fr-FR" w:eastAsia="fr-FR"/>
        </w:rPr>
      </w:pPr>
    </w:p>
    <w:p w14:paraId="591A26EF" w14:textId="5B548327" w:rsidR="006A4C20" w:rsidRDefault="006A4C20" w:rsidP="1F9D039D">
      <w:pPr>
        <w:rPr>
          <w:lang w:val="fr-FR" w:eastAsia="fr-FR"/>
        </w:rPr>
      </w:pPr>
    </w:p>
    <w:p w14:paraId="54385153" w14:textId="0F94B50C" w:rsidR="006A4C20" w:rsidRDefault="006A4C20" w:rsidP="1F9D039D">
      <w:pPr>
        <w:rPr>
          <w:lang w:val="fr-FR" w:eastAsia="fr-FR"/>
        </w:rPr>
      </w:pPr>
    </w:p>
    <w:p w14:paraId="56F2434F" w14:textId="270CFF26" w:rsidR="006A4C20" w:rsidRDefault="006A4C20" w:rsidP="1F9D039D">
      <w:pPr>
        <w:rPr>
          <w:lang w:val="fr-FR" w:eastAsia="fr-FR"/>
        </w:rPr>
      </w:pPr>
    </w:p>
    <w:p w14:paraId="38A5194A" w14:textId="30C80679" w:rsidR="006A4C20" w:rsidRDefault="006A4C20" w:rsidP="1F9D039D">
      <w:pPr>
        <w:rPr>
          <w:lang w:val="fr-FR" w:eastAsia="fr-FR"/>
        </w:rPr>
      </w:pPr>
    </w:p>
    <w:p w14:paraId="04AD1A97" w14:textId="7FE1C308" w:rsidR="006A4C20" w:rsidRDefault="006A4C20" w:rsidP="1F9D039D">
      <w:pPr>
        <w:rPr>
          <w:lang w:val="fr-FR" w:eastAsia="fr-FR"/>
        </w:rPr>
      </w:pPr>
    </w:p>
    <w:p w14:paraId="1304023F" w14:textId="1BD6D393" w:rsidR="006A4C20" w:rsidRDefault="006A4C20" w:rsidP="1F9D039D">
      <w:pPr>
        <w:rPr>
          <w:lang w:val="fr-FR" w:eastAsia="fr-FR"/>
        </w:rPr>
      </w:pPr>
    </w:p>
    <w:p w14:paraId="1B7F7A15" w14:textId="047B3CA4" w:rsidR="006A4C20" w:rsidRDefault="006A4C20" w:rsidP="1F9D039D">
      <w:pPr>
        <w:rPr>
          <w:lang w:val="fr-FR" w:eastAsia="fr-FR"/>
        </w:rPr>
      </w:pPr>
    </w:p>
    <w:p w14:paraId="06D21E39" w14:textId="45DE1E7D" w:rsidR="006A4C20" w:rsidRDefault="006A4C20" w:rsidP="1F9D039D">
      <w:pPr>
        <w:rPr>
          <w:lang w:val="fr-FR" w:eastAsia="fr-FR"/>
        </w:rPr>
      </w:pPr>
    </w:p>
    <w:p w14:paraId="75447A92" w14:textId="5F1F3916" w:rsidR="006A4C20" w:rsidRDefault="006A4C20" w:rsidP="1F9D039D">
      <w:pPr>
        <w:rPr>
          <w:lang w:val="fr-FR" w:eastAsia="fr-FR"/>
        </w:rPr>
      </w:pPr>
    </w:p>
    <w:p w14:paraId="4BDDD92F" w14:textId="18E1B1E6" w:rsidR="006A4C20" w:rsidRDefault="006A4C20" w:rsidP="1F9D039D">
      <w:pPr>
        <w:rPr>
          <w:lang w:val="fr-FR" w:eastAsia="fr-FR"/>
        </w:rPr>
      </w:pPr>
    </w:p>
    <w:p w14:paraId="25728585" w14:textId="3579054D" w:rsidR="006A4C20" w:rsidRDefault="006A4C20" w:rsidP="1F9D039D">
      <w:pPr>
        <w:rPr>
          <w:lang w:val="fr-FR" w:eastAsia="fr-FR"/>
        </w:rPr>
      </w:pPr>
    </w:p>
    <w:p w14:paraId="7ECD2779" w14:textId="1F703842" w:rsidR="006A4C20" w:rsidRDefault="006A4C20" w:rsidP="1F9D039D">
      <w:pPr>
        <w:rPr>
          <w:lang w:val="fr-FR" w:eastAsia="fr-FR"/>
        </w:rPr>
      </w:pPr>
    </w:p>
    <w:p w14:paraId="2F2AF3A6" w14:textId="1DD1FF93" w:rsidR="006A4C20" w:rsidRDefault="006A4C20" w:rsidP="1F9D039D">
      <w:pPr>
        <w:rPr>
          <w:lang w:val="fr-FR" w:eastAsia="fr-FR"/>
        </w:rPr>
      </w:pPr>
    </w:p>
    <w:p w14:paraId="29FFA4F8" w14:textId="7B3805A9" w:rsidR="009E785D" w:rsidRDefault="00A154AA" w:rsidP="00A154AA">
      <w:pPr>
        <w:pStyle w:val="Titre1"/>
        <w:rPr>
          <w:lang w:val="fr-FR" w:eastAsia="fr-FR"/>
        </w:rPr>
      </w:pPr>
      <w:r w:rsidRPr="5EF63C2C">
        <w:rPr>
          <w:lang w:val="fr-FR" w:eastAsia="fr-FR"/>
        </w:rPr>
        <w:lastRenderedPageBreak/>
        <w:t>Biologie</w:t>
      </w:r>
    </w:p>
    <w:p w14:paraId="685871CB" w14:textId="5EB59DE6" w:rsidR="009E785D" w:rsidRDefault="79FE3129" w:rsidP="5EF63C2C">
      <w:pPr>
        <w:jc w:val="center"/>
      </w:pPr>
      <w:r>
        <w:rPr>
          <w:noProof/>
          <w:lang w:eastAsia="fr-CA"/>
        </w:rPr>
        <w:drawing>
          <wp:inline distT="0" distB="0" distL="0" distR="0" wp14:anchorId="4BE75908" wp14:editId="26D7B285">
            <wp:extent cx="5595582" cy="2343150"/>
            <wp:effectExtent l="0" t="0" r="0" b="0"/>
            <wp:docPr id="1944567455" name="Image 1944567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8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12011" w14:textId="6E16F49F" w:rsidR="009E785D" w:rsidRDefault="79FE3129" w:rsidP="5EF63C2C">
      <w:pPr>
        <w:jc w:val="center"/>
      </w:pPr>
      <w:r>
        <w:rPr>
          <w:noProof/>
          <w:lang w:eastAsia="fr-CA"/>
        </w:rPr>
        <w:drawing>
          <wp:inline distT="0" distB="0" distL="0" distR="0" wp14:anchorId="408B993B" wp14:editId="0A5C66CF">
            <wp:extent cx="5962650" cy="2235994"/>
            <wp:effectExtent l="0" t="0" r="0" b="0"/>
            <wp:docPr id="1048417177" name="Image 1048417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23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8ABB" w14:textId="119F47D7" w:rsidR="009E785D" w:rsidRDefault="68ECC2D7" w:rsidP="5EF63C2C">
      <w:pPr>
        <w:rPr>
          <w:rStyle w:val="Lienhypertexte"/>
          <w:b/>
          <w:bCs/>
        </w:rPr>
      </w:pPr>
      <w:r w:rsidRPr="5EF63C2C">
        <w:rPr>
          <w:b/>
          <w:bCs/>
          <w:u w:val="single"/>
        </w:rPr>
        <w:t>Lien diaporama :</w:t>
      </w:r>
      <w:r w:rsidRPr="5EF63C2C">
        <w:rPr>
          <w:b/>
          <w:bCs/>
        </w:rPr>
        <w:t xml:space="preserve"> </w:t>
      </w:r>
      <w:hyperlink r:id="rId18">
        <w:r w:rsidRPr="5EF63C2C">
          <w:rPr>
            <w:rStyle w:val="Lienhypertexte"/>
            <w:b/>
            <w:bCs/>
          </w:rPr>
          <w:t>Diaporama sur le cerveau</w:t>
        </w:r>
      </w:hyperlink>
    </w:p>
    <w:p w14:paraId="2693CAD0" w14:textId="0F78F8FB" w:rsidR="003209CC" w:rsidRDefault="00C875B0" w:rsidP="5EF63C2C">
      <w:pPr>
        <w:rPr>
          <w:b/>
          <w:bCs/>
        </w:rPr>
      </w:pPr>
      <w:hyperlink r:id="rId19" w:history="1">
        <w:r w:rsidR="003209CC" w:rsidRPr="003F4773">
          <w:rPr>
            <w:rStyle w:val="Lienhypertexte"/>
            <w:b/>
            <w:bCs/>
          </w:rPr>
          <w:t>http://polybel.csp.qc.ca/files/2020/06/Bio-Le-cerveau.ppsx</w:t>
        </w:r>
      </w:hyperlink>
    </w:p>
    <w:p w14:paraId="67B6903B" w14:textId="6FB68034" w:rsidR="009E785D" w:rsidRDefault="79FE3129" w:rsidP="5EF63C2C">
      <w:r w:rsidRPr="5EF63C2C">
        <w:rPr>
          <w:b/>
          <w:bCs/>
          <w:u w:val="single"/>
        </w:rPr>
        <w:t xml:space="preserve">Lien questionnaire : </w:t>
      </w:r>
      <w:r>
        <w:t xml:space="preserve"> </w:t>
      </w:r>
    </w:p>
    <w:p w14:paraId="476146BF" w14:textId="63FE3E29" w:rsidR="003209CC" w:rsidRDefault="00C875B0" w:rsidP="5EF63C2C">
      <w:pPr>
        <w:rPr>
          <w:b/>
          <w:bCs/>
        </w:rPr>
      </w:pPr>
      <w:hyperlink r:id="rId20" w:history="1">
        <w:r w:rsidR="003209CC" w:rsidRPr="003F4773">
          <w:rPr>
            <w:rStyle w:val="Lienhypertexte"/>
            <w:b/>
            <w:bCs/>
          </w:rPr>
          <w:t>http://polybel.csp.qc.ca/files/2020/06/Bio-Questionnaire-sur-le-cerveau.docx</w:t>
        </w:r>
      </w:hyperlink>
    </w:p>
    <w:p w14:paraId="2759C92C" w14:textId="77777777" w:rsidR="003209CC" w:rsidRPr="00804822" w:rsidRDefault="003209CC" w:rsidP="5EF63C2C">
      <w:pPr>
        <w:rPr>
          <w:b/>
          <w:bCs/>
        </w:rPr>
      </w:pPr>
    </w:p>
    <w:p w14:paraId="14D188C8" w14:textId="72DA5BCC" w:rsidR="009E785D" w:rsidRPr="00804822" w:rsidRDefault="79FE3129" w:rsidP="5EF63C2C">
      <w:pPr>
        <w:jc w:val="right"/>
      </w:pPr>
      <w:r>
        <w:rPr>
          <w:noProof/>
          <w:lang w:eastAsia="fr-CA"/>
        </w:rPr>
        <w:drawing>
          <wp:inline distT="0" distB="0" distL="0" distR="0" wp14:anchorId="274E4F3B" wp14:editId="6567AA59">
            <wp:extent cx="6334125" cy="2019002"/>
            <wp:effectExtent l="0" t="0" r="0" b="0"/>
            <wp:docPr id="1597617770" name="Image 1597617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201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3D304" w14:textId="125FF06F" w:rsidR="00804822" w:rsidRDefault="00804822" w:rsidP="00804822">
      <w:pPr>
        <w:pStyle w:val="Titre1"/>
        <w:rPr>
          <w:lang w:val="fr-FR" w:eastAsia="fr-FR"/>
        </w:rPr>
      </w:pPr>
      <w:r>
        <w:lastRenderedPageBreak/>
        <w:t>Éducation physique et à la santé</w:t>
      </w:r>
    </w:p>
    <w:p w14:paraId="281B94A2" w14:textId="77777777" w:rsidR="00290E34" w:rsidRPr="00290E34" w:rsidRDefault="00290E34" w:rsidP="00290E34">
      <w:pPr>
        <w:jc w:val="center"/>
        <w:rPr>
          <w:b/>
          <w:sz w:val="40"/>
          <w:szCs w:val="40"/>
        </w:rPr>
      </w:pPr>
      <w:r w:rsidRPr="00290E34">
        <w:rPr>
          <w:b/>
          <w:sz w:val="40"/>
          <w:szCs w:val="40"/>
        </w:rPr>
        <w:t>Entraînement de type « </w:t>
      </w:r>
      <w:proofErr w:type="spellStart"/>
      <w:r w:rsidRPr="00290E34">
        <w:rPr>
          <w:b/>
          <w:sz w:val="40"/>
          <w:szCs w:val="40"/>
        </w:rPr>
        <w:t>Crossfit</w:t>
      </w:r>
      <w:proofErr w:type="spellEnd"/>
      <w:r w:rsidRPr="00290E34">
        <w:rPr>
          <w:b/>
          <w:sz w:val="40"/>
          <w:szCs w:val="40"/>
        </w:rPr>
        <w:t> »</w:t>
      </w:r>
    </w:p>
    <w:p w14:paraId="4521DB2D" w14:textId="77777777" w:rsidR="00290E34" w:rsidRPr="00290E34" w:rsidRDefault="00290E34" w:rsidP="00290E34">
      <w:pPr>
        <w:rPr>
          <w:sz w:val="40"/>
          <w:szCs w:val="40"/>
          <w:u w:val="single"/>
        </w:rPr>
      </w:pPr>
      <w:r w:rsidRPr="00290E34">
        <w:rPr>
          <w:b/>
          <w:sz w:val="36"/>
          <w:szCs w:val="36"/>
          <w:u w:val="single"/>
        </w:rPr>
        <w:t>Jour 1</w:t>
      </w:r>
      <w:r w:rsidRPr="00290E34">
        <w:rPr>
          <w:b/>
          <w:sz w:val="40"/>
          <w:szCs w:val="40"/>
          <w:u w:val="single"/>
        </w:rPr>
        <w:t xml:space="preserve"> : </w:t>
      </w:r>
      <w:r w:rsidRPr="00290E34">
        <w:rPr>
          <w:sz w:val="36"/>
          <w:szCs w:val="36"/>
          <w:u w:val="single"/>
        </w:rPr>
        <w:t>21-15-9</w:t>
      </w:r>
      <w:r w:rsidRPr="00290E34">
        <w:rPr>
          <w:sz w:val="40"/>
          <w:szCs w:val="40"/>
          <w:u w:val="single"/>
        </w:rPr>
        <w:t xml:space="preserve"> </w:t>
      </w:r>
    </w:p>
    <w:p w14:paraId="3EE21C66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Les nombres 21-15-9 représentent les répétitions pour chaque série de mouvement. Tu dois réussir l’entraînement le plus rapidement possible.</w:t>
      </w:r>
    </w:p>
    <w:p w14:paraId="036840BC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Ex : Série 1 – 21 répétitions de chaque mouvement / Série 2 – 15 répétitions / Série 3 – 9 répétitions.</w:t>
      </w:r>
    </w:p>
    <w:p w14:paraId="5188314E" w14:textId="77777777" w:rsidR="00290E34" w:rsidRPr="00290E34" w:rsidRDefault="00290E34" w:rsidP="00290E34">
      <w:pPr>
        <w:rPr>
          <w:sz w:val="40"/>
          <w:szCs w:val="40"/>
        </w:rPr>
      </w:pPr>
      <w:r w:rsidRPr="00290E34">
        <w:rPr>
          <w:sz w:val="40"/>
          <w:szCs w:val="40"/>
          <w:u w:val="single"/>
        </w:rPr>
        <w:t>Échauffement</w:t>
      </w:r>
      <w:r w:rsidRPr="00290E34">
        <w:rPr>
          <w:sz w:val="40"/>
          <w:szCs w:val="40"/>
        </w:rPr>
        <w:t> : 25 Jumpings Jacks</w:t>
      </w:r>
    </w:p>
    <w:p w14:paraId="70D86256" w14:textId="77777777" w:rsidR="00290E34" w:rsidRPr="00290E34" w:rsidRDefault="00290E34" w:rsidP="00290E34">
      <w:pPr>
        <w:rPr>
          <w:b/>
          <w:sz w:val="32"/>
          <w:szCs w:val="40"/>
          <w:u w:val="single"/>
        </w:rPr>
      </w:pPr>
      <w:r w:rsidRPr="00290E34">
        <w:rPr>
          <w:b/>
          <w:sz w:val="32"/>
          <w:szCs w:val="40"/>
          <w:u w:val="single"/>
        </w:rPr>
        <w:t>21-15-9</w:t>
      </w:r>
    </w:p>
    <w:p w14:paraId="384177C0" w14:textId="77777777" w:rsidR="00290E34" w:rsidRPr="00290E34" w:rsidRDefault="00290E34" w:rsidP="00290E34">
      <w:pPr>
        <w:rPr>
          <w:sz w:val="28"/>
          <w:szCs w:val="28"/>
        </w:rPr>
        <w:sectPr w:rsidR="00290E34" w:rsidRPr="00290E34" w:rsidSect="00A3514C"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429BD9FD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Pompes</w:t>
      </w:r>
    </w:p>
    <w:p w14:paraId="7006A58F" w14:textId="77777777" w:rsidR="00290E34" w:rsidRPr="00290E34" w:rsidRDefault="00290E34" w:rsidP="00290E34">
      <w:pPr>
        <w:rPr>
          <w:sz w:val="28"/>
          <w:szCs w:val="28"/>
        </w:rPr>
      </w:pPr>
      <w:proofErr w:type="spellStart"/>
      <w:r w:rsidRPr="00290E34">
        <w:rPr>
          <w:sz w:val="28"/>
          <w:szCs w:val="28"/>
        </w:rPr>
        <w:t>Burpees</w:t>
      </w:r>
      <w:proofErr w:type="spellEnd"/>
    </w:p>
    <w:p w14:paraId="4A0A594F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Abdos</w:t>
      </w:r>
    </w:p>
    <w:p w14:paraId="0A10F701" w14:textId="77777777" w:rsidR="00290E34" w:rsidRPr="00290E34" w:rsidRDefault="00290E34" w:rsidP="00290E34">
      <w:pPr>
        <w:rPr>
          <w:sz w:val="28"/>
          <w:szCs w:val="28"/>
        </w:rPr>
        <w:sectPr w:rsidR="00290E34" w:rsidRPr="00290E34" w:rsidSect="004A17C7">
          <w:type w:val="continuous"/>
          <w:pgSz w:w="12240" w:h="15840"/>
          <w:pgMar w:top="709" w:right="7278" w:bottom="993" w:left="1080" w:header="708" w:footer="708" w:gutter="0"/>
          <w:cols w:num="2" w:space="332"/>
          <w:docGrid w:linePitch="360"/>
        </w:sectPr>
      </w:pPr>
      <w:r w:rsidRPr="00290E34">
        <w:rPr>
          <w:sz w:val="28"/>
          <w:szCs w:val="28"/>
        </w:rPr>
        <w:t>Squats</w:t>
      </w:r>
    </w:p>
    <w:p w14:paraId="47E0A9E5" w14:textId="77777777" w:rsidR="00290E34" w:rsidRPr="00290E34" w:rsidRDefault="00290E34" w:rsidP="00290E34">
      <w:pPr>
        <w:rPr>
          <w:b/>
          <w:sz w:val="28"/>
          <w:szCs w:val="28"/>
        </w:rPr>
      </w:pPr>
      <w:r w:rsidRPr="00290E34">
        <w:rPr>
          <w:b/>
          <w:sz w:val="28"/>
          <w:szCs w:val="28"/>
        </w:rPr>
        <w:t>Temps</w:t>
      </w:r>
      <w:proofErr w:type="gramStart"/>
      <w:r w:rsidRPr="00290E34">
        <w:rPr>
          <w:b/>
          <w:sz w:val="28"/>
          <w:szCs w:val="28"/>
        </w:rPr>
        <w:t> :_</w:t>
      </w:r>
      <w:proofErr w:type="gramEnd"/>
      <w:r w:rsidRPr="00290E34">
        <w:rPr>
          <w:b/>
          <w:sz w:val="28"/>
          <w:szCs w:val="28"/>
        </w:rPr>
        <w:t>__________</w:t>
      </w:r>
    </w:p>
    <w:p w14:paraId="10E28971" w14:textId="77777777" w:rsidR="00290E34" w:rsidRPr="00290E34" w:rsidRDefault="00290E34" w:rsidP="00290E34">
      <w:pPr>
        <w:spacing w:before="240"/>
        <w:rPr>
          <w:sz w:val="36"/>
          <w:szCs w:val="36"/>
          <w:lang w:val="en-CA"/>
        </w:rPr>
      </w:pPr>
      <w:r w:rsidRPr="00290E34">
        <w:rPr>
          <w:b/>
          <w:sz w:val="36"/>
          <w:szCs w:val="36"/>
          <w:u w:val="single"/>
          <w:lang w:val="en-CA"/>
        </w:rPr>
        <w:t xml:space="preserve">Jour </w:t>
      </w:r>
      <w:proofErr w:type="gramStart"/>
      <w:r w:rsidRPr="00290E34">
        <w:rPr>
          <w:b/>
          <w:sz w:val="36"/>
          <w:szCs w:val="36"/>
          <w:u w:val="single"/>
          <w:lang w:val="en-CA"/>
        </w:rPr>
        <w:t>2</w:t>
      </w:r>
      <w:r w:rsidRPr="00290E34">
        <w:rPr>
          <w:b/>
          <w:sz w:val="36"/>
          <w:szCs w:val="36"/>
          <w:lang w:val="en-CA"/>
        </w:rPr>
        <w:t> </w:t>
      </w:r>
      <w:r w:rsidRPr="00290E34">
        <w:rPr>
          <w:b/>
          <w:sz w:val="36"/>
          <w:szCs w:val="36"/>
          <w:u w:val="single"/>
          <w:lang w:val="en-CA"/>
        </w:rPr>
        <w:t>:</w:t>
      </w:r>
      <w:proofErr w:type="gramEnd"/>
      <w:r w:rsidRPr="00290E34">
        <w:rPr>
          <w:b/>
          <w:sz w:val="36"/>
          <w:szCs w:val="36"/>
          <w:u w:val="single"/>
          <w:lang w:val="en-CA"/>
        </w:rPr>
        <w:t xml:space="preserve"> </w:t>
      </w:r>
      <w:r w:rsidRPr="00290E34">
        <w:rPr>
          <w:sz w:val="36"/>
          <w:szCs w:val="36"/>
          <w:u w:val="single"/>
          <w:lang w:val="en-CA"/>
        </w:rPr>
        <w:t xml:space="preserve"> </w:t>
      </w:r>
      <w:proofErr w:type="spellStart"/>
      <w:r w:rsidRPr="00290E34">
        <w:rPr>
          <w:sz w:val="36"/>
          <w:szCs w:val="36"/>
          <w:u w:val="single"/>
          <w:lang w:val="en-CA"/>
        </w:rPr>
        <w:t>Amrap</w:t>
      </w:r>
      <w:proofErr w:type="spellEnd"/>
      <w:r w:rsidRPr="00290E34">
        <w:rPr>
          <w:sz w:val="36"/>
          <w:szCs w:val="36"/>
          <w:u w:val="single"/>
          <w:lang w:val="en-CA"/>
        </w:rPr>
        <w:t xml:space="preserve">  “As Many Round as Possible”</w:t>
      </w:r>
    </w:p>
    <w:p w14:paraId="5DBF5FF5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Faire un maximum de séries pendant un temps déterminé.</w:t>
      </w:r>
    </w:p>
    <w:p w14:paraId="11D124C8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b/>
          <w:sz w:val="28"/>
          <w:szCs w:val="28"/>
          <w:u w:val="single"/>
        </w:rPr>
        <w:t>15 minutes :</w:t>
      </w:r>
    </w:p>
    <w:p w14:paraId="1F7CB9EA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 xml:space="preserve">1 Série =    </w:t>
      </w:r>
    </w:p>
    <w:p w14:paraId="0EF514C3" w14:textId="77777777" w:rsidR="00290E34" w:rsidRPr="00290E34" w:rsidRDefault="00290E34" w:rsidP="00290E34">
      <w:pPr>
        <w:rPr>
          <w:sz w:val="28"/>
          <w:szCs w:val="28"/>
        </w:rPr>
        <w:sectPr w:rsidR="00290E34" w:rsidRPr="00290E34" w:rsidSect="004A17C7">
          <w:type w:val="continuous"/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6B2A2CA4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Jumpings Jacks</w:t>
      </w:r>
    </w:p>
    <w:p w14:paraId="4BFF8B6F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10 pompes</w:t>
      </w:r>
    </w:p>
    <w:p w14:paraId="259504E8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10 Fentes Sautées</w:t>
      </w:r>
    </w:p>
    <w:p w14:paraId="60E9FB1E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Abdos</w:t>
      </w:r>
    </w:p>
    <w:p w14:paraId="0B5388A4" w14:textId="77777777" w:rsidR="00290E34" w:rsidRPr="00290E34" w:rsidRDefault="00290E34" w:rsidP="00290E34">
      <w:pPr>
        <w:rPr>
          <w:b/>
          <w:sz w:val="28"/>
          <w:szCs w:val="28"/>
        </w:rPr>
        <w:sectPr w:rsidR="00290E34" w:rsidRPr="00290E34" w:rsidSect="004A17C7">
          <w:type w:val="continuous"/>
          <w:pgSz w:w="12240" w:h="15840"/>
          <w:pgMar w:top="709" w:right="6003" w:bottom="993" w:left="1080" w:header="708" w:footer="708" w:gutter="0"/>
          <w:cols w:num="2" w:space="708"/>
          <w:docGrid w:linePitch="360"/>
        </w:sectPr>
      </w:pPr>
    </w:p>
    <w:p w14:paraId="1EADADC8" w14:textId="77777777" w:rsidR="00290E34" w:rsidRPr="00290E34" w:rsidRDefault="00290E34" w:rsidP="00290E34">
      <w:pPr>
        <w:rPr>
          <w:b/>
          <w:sz w:val="28"/>
          <w:szCs w:val="28"/>
        </w:rPr>
      </w:pPr>
      <w:r w:rsidRPr="00290E34">
        <w:rPr>
          <w:b/>
          <w:sz w:val="28"/>
          <w:szCs w:val="28"/>
        </w:rPr>
        <w:t>Nb de séries réussies en 15 minutes : ______</w:t>
      </w:r>
    </w:p>
    <w:p w14:paraId="07F09FF6" w14:textId="77777777" w:rsidR="00290E34" w:rsidRPr="00290E34" w:rsidRDefault="00290E34" w:rsidP="00290E34">
      <w:pPr>
        <w:rPr>
          <w:sz w:val="36"/>
          <w:szCs w:val="36"/>
          <w:u w:val="single"/>
        </w:rPr>
      </w:pPr>
      <w:r w:rsidRPr="00290E34">
        <w:rPr>
          <w:b/>
          <w:sz w:val="36"/>
          <w:szCs w:val="36"/>
          <w:u w:val="single"/>
        </w:rPr>
        <w:t>Jour 3 :</w:t>
      </w:r>
      <w:r w:rsidRPr="00290E34">
        <w:rPr>
          <w:sz w:val="36"/>
          <w:szCs w:val="36"/>
          <w:u w:val="single"/>
        </w:rPr>
        <w:t xml:space="preserve"> 5 Séries</w:t>
      </w:r>
    </w:p>
    <w:p w14:paraId="35354CBA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Effectuer 5 séries de chacun des mouvements. Inscrire le temps.</w:t>
      </w:r>
    </w:p>
    <w:p w14:paraId="035964EE" w14:textId="45BE29E5" w:rsidR="00290E34" w:rsidRDefault="00290E34" w:rsidP="00290E34">
      <w:pPr>
        <w:rPr>
          <w:sz w:val="28"/>
          <w:szCs w:val="28"/>
        </w:rPr>
      </w:pPr>
      <w:r w:rsidRPr="00290E34">
        <w:rPr>
          <w:b/>
          <w:sz w:val="40"/>
          <w:szCs w:val="40"/>
        </w:rPr>
        <w:t>5x</w:t>
      </w:r>
    </w:p>
    <w:p w14:paraId="632CF189" w14:textId="77777777" w:rsidR="00290E34" w:rsidRPr="00290E34" w:rsidRDefault="00290E34" w:rsidP="00290E34">
      <w:pPr>
        <w:rPr>
          <w:sz w:val="28"/>
          <w:szCs w:val="28"/>
        </w:rPr>
        <w:sectPr w:rsidR="00290E34" w:rsidRPr="00290E34" w:rsidSect="004A17C7">
          <w:type w:val="continuous"/>
          <w:pgSz w:w="12240" w:h="15840"/>
          <w:pgMar w:top="709" w:right="1080" w:bottom="993" w:left="1080" w:header="708" w:footer="708" w:gutter="0"/>
          <w:cols w:space="708"/>
          <w:docGrid w:linePitch="360"/>
        </w:sectPr>
      </w:pPr>
    </w:p>
    <w:p w14:paraId="0B6EDB8F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Squats</w:t>
      </w:r>
    </w:p>
    <w:p w14:paraId="36E9BDFD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Pompes</w:t>
      </w:r>
    </w:p>
    <w:p w14:paraId="402A5FDD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Abdos</w:t>
      </w:r>
    </w:p>
    <w:p w14:paraId="34AC69AB" w14:textId="77777777" w:rsidR="00290E34" w:rsidRPr="00290E34" w:rsidRDefault="00290E34" w:rsidP="00290E34">
      <w:pPr>
        <w:rPr>
          <w:sz w:val="28"/>
          <w:szCs w:val="28"/>
        </w:rPr>
      </w:pPr>
      <w:r w:rsidRPr="00290E34">
        <w:rPr>
          <w:sz w:val="28"/>
          <w:szCs w:val="28"/>
        </w:rPr>
        <w:t>20 Jumpings Jacks</w:t>
      </w:r>
    </w:p>
    <w:p w14:paraId="3ABE0237" w14:textId="77777777" w:rsidR="00290E34" w:rsidRDefault="00290E34" w:rsidP="00290E34">
      <w:pPr>
        <w:rPr>
          <w:b/>
          <w:sz w:val="28"/>
          <w:szCs w:val="28"/>
        </w:rPr>
        <w:sectPr w:rsidR="00290E34" w:rsidSect="00290E34">
          <w:type w:val="continuous"/>
          <w:pgSz w:w="12240" w:h="15840"/>
          <w:pgMar w:top="709" w:right="1080" w:bottom="993" w:left="1080" w:header="708" w:footer="708" w:gutter="0"/>
          <w:cols w:num="2" w:space="708"/>
          <w:docGrid w:linePitch="360"/>
        </w:sectPr>
      </w:pPr>
    </w:p>
    <w:p w14:paraId="26F1787A" w14:textId="2B5A1AAC" w:rsidR="00290E34" w:rsidRPr="00290E34" w:rsidRDefault="00290E34" w:rsidP="00290E34">
      <w:pPr>
        <w:rPr>
          <w:b/>
          <w:sz w:val="28"/>
          <w:szCs w:val="28"/>
        </w:rPr>
      </w:pPr>
      <w:r w:rsidRPr="00290E34">
        <w:rPr>
          <w:b/>
          <w:sz w:val="28"/>
          <w:szCs w:val="28"/>
        </w:rPr>
        <w:t>Temps pour effectuer les 5 séries : _________</w:t>
      </w:r>
    </w:p>
    <w:p w14:paraId="18A7A3FC" w14:textId="77777777" w:rsidR="00290E34" w:rsidRPr="00290E34" w:rsidRDefault="00290E34" w:rsidP="00290E34">
      <w:pPr>
        <w:widowControl w:val="0"/>
      </w:pPr>
    </w:p>
    <w:tbl>
      <w:tblPr>
        <w:tblStyle w:val="Grilledutableau1"/>
        <w:tblpPr w:leftFromText="141" w:rightFromText="141" w:vertAnchor="text" w:horzAnchor="margin" w:tblpY="658"/>
        <w:tblW w:w="9651" w:type="dxa"/>
        <w:tblLook w:val="04A0" w:firstRow="1" w:lastRow="0" w:firstColumn="1" w:lastColumn="0" w:noHBand="0" w:noVBand="1"/>
      </w:tblPr>
      <w:tblGrid>
        <w:gridCol w:w="2400"/>
        <w:gridCol w:w="2399"/>
        <w:gridCol w:w="2378"/>
        <w:gridCol w:w="2474"/>
      </w:tblGrid>
      <w:tr w:rsidR="00290E34" w:rsidRPr="00290E34" w14:paraId="0425FFE7" w14:textId="77777777" w:rsidTr="00F179B9">
        <w:trPr>
          <w:trHeight w:val="1353"/>
        </w:trPr>
        <w:tc>
          <w:tcPr>
            <w:tcW w:w="2400" w:type="dxa"/>
          </w:tcPr>
          <w:p w14:paraId="724AAED8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MUSCLES</w:t>
            </w:r>
          </w:p>
          <w:p w14:paraId="36228C6E" w14:textId="77777777" w:rsidR="00290E34" w:rsidRPr="00290E34" w:rsidRDefault="00290E34" w:rsidP="00290E34"/>
          <w:p w14:paraId="66722A74" w14:textId="77777777" w:rsidR="00290E34" w:rsidRPr="00290E34" w:rsidRDefault="00290E34" w:rsidP="00290E34">
            <w:r w:rsidRPr="00290E34">
              <w:t xml:space="preserve">                                                                 </w:t>
            </w:r>
          </w:p>
        </w:tc>
        <w:tc>
          <w:tcPr>
            <w:tcW w:w="2399" w:type="dxa"/>
          </w:tcPr>
          <w:p w14:paraId="44D3A3D2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EXCERCICES</w:t>
            </w:r>
          </w:p>
        </w:tc>
        <w:tc>
          <w:tcPr>
            <w:tcW w:w="2378" w:type="dxa"/>
          </w:tcPr>
          <w:p w14:paraId="0640768D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SÉRIES RÉPS</w:t>
            </w:r>
          </w:p>
        </w:tc>
        <w:tc>
          <w:tcPr>
            <w:tcW w:w="2474" w:type="dxa"/>
          </w:tcPr>
          <w:p w14:paraId="7210A8BB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COMMENTAIRES</w:t>
            </w:r>
          </w:p>
        </w:tc>
      </w:tr>
      <w:tr w:rsidR="00290E34" w:rsidRPr="00290E34" w14:paraId="0FA7F52F" w14:textId="77777777" w:rsidTr="00F179B9">
        <w:trPr>
          <w:trHeight w:val="1266"/>
        </w:trPr>
        <w:tc>
          <w:tcPr>
            <w:tcW w:w="2400" w:type="dxa"/>
          </w:tcPr>
          <w:p w14:paraId="40D6FF0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QUADRICEPS</w:t>
            </w:r>
          </w:p>
          <w:p w14:paraId="1302C601" w14:textId="77777777" w:rsidR="00290E34" w:rsidRPr="00290E34" w:rsidRDefault="00290E34" w:rsidP="00290E34">
            <w:r w:rsidRPr="00290E34">
              <w:t xml:space="preserve">   JAMBES AVANT</w:t>
            </w:r>
          </w:p>
        </w:tc>
        <w:tc>
          <w:tcPr>
            <w:tcW w:w="2399" w:type="dxa"/>
          </w:tcPr>
          <w:p w14:paraId="6C72BDA5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 SQUAT</w:t>
            </w:r>
          </w:p>
          <w:p w14:paraId="08E2665F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 CHAISE AU MUR</w:t>
            </w:r>
          </w:p>
          <w:p w14:paraId="707DEEB3" w14:textId="77777777" w:rsidR="00290E34" w:rsidRPr="00290E34" w:rsidRDefault="00290E34" w:rsidP="00290E34"/>
        </w:tc>
        <w:tc>
          <w:tcPr>
            <w:tcW w:w="2378" w:type="dxa"/>
          </w:tcPr>
          <w:p w14:paraId="2A3B3EF7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-4X20</w:t>
            </w:r>
          </w:p>
          <w:p w14:paraId="3DEB5FF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-1MIN</w:t>
            </w:r>
          </w:p>
        </w:tc>
        <w:tc>
          <w:tcPr>
            <w:tcW w:w="2474" w:type="dxa"/>
          </w:tcPr>
          <w:p w14:paraId="09CDAFEC" w14:textId="77777777" w:rsidR="00290E34" w:rsidRPr="00290E34" w:rsidRDefault="00290E34" w:rsidP="00290E34">
            <w:r w:rsidRPr="00290E34">
              <w:t>SQUAT TEMPO</w:t>
            </w:r>
          </w:p>
          <w:p w14:paraId="32E2A9C2" w14:textId="77777777" w:rsidR="00290E34" w:rsidRPr="00290E34" w:rsidRDefault="00290E34" w:rsidP="00290E34">
            <w:r w:rsidRPr="00290E34">
              <w:t>DESCENDRE EN COMPTANT 4 SEC</w:t>
            </w:r>
          </w:p>
          <w:p w14:paraId="3C9733B8" w14:textId="77777777" w:rsidR="00290E34" w:rsidRPr="00290E34" w:rsidRDefault="00290E34" w:rsidP="00290E34">
            <w:r w:rsidRPr="00290E34">
              <w:t>REVENIR EN 1SEC.</w:t>
            </w:r>
          </w:p>
        </w:tc>
      </w:tr>
      <w:tr w:rsidR="00290E34" w:rsidRPr="00290E34" w14:paraId="0BC132A3" w14:textId="77777777" w:rsidTr="00F179B9">
        <w:trPr>
          <w:trHeight w:val="1353"/>
        </w:trPr>
        <w:tc>
          <w:tcPr>
            <w:tcW w:w="2400" w:type="dxa"/>
          </w:tcPr>
          <w:p w14:paraId="3975CFA9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 ISCHIOS</w:t>
            </w:r>
          </w:p>
          <w:p w14:paraId="77AC5A16" w14:textId="77777777" w:rsidR="00290E34" w:rsidRPr="00290E34" w:rsidRDefault="00290E34" w:rsidP="00290E34">
            <w:r w:rsidRPr="00290E34">
              <w:t xml:space="preserve">   JAMBES ARRIÈRE </w:t>
            </w:r>
          </w:p>
        </w:tc>
        <w:tc>
          <w:tcPr>
            <w:tcW w:w="2399" w:type="dxa"/>
          </w:tcPr>
          <w:p w14:paraId="2A08FA13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</w:p>
          <w:p w14:paraId="356E7CF3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-FENTES SAUTÉS</w:t>
            </w:r>
          </w:p>
          <w:p w14:paraId="6ABC4C25" w14:textId="77777777" w:rsidR="00290E34" w:rsidRPr="00290E34" w:rsidRDefault="00290E34" w:rsidP="00290E34"/>
        </w:tc>
        <w:tc>
          <w:tcPr>
            <w:tcW w:w="2378" w:type="dxa"/>
          </w:tcPr>
          <w:p w14:paraId="54C2076C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</w:t>
            </w:r>
          </w:p>
          <w:p w14:paraId="32A3AE3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-4X30(2XI5)</w:t>
            </w:r>
          </w:p>
        </w:tc>
        <w:tc>
          <w:tcPr>
            <w:tcW w:w="2474" w:type="dxa"/>
          </w:tcPr>
          <w:p w14:paraId="4C5FA170" w14:textId="77777777" w:rsidR="00290E34" w:rsidRPr="00290E34" w:rsidRDefault="00290E34" w:rsidP="00290E34">
            <w:r w:rsidRPr="00290E34">
              <w:t>DYNAMIQUE PAS DE PAUSES ENTRE LES SAUTS ATTERIR JAMBE À 90.</w:t>
            </w:r>
          </w:p>
        </w:tc>
      </w:tr>
      <w:tr w:rsidR="00290E34" w:rsidRPr="00290E34" w14:paraId="48F45911" w14:textId="77777777" w:rsidTr="00F179B9">
        <w:trPr>
          <w:trHeight w:val="1353"/>
        </w:trPr>
        <w:tc>
          <w:tcPr>
            <w:tcW w:w="2400" w:type="dxa"/>
          </w:tcPr>
          <w:p w14:paraId="0DC04EBD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  DOS</w:t>
            </w:r>
          </w:p>
        </w:tc>
        <w:tc>
          <w:tcPr>
            <w:tcW w:w="2399" w:type="dxa"/>
          </w:tcPr>
          <w:p w14:paraId="259972FE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-PLANCHE FRONT</w:t>
            </w:r>
          </w:p>
          <w:p w14:paraId="0ADD34F2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 PLANHE CÔTÉ</w:t>
            </w:r>
          </w:p>
          <w:p w14:paraId="6344E401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- CHIN-UP</w:t>
            </w:r>
          </w:p>
        </w:tc>
        <w:tc>
          <w:tcPr>
            <w:tcW w:w="2378" w:type="dxa"/>
          </w:tcPr>
          <w:p w14:paraId="64EBEE20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-2X1MIN</w:t>
            </w:r>
          </w:p>
          <w:p w14:paraId="4A1B33D1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-2X10SEC</w:t>
            </w:r>
          </w:p>
          <w:p w14:paraId="109FABE0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-3X10(OU RETENIR</w:t>
            </w:r>
          </w:p>
          <w:p w14:paraId="589166C6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3X20SECBRASÀ90) </w:t>
            </w:r>
          </w:p>
        </w:tc>
        <w:tc>
          <w:tcPr>
            <w:tcW w:w="2474" w:type="dxa"/>
          </w:tcPr>
          <w:p w14:paraId="5D208ED2" w14:textId="77777777" w:rsidR="00290E34" w:rsidRPr="00290E34" w:rsidRDefault="00290E34" w:rsidP="00290E34">
            <w:r w:rsidRPr="00290E34">
              <w:t xml:space="preserve">       DOS DROIT </w:t>
            </w:r>
          </w:p>
          <w:p w14:paraId="451406C6" w14:textId="77777777" w:rsidR="00290E34" w:rsidRPr="00290E34" w:rsidRDefault="00290E34" w:rsidP="00290E34">
            <w:r w:rsidRPr="00290E34">
              <w:t>CÔTÉ; + DIFFICILE LEVER LE BRAS QUI N’EST PAS AU SOL EN EXTENSION.</w:t>
            </w:r>
          </w:p>
          <w:p w14:paraId="2C54B6C4" w14:textId="77777777" w:rsidR="00290E34" w:rsidRPr="00290E34" w:rsidRDefault="00290E34" w:rsidP="00290E34"/>
        </w:tc>
      </w:tr>
      <w:tr w:rsidR="00290E34" w:rsidRPr="00290E34" w14:paraId="6FFEF33B" w14:textId="77777777" w:rsidTr="00F179B9">
        <w:trPr>
          <w:trHeight w:val="1266"/>
        </w:trPr>
        <w:tc>
          <w:tcPr>
            <w:tcW w:w="2400" w:type="dxa"/>
          </w:tcPr>
          <w:p w14:paraId="6109AF2D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ABDOMINAUX</w:t>
            </w:r>
          </w:p>
        </w:tc>
        <w:tc>
          <w:tcPr>
            <w:tcW w:w="2399" w:type="dxa"/>
          </w:tcPr>
          <w:p w14:paraId="4B922E8F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-REDRESSEMENTS</w:t>
            </w:r>
          </w:p>
          <w:p w14:paraId="4210FC4A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ASSIS        </w:t>
            </w:r>
          </w:p>
        </w:tc>
        <w:tc>
          <w:tcPr>
            <w:tcW w:w="2378" w:type="dxa"/>
          </w:tcPr>
          <w:p w14:paraId="20AB82A5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</w:t>
            </w:r>
          </w:p>
          <w:p w14:paraId="6EBFACA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-3X50</w:t>
            </w:r>
          </w:p>
        </w:tc>
        <w:tc>
          <w:tcPr>
            <w:tcW w:w="2474" w:type="dxa"/>
          </w:tcPr>
          <w:p w14:paraId="4A4FBC7D" w14:textId="77777777" w:rsidR="00290E34" w:rsidRPr="00290E34" w:rsidRDefault="00290E34" w:rsidP="00290E34">
            <w:r w:rsidRPr="00290E34">
              <w:t>VARIER;20FRONTALES 20 CROISÉS,10 CRUNCHS.</w:t>
            </w:r>
          </w:p>
        </w:tc>
      </w:tr>
      <w:tr w:rsidR="00290E34" w:rsidRPr="00290E34" w14:paraId="2A3D9A48" w14:textId="77777777" w:rsidTr="00F179B9">
        <w:trPr>
          <w:trHeight w:val="1353"/>
        </w:trPr>
        <w:tc>
          <w:tcPr>
            <w:tcW w:w="2400" w:type="dxa"/>
          </w:tcPr>
          <w:p w14:paraId="22C606E3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>PECTORAUX</w:t>
            </w:r>
          </w:p>
        </w:tc>
        <w:tc>
          <w:tcPr>
            <w:tcW w:w="2399" w:type="dxa"/>
          </w:tcPr>
          <w:p w14:paraId="2202EE0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</w:t>
            </w:r>
          </w:p>
          <w:p w14:paraId="65729241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 PUSH-UPS</w:t>
            </w:r>
          </w:p>
        </w:tc>
        <w:tc>
          <w:tcPr>
            <w:tcW w:w="2378" w:type="dxa"/>
          </w:tcPr>
          <w:p w14:paraId="7761B04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-10X10</w:t>
            </w:r>
          </w:p>
          <w:p w14:paraId="79B4D734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VARIANTE</w:t>
            </w:r>
          </w:p>
          <w:p w14:paraId="29B0DB4E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-4X25</w:t>
            </w:r>
          </w:p>
        </w:tc>
        <w:tc>
          <w:tcPr>
            <w:tcW w:w="2474" w:type="dxa"/>
          </w:tcPr>
          <w:p w14:paraId="00DA0B18" w14:textId="77777777" w:rsidR="00290E34" w:rsidRPr="00290E34" w:rsidRDefault="00290E34" w:rsidP="00290E34">
            <w:r w:rsidRPr="00290E34">
              <w:t>-25STANDARDS,</w:t>
            </w:r>
          </w:p>
          <w:p w14:paraId="47E83D55" w14:textId="77777777" w:rsidR="00290E34" w:rsidRPr="00290E34" w:rsidRDefault="00290E34" w:rsidP="00290E34">
            <w:r w:rsidRPr="00290E34">
              <w:t>-25PIEDS SUR CHAISE</w:t>
            </w:r>
          </w:p>
          <w:p w14:paraId="3385C6C3" w14:textId="77777777" w:rsidR="00290E34" w:rsidRPr="00290E34" w:rsidRDefault="00290E34" w:rsidP="00290E34">
            <w:r w:rsidRPr="00290E34">
              <w:t>-25 STYLE CROSSFIT</w:t>
            </w:r>
          </w:p>
          <w:p w14:paraId="2E2706D3" w14:textId="77777777" w:rsidR="00290E34" w:rsidRPr="00290E34" w:rsidRDefault="00290E34" w:rsidP="00290E34">
            <w:r w:rsidRPr="00290E34">
              <w:t>-25MAIN TOUCHE ÉPAULE OPPOSÉE.</w:t>
            </w:r>
          </w:p>
        </w:tc>
      </w:tr>
      <w:tr w:rsidR="00290E34" w:rsidRPr="00290E34" w14:paraId="5AA4BB43" w14:textId="77777777" w:rsidTr="00F179B9">
        <w:trPr>
          <w:trHeight w:val="1276"/>
        </w:trPr>
        <w:tc>
          <w:tcPr>
            <w:tcW w:w="2400" w:type="dxa"/>
          </w:tcPr>
          <w:p w14:paraId="18547687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ÉPAULES</w:t>
            </w:r>
          </w:p>
        </w:tc>
        <w:tc>
          <w:tcPr>
            <w:tcW w:w="2399" w:type="dxa"/>
          </w:tcPr>
          <w:p w14:paraId="7B53DF9F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-PUSH-UP MAINS SUR UN BANC OU CHAISE </w:t>
            </w:r>
          </w:p>
        </w:tc>
        <w:tc>
          <w:tcPr>
            <w:tcW w:w="2378" w:type="dxa"/>
          </w:tcPr>
          <w:p w14:paraId="5BB6DB02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</w:t>
            </w:r>
          </w:p>
          <w:p w14:paraId="10FCCC7F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- 5X10</w:t>
            </w:r>
          </w:p>
        </w:tc>
        <w:tc>
          <w:tcPr>
            <w:tcW w:w="2474" w:type="dxa"/>
          </w:tcPr>
          <w:p w14:paraId="4D3DE5C6" w14:textId="77777777" w:rsidR="00290E34" w:rsidRPr="00290E34" w:rsidRDefault="00290E34" w:rsidP="00290E34">
            <w:r w:rsidRPr="00290E34">
              <w:t>MAINS LARGEUR DES ÉPAULES DESCENDRE EN  4SEC +BAS QUE 90 REMONTÉ EN 1 SEC.</w:t>
            </w:r>
          </w:p>
        </w:tc>
      </w:tr>
      <w:tr w:rsidR="00290E34" w:rsidRPr="00290E34" w14:paraId="2BA75553" w14:textId="77777777" w:rsidTr="00F179B9">
        <w:trPr>
          <w:trHeight w:val="1353"/>
        </w:trPr>
        <w:tc>
          <w:tcPr>
            <w:tcW w:w="2400" w:type="dxa"/>
          </w:tcPr>
          <w:p w14:paraId="7CB0ED7A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TRICEPS</w:t>
            </w:r>
          </w:p>
        </w:tc>
        <w:tc>
          <w:tcPr>
            <w:tcW w:w="2399" w:type="dxa"/>
          </w:tcPr>
          <w:p w14:paraId="2A934FFE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>-PUSH-UP TRIANGLE</w:t>
            </w:r>
          </w:p>
          <w:p w14:paraId="707081B0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- DIPS</w:t>
            </w:r>
          </w:p>
        </w:tc>
        <w:tc>
          <w:tcPr>
            <w:tcW w:w="2378" w:type="dxa"/>
          </w:tcPr>
          <w:p w14:paraId="272C228B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 </w:t>
            </w:r>
          </w:p>
          <w:p w14:paraId="6335EDA9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 -4X8</w:t>
            </w:r>
          </w:p>
        </w:tc>
        <w:tc>
          <w:tcPr>
            <w:tcW w:w="2474" w:type="dxa"/>
          </w:tcPr>
          <w:p w14:paraId="26EB4AF5" w14:textId="77777777" w:rsidR="00290E34" w:rsidRPr="00290E34" w:rsidRDefault="00290E34" w:rsidP="00290E34">
            <w:r w:rsidRPr="00290E34">
              <w:t>LES MAINS FORMES UN TRIANGLE DESCENDRE EN 1SEC REMONTÉ EN 4 SEC.MÊME TEMPO POUR LES DIPS.</w:t>
            </w:r>
          </w:p>
        </w:tc>
      </w:tr>
      <w:tr w:rsidR="00290E34" w:rsidRPr="00290E34" w14:paraId="1F9B7D92" w14:textId="77777777" w:rsidTr="00F179B9">
        <w:trPr>
          <w:trHeight w:val="1353"/>
        </w:trPr>
        <w:tc>
          <w:tcPr>
            <w:tcW w:w="2400" w:type="dxa"/>
          </w:tcPr>
          <w:p w14:paraId="4D810D18" w14:textId="77777777" w:rsidR="00290E34" w:rsidRPr="00290E34" w:rsidRDefault="00290E34" w:rsidP="00290E34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32"/>
                <w:szCs w:val="32"/>
              </w:rPr>
              <w:t xml:space="preserve">    BICEPS</w:t>
            </w:r>
          </w:p>
        </w:tc>
        <w:tc>
          <w:tcPr>
            <w:tcW w:w="2399" w:type="dxa"/>
          </w:tcPr>
          <w:p w14:paraId="6AE0378B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-CHIN-UP</w:t>
            </w:r>
          </w:p>
          <w:p w14:paraId="36BFC9EE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SUPINATION</w:t>
            </w:r>
          </w:p>
        </w:tc>
        <w:tc>
          <w:tcPr>
            <w:tcW w:w="2378" w:type="dxa"/>
          </w:tcPr>
          <w:p w14:paraId="76B281CE" w14:textId="77777777" w:rsidR="00290E34" w:rsidRPr="00290E34" w:rsidRDefault="00290E34" w:rsidP="00290E34">
            <w:pPr>
              <w:keepNext/>
              <w:keepLines/>
              <w:spacing w:before="40"/>
              <w:outlineLvl w:val="1"/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</w:pPr>
            <w:r w:rsidRPr="00290E34">
              <w:rPr>
                <w:rFonts w:asciiTheme="majorHAnsi" w:eastAsiaTheme="majorEastAsia" w:hAnsiTheme="majorHAnsi" w:cstheme="majorBidi"/>
                <w:color w:val="2E74B5" w:themeColor="accent1" w:themeShade="BF"/>
                <w:sz w:val="26"/>
                <w:szCs w:val="26"/>
              </w:rPr>
              <w:t xml:space="preserve">         -4 X        RETENIR 20SEC</w:t>
            </w:r>
          </w:p>
        </w:tc>
        <w:tc>
          <w:tcPr>
            <w:tcW w:w="2474" w:type="dxa"/>
          </w:tcPr>
          <w:p w14:paraId="392AAD94" w14:textId="77777777" w:rsidR="00290E34" w:rsidRPr="00290E34" w:rsidRDefault="00290E34" w:rsidP="00290E34">
            <w:r w:rsidRPr="00290E34">
              <w:t>BRAS À 90 AUGMENTER</w:t>
            </w:r>
          </w:p>
          <w:p w14:paraId="3551D66A" w14:textId="77777777" w:rsidR="00290E34" w:rsidRPr="00290E34" w:rsidRDefault="00290E34" w:rsidP="00290E34">
            <w:r w:rsidRPr="00290E34">
              <w:t>LE TEMPS À 45 SEC.</w:t>
            </w:r>
          </w:p>
        </w:tc>
      </w:tr>
      <w:tr w:rsidR="00290E34" w:rsidRPr="00290E34" w14:paraId="38D3B253" w14:textId="77777777" w:rsidTr="00F179B9">
        <w:trPr>
          <w:trHeight w:val="327"/>
        </w:trPr>
        <w:tc>
          <w:tcPr>
            <w:tcW w:w="2400" w:type="dxa"/>
          </w:tcPr>
          <w:p w14:paraId="2B2D1472" w14:textId="77777777" w:rsidR="00290E34" w:rsidRPr="00290E34" w:rsidRDefault="00290E34" w:rsidP="00290E34">
            <w:r w:rsidRPr="00290E34">
              <w:t xml:space="preserve">     3 X SEMAINES</w:t>
            </w:r>
          </w:p>
        </w:tc>
        <w:tc>
          <w:tcPr>
            <w:tcW w:w="2399" w:type="dxa"/>
          </w:tcPr>
          <w:p w14:paraId="7B761B0C" w14:textId="77777777" w:rsidR="00290E34" w:rsidRPr="00290E34" w:rsidRDefault="00290E34" w:rsidP="00290E34">
            <w:r w:rsidRPr="00290E34">
              <w:t xml:space="preserve">OBJ;RÉSISTANCE MUSC </w:t>
            </w:r>
          </w:p>
        </w:tc>
        <w:tc>
          <w:tcPr>
            <w:tcW w:w="2378" w:type="dxa"/>
          </w:tcPr>
          <w:p w14:paraId="7CF8A00E" w14:textId="77777777" w:rsidR="00290E34" w:rsidRPr="00290E34" w:rsidRDefault="00290E34" w:rsidP="00290E34">
            <w:r w:rsidRPr="00290E34">
              <w:t>PRENDRE DES PAUSES</w:t>
            </w:r>
          </w:p>
        </w:tc>
        <w:tc>
          <w:tcPr>
            <w:tcW w:w="2474" w:type="dxa"/>
          </w:tcPr>
          <w:p w14:paraId="69212D4C" w14:textId="77777777" w:rsidR="00290E34" w:rsidRPr="00290E34" w:rsidRDefault="00290E34" w:rsidP="00290E34">
            <w:r w:rsidRPr="00290E34">
              <w:t xml:space="preserve">  BONNE EXCÉCUTION</w:t>
            </w:r>
          </w:p>
        </w:tc>
      </w:tr>
    </w:tbl>
    <w:p w14:paraId="2C6CDB57" w14:textId="77777777" w:rsidR="00290E34" w:rsidRPr="00290E34" w:rsidRDefault="00290E34" w:rsidP="00290E34">
      <w:r w:rsidRPr="00290E34">
        <w:rPr>
          <w:b/>
          <w:color w:val="0070C0"/>
          <w:sz w:val="40"/>
          <w:szCs w:val="40"/>
        </w:rPr>
        <w:t>ENTRAINEMENT MUSCULATION SANS MATÉRIEL ÉTÉ 2020</w:t>
      </w:r>
    </w:p>
    <w:p w14:paraId="253A97B7" w14:textId="58A354A0" w:rsidR="00290E34" w:rsidRPr="00290E34" w:rsidRDefault="00290E34" w:rsidP="00290E34">
      <w:r w:rsidRPr="00290E34">
        <w:t>-Entrainement d’une durée de 30 à 50 minute, si vous persévérez, pendant les six prochaines je vous garanties qu’il y aura une amélioration significative de votre résistance musculaire.</w:t>
      </w:r>
    </w:p>
    <w:p w14:paraId="009DCD0A" w14:textId="296C98D5" w:rsidR="007149EC" w:rsidRPr="007149EC" w:rsidRDefault="007149EC" w:rsidP="007149EC">
      <w:pPr>
        <w:pStyle w:val="Titre1"/>
      </w:pPr>
      <w:r>
        <w:lastRenderedPageBreak/>
        <w:t>Histoire et éducation à la citoyenneté</w:t>
      </w:r>
    </w:p>
    <w:p w14:paraId="7B314564" w14:textId="2AE6059F" w:rsidR="00A30171" w:rsidRDefault="0078D762" w:rsidP="6B387B78">
      <w:r w:rsidRPr="5F605405">
        <w:rPr>
          <w:rFonts w:ascii="Calibri" w:eastAsia="Calibri" w:hAnsi="Calibri" w:cs="Calibri"/>
          <w:color w:val="050505"/>
        </w:rPr>
        <w:t>C’est avec une grande humilité qu’un groupe d’enseignants et d’enseignantes nous partagent aujourd’hui le jeu “</w:t>
      </w:r>
      <w:hyperlink r:id="rId22">
        <w:r w:rsidRPr="5F605405">
          <w:rPr>
            <w:rStyle w:val="Lienhypertexte"/>
            <w:rFonts w:ascii="Calibri" w:eastAsia="Calibri" w:hAnsi="Calibri" w:cs="Calibri"/>
          </w:rPr>
          <w:t>http://roue-histoire.ca/</w:t>
        </w:r>
      </w:hyperlink>
      <w:r w:rsidRPr="5F605405">
        <w:rPr>
          <w:rFonts w:ascii="Calibri" w:eastAsia="Calibri" w:hAnsi="Calibri" w:cs="Calibri"/>
          <w:color w:val="050505"/>
        </w:rPr>
        <w:t>”, un jeu composé de 435 questions à choix de réponses pour réviser le programme d’histoire du Québec et du Canada en 4e secondaire.</w:t>
      </w:r>
      <w:r w:rsidRPr="5F605405">
        <w:rPr>
          <w:rFonts w:ascii="Calibri" w:eastAsia="Calibri" w:hAnsi="Calibri" w:cs="Calibri"/>
        </w:rPr>
        <w:t xml:space="preserve"> </w:t>
      </w:r>
    </w:p>
    <w:p w14:paraId="02422BE1" w14:textId="195C4AEE" w:rsidR="00A30171" w:rsidRDefault="0078D762" w:rsidP="6B387B78">
      <w:r w:rsidRPr="5F605405">
        <w:rPr>
          <w:rFonts w:ascii="Calibri" w:eastAsia="Calibri" w:hAnsi="Calibri" w:cs="Calibri"/>
          <w:color w:val="050505"/>
        </w:rPr>
        <w:t>Dans le jeu, les élèves peuvent tout d’abord “s'entraîner” à répondre aux questions des 4 grandes périodes et ensuite aller tester leurs connaissances dans la “Roue” en tant que telle où les questions sont mélangées. Nous y avons également ajouté une section “Dates et événements importants”. Les questions portent sur l’ensemble du programme.</w:t>
      </w:r>
      <w:r w:rsidRPr="5F605405">
        <w:rPr>
          <w:rFonts w:ascii="Calibri" w:eastAsia="Calibri" w:hAnsi="Calibri" w:cs="Calibri"/>
        </w:rPr>
        <w:t xml:space="preserve"> </w:t>
      </w:r>
    </w:p>
    <w:p w14:paraId="4569DAB9" w14:textId="3852DEE3" w:rsidR="00A30171" w:rsidRDefault="0078D762" w:rsidP="6B387B78">
      <w:r w:rsidRPr="5F605405">
        <w:rPr>
          <w:rFonts w:ascii="Calibri" w:eastAsia="Calibri" w:hAnsi="Calibri" w:cs="Calibri"/>
          <w:color w:val="050505"/>
        </w:rPr>
        <w:t>Je vous invite à visionner ce vidéo pour les explications du jeu. (</w:t>
      </w:r>
      <w:hyperlink r:id="rId23">
        <w:r w:rsidRPr="5F605405">
          <w:rPr>
            <w:rStyle w:val="Lienhypertexte"/>
            <w:rFonts w:ascii="Calibri" w:eastAsia="Calibri" w:hAnsi="Calibri" w:cs="Calibri"/>
          </w:rPr>
          <w:t>https://www.youtube.com/watch?v=s6kYsnV5N8Q&amp;feature=youtu.be</w:t>
        </w:r>
      </w:hyperlink>
      <w:r w:rsidRPr="5F605405">
        <w:rPr>
          <w:rFonts w:ascii="Calibri" w:eastAsia="Calibri" w:hAnsi="Calibri" w:cs="Calibri"/>
        </w:rPr>
        <w:t xml:space="preserve">) </w:t>
      </w:r>
    </w:p>
    <w:p w14:paraId="061829F3" w14:textId="1DBC2B47" w:rsidR="00A30171" w:rsidRDefault="0078D762" w:rsidP="5F605405">
      <w:pPr>
        <w:rPr>
          <w:rFonts w:ascii="Calibri" w:eastAsia="Calibri" w:hAnsi="Calibri" w:cs="Calibri"/>
          <w:highlight w:val="green"/>
        </w:rPr>
      </w:pPr>
      <w:r w:rsidRPr="5F605405">
        <w:rPr>
          <w:rFonts w:ascii="Calibri" w:eastAsia="Calibri" w:hAnsi="Calibri" w:cs="Calibri"/>
        </w:rPr>
        <w:t xml:space="preserve">Pour cette semaine, je vous conseille de continuer avec le </w:t>
      </w:r>
      <w:r w:rsidRPr="5F605405">
        <w:rPr>
          <w:rFonts w:ascii="Calibri" w:eastAsia="Calibri" w:hAnsi="Calibri" w:cs="Calibri"/>
          <w:highlight w:val="green"/>
        </w:rPr>
        <w:t xml:space="preserve">TEST UTILME DES 4 </w:t>
      </w:r>
      <w:proofErr w:type="gramStart"/>
      <w:r w:rsidRPr="5F605405">
        <w:rPr>
          <w:rFonts w:ascii="Calibri" w:eastAsia="Calibri" w:hAnsi="Calibri" w:cs="Calibri"/>
          <w:highlight w:val="green"/>
        </w:rPr>
        <w:t>CHAPITRES!!!</w:t>
      </w:r>
      <w:proofErr w:type="gramEnd"/>
    </w:p>
    <w:p w14:paraId="6AEB17EF" w14:textId="3311B71F" w:rsidR="00A30171" w:rsidRDefault="0078D762" w:rsidP="5F605405">
      <w:pPr>
        <w:ind w:left="360" w:hanging="360"/>
      </w:pPr>
      <w:r w:rsidRPr="5F605405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5F605405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5F605405">
        <w:rPr>
          <w:rFonts w:ascii="Calibri" w:eastAsia="Calibri" w:hAnsi="Calibri" w:cs="Calibri"/>
          <w:color w:val="050505"/>
        </w:rPr>
        <w:t xml:space="preserve">Conceptrices : Anne-Marie Harvey, enseignante, et Mélanie </w:t>
      </w:r>
      <w:proofErr w:type="spellStart"/>
      <w:r w:rsidRPr="5F605405">
        <w:rPr>
          <w:rFonts w:ascii="Calibri" w:eastAsia="Calibri" w:hAnsi="Calibri" w:cs="Calibri"/>
          <w:color w:val="050505"/>
        </w:rPr>
        <w:t>Bourgault</w:t>
      </w:r>
      <w:proofErr w:type="spellEnd"/>
      <w:r w:rsidRPr="5F605405">
        <w:rPr>
          <w:rFonts w:ascii="Calibri" w:eastAsia="Calibri" w:hAnsi="Calibri" w:cs="Calibri"/>
          <w:color w:val="050505"/>
        </w:rPr>
        <w:t>, directrice de l’enseignement et de l’innovation pédagogique, École Marcelle-Mallet</w:t>
      </w:r>
      <w:r w:rsidRPr="5F605405">
        <w:rPr>
          <w:rFonts w:ascii="Calibri" w:eastAsia="Calibri" w:hAnsi="Calibri" w:cs="Calibri"/>
        </w:rPr>
        <w:t xml:space="preserve"> </w:t>
      </w:r>
    </w:p>
    <w:p w14:paraId="30FA962F" w14:textId="504DAFBF" w:rsidR="00A30171" w:rsidRDefault="0078D762" w:rsidP="5F605405">
      <w:pPr>
        <w:ind w:left="360" w:hanging="360"/>
      </w:pPr>
      <w:r w:rsidRPr="5F605405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5F605405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5F605405">
        <w:rPr>
          <w:rFonts w:ascii="Calibri" w:eastAsia="Calibri" w:hAnsi="Calibri" w:cs="Calibri"/>
          <w:color w:val="050505"/>
        </w:rPr>
        <w:t xml:space="preserve">Conception : Technologie MX4 </w:t>
      </w:r>
      <w:proofErr w:type="spellStart"/>
      <w:r w:rsidRPr="5F605405">
        <w:rPr>
          <w:rFonts w:ascii="Calibri" w:eastAsia="Calibri" w:hAnsi="Calibri" w:cs="Calibri"/>
          <w:color w:val="050505"/>
        </w:rPr>
        <w:t>inc.</w:t>
      </w:r>
      <w:proofErr w:type="spellEnd"/>
      <w:r w:rsidRPr="5F605405">
        <w:rPr>
          <w:rFonts w:ascii="Calibri" w:eastAsia="Calibri" w:hAnsi="Calibri" w:cs="Calibri"/>
        </w:rPr>
        <w:t xml:space="preserve"> </w:t>
      </w:r>
    </w:p>
    <w:p w14:paraId="126C0213" w14:textId="5F9A104B" w:rsidR="00A30171" w:rsidRDefault="0078D762" w:rsidP="5F605405">
      <w:pPr>
        <w:ind w:left="360" w:hanging="360"/>
      </w:pPr>
      <w:r w:rsidRPr="5F605405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5F605405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5F605405">
        <w:rPr>
          <w:rFonts w:ascii="Calibri" w:eastAsia="Calibri" w:hAnsi="Calibri" w:cs="Calibri"/>
          <w:color w:val="050505"/>
        </w:rPr>
        <w:t>Collaboratrice artistique : Juliette Lemelin, élève de 4e secondaire, École Marcelle-Mallet</w:t>
      </w:r>
      <w:r w:rsidRPr="5F605405">
        <w:rPr>
          <w:rFonts w:ascii="Calibri" w:eastAsia="Calibri" w:hAnsi="Calibri" w:cs="Calibri"/>
        </w:rPr>
        <w:t xml:space="preserve"> </w:t>
      </w:r>
    </w:p>
    <w:p w14:paraId="039FF459" w14:textId="268174EB" w:rsidR="00A30171" w:rsidRDefault="0078D762" w:rsidP="5F605405">
      <w:pPr>
        <w:ind w:left="360" w:hanging="360"/>
        <w:rPr>
          <w:rFonts w:ascii="Calibri" w:eastAsia="Calibri" w:hAnsi="Calibri" w:cs="Calibri"/>
        </w:rPr>
      </w:pPr>
      <w:r w:rsidRPr="5F605405">
        <w:rPr>
          <w:rFonts w:ascii="Symbol" w:eastAsia="Symbol" w:hAnsi="Symbol" w:cs="Symbol"/>
          <w:color w:val="050505"/>
          <w:sz w:val="20"/>
          <w:szCs w:val="20"/>
        </w:rPr>
        <w:t></w:t>
      </w:r>
      <w:r w:rsidRPr="5F605405">
        <w:rPr>
          <w:rFonts w:ascii="Times New Roman" w:eastAsia="Times New Roman" w:hAnsi="Times New Roman" w:cs="Times New Roman"/>
          <w:color w:val="050505"/>
          <w:sz w:val="14"/>
          <w:szCs w:val="14"/>
        </w:rPr>
        <w:t xml:space="preserve">       </w:t>
      </w:r>
      <w:r w:rsidRPr="5F605405">
        <w:rPr>
          <w:rFonts w:ascii="Calibri" w:eastAsia="Calibri" w:hAnsi="Calibri" w:cs="Calibri"/>
          <w:color w:val="050505"/>
        </w:rPr>
        <w:t>Soutien financier : Fondation École Marcelle-Mallet</w:t>
      </w:r>
    </w:p>
    <w:p w14:paraId="7B845DEA" w14:textId="5F7BBAF5" w:rsidR="00A30171" w:rsidRDefault="0078D762" w:rsidP="5F605405">
      <w:pPr>
        <w:rPr>
          <w:highlight w:val="yellow"/>
        </w:rPr>
      </w:pPr>
      <w:r w:rsidRPr="5F605405">
        <w:rPr>
          <w:highlight w:val="yellow"/>
        </w:rPr>
        <w:t xml:space="preserve">BONNES </w:t>
      </w:r>
      <w:proofErr w:type="gramStart"/>
      <w:r w:rsidRPr="5F605405">
        <w:rPr>
          <w:highlight w:val="yellow"/>
        </w:rPr>
        <w:t>VACANCES!!!!!!!!!!!!!</w:t>
      </w:r>
      <w:proofErr w:type="gramEnd"/>
    </w:p>
    <w:p w14:paraId="362B29FB" w14:textId="30F65641" w:rsidR="00A30171" w:rsidRDefault="00A30171" w:rsidP="6B387B78">
      <w:pPr>
        <w:rPr>
          <w:highlight w:val="yellow"/>
        </w:rPr>
      </w:pPr>
    </w:p>
    <w:p w14:paraId="7557CDCF" w14:textId="447F6201" w:rsidR="00A30171" w:rsidRDefault="00A30171" w:rsidP="6B387B78">
      <w:pPr>
        <w:rPr>
          <w:highlight w:val="yellow"/>
        </w:rPr>
      </w:pPr>
      <w:bookmarkStart w:id="0" w:name="_GoBack"/>
      <w:bookmarkEnd w:id="0"/>
    </w:p>
    <w:p w14:paraId="65DF981A" w14:textId="4DDB122F" w:rsidR="00A30171" w:rsidRDefault="00A30171" w:rsidP="6B387B78">
      <w:pPr>
        <w:rPr>
          <w:highlight w:val="yellow"/>
        </w:rPr>
      </w:pPr>
    </w:p>
    <w:p w14:paraId="68556EC3" w14:textId="308718F1" w:rsidR="00A30171" w:rsidRDefault="00A30171" w:rsidP="6B387B78">
      <w:pPr>
        <w:rPr>
          <w:highlight w:val="yellow"/>
        </w:rPr>
      </w:pPr>
    </w:p>
    <w:p w14:paraId="49D490D2" w14:textId="7AC495C3" w:rsidR="00A30171" w:rsidRDefault="00A30171" w:rsidP="6B387B78">
      <w:pPr>
        <w:rPr>
          <w:highlight w:val="yellow"/>
        </w:rPr>
      </w:pPr>
    </w:p>
    <w:p w14:paraId="62B252FF" w14:textId="6E26F5E6" w:rsidR="00A30171" w:rsidRDefault="00A30171" w:rsidP="6B387B78">
      <w:pPr>
        <w:rPr>
          <w:highlight w:val="yellow"/>
        </w:rPr>
      </w:pPr>
    </w:p>
    <w:p w14:paraId="67B45CA8" w14:textId="35A0FF1F" w:rsidR="00A30171" w:rsidRDefault="00A30171" w:rsidP="6B387B78">
      <w:pPr>
        <w:rPr>
          <w:highlight w:val="yellow"/>
        </w:rPr>
      </w:pPr>
    </w:p>
    <w:p w14:paraId="7C681CB4" w14:textId="41221A6E" w:rsidR="00940D58" w:rsidRDefault="00940D58" w:rsidP="6B387B78">
      <w:pPr>
        <w:rPr>
          <w:highlight w:val="yellow"/>
        </w:rPr>
      </w:pPr>
    </w:p>
    <w:p w14:paraId="35CBC852" w14:textId="7E4F73B3" w:rsidR="00A30171" w:rsidRDefault="00A30171" w:rsidP="6B387B78">
      <w:pPr>
        <w:rPr>
          <w:highlight w:val="yellow"/>
        </w:rPr>
      </w:pPr>
    </w:p>
    <w:sectPr w:rsidR="00A30171" w:rsidSect="00290E34">
      <w:type w:val="continuous"/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8C22B9"/>
    <w:multiLevelType w:val="hybridMultilevel"/>
    <w:tmpl w:val="A93AA2AA"/>
    <w:lvl w:ilvl="0" w:tplc="DFB4BD8A">
      <w:start w:val="1"/>
      <w:numFmt w:val="decimal"/>
      <w:lvlText w:val="%1."/>
      <w:lvlJc w:val="left"/>
      <w:pPr>
        <w:ind w:left="720" w:hanging="360"/>
      </w:pPr>
    </w:lvl>
    <w:lvl w:ilvl="1" w:tplc="D9D2D020">
      <w:start w:val="1"/>
      <w:numFmt w:val="lowerLetter"/>
      <w:lvlText w:val="%2."/>
      <w:lvlJc w:val="left"/>
      <w:pPr>
        <w:ind w:left="1440" w:hanging="360"/>
      </w:pPr>
    </w:lvl>
    <w:lvl w:ilvl="2" w:tplc="0150B6B0">
      <w:start w:val="1"/>
      <w:numFmt w:val="lowerRoman"/>
      <w:lvlText w:val="%3."/>
      <w:lvlJc w:val="right"/>
      <w:pPr>
        <w:ind w:left="2160" w:hanging="180"/>
      </w:pPr>
    </w:lvl>
    <w:lvl w:ilvl="3" w:tplc="1BFE635A">
      <w:start w:val="1"/>
      <w:numFmt w:val="decimal"/>
      <w:lvlText w:val="%4."/>
      <w:lvlJc w:val="left"/>
      <w:pPr>
        <w:ind w:left="2880" w:hanging="360"/>
      </w:pPr>
    </w:lvl>
    <w:lvl w:ilvl="4" w:tplc="D4BCEBB2">
      <w:start w:val="1"/>
      <w:numFmt w:val="lowerLetter"/>
      <w:lvlText w:val="%5."/>
      <w:lvlJc w:val="left"/>
      <w:pPr>
        <w:ind w:left="3600" w:hanging="360"/>
      </w:pPr>
    </w:lvl>
    <w:lvl w:ilvl="5" w:tplc="AE9E7804">
      <w:start w:val="1"/>
      <w:numFmt w:val="lowerRoman"/>
      <w:lvlText w:val="%6."/>
      <w:lvlJc w:val="right"/>
      <w:pPr>
        <w:ind w:left="4320" w:hanging="180"/>
      </w:pPr>
    </w:lvl>
    <w:lvl w:ilvl="6" w:tplc="A66AE1EA">
      <w:start w:val="1"/>
      <w:numFmt w:val="decimal"/>
      <w:lvlText w:val="%7."/>
      <w:lvlJc w:val="left"/>
      <w:pPr>
        <w:ind w:left="5040" w:hanging="360"/>
      </w:pPr>
    </w:lvl>
    <w:lvl w:ilvl="7" w:tplc="7F4AA646">
      <w:start w:val="1"/>
      <w:numFmt w:val="lowerLetter"/>
      <w:lvlText w:val="%8."/>
      <w:lvlJc w:val="left"/>
      <w:pPr>
        <w:ind w:left="5760" w:hanging="360"/>
      </w:pPr>
    </w:lvl>
    <w:lvl w:ilvl="8" w:tplc="747AF5B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6F21"/>
    <w:multiLevelType w:val="hybridMultilevel"/>
    <w:tmpl w:val="42E4A6A8"/>
    <w:lvl w:ilvl="0" w:tplc="0510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865"/>
    <w:multiLevelType w:val="hybridMultilevel"/>
    <w:tmpl w:val="7068B3CC"/>
    <w:lvl w:ilvl="0" w:tplc="4FCA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0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6BC"/>
    <w:multiLevelType w:val="hybridMultilevel"/>
    <w:tmpl w:val="327E6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1428F"/>
    <w:multiLevelType w:val="hybridMultilevel"/>
    <w:tmpl w:val="4A3C5A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780E"/>
    <w:multiLevelType w:val="hybridMultilevel"/>
    <w:tmpl w:val="2B98DD98"/>
    <w:lvl w:ilvl="0" w:tplc="8D56B7F0">
      <w:start w:val="4"/>
      <w:numFmt w:val="decimal"/>
      <w:lvlText w:val="%1."/>
      <w:lvlJc w:val="left"/>
      <w:pPr>
        <w:ind w:left="720" w:hanging="360"/>
      </w:pPr>
    </w:lvl>
    <w:lvl w:ilvl="1" w:tplc="274CE45C">
      <w:start w:val="1"/>
      <w:numFmt w:val="lowerLetter"/>
      <w:lvlText w:val="%2."/>
      <w:lvlJc w:val="left"/>
      <w:pPr>
        <w:ind w:left="1440" w:hanging="360"/>
      </w:pPr>
    </w:lvl>
    <w:lvl w:ilvl="2" w:tplc="4820884C">
      <w:start w:val="1"/>
      <w:numFmt w:val="lowerRoman"/>
      <w:lvlText w:val="%3."/>
      <w:lvlJc w:val="right"/>
      <w:pPr>
        <w:ind w:left="2160" w:hanging="180"/>
      </w:pPr>
    </w:lvl>
    <w:lvl w:ilvl="3" w:tplc="453ED83A">
      <w:start w:val="1"/>
      <w:numFmt w:val="decimal"/>
      <w:lvlText w:val="%4."/>
      <w:lvlJc w:val="left"/>
      <w:pPr>
        <w:ind w:left="2880" w:hanging="360"/>
      </w:pPr>
    </w:lvl>
    <w:lvl w:ilvl="4" w:tplc="B7167530">
      <w:start w:val="1"/>
      <w:numFmt w:val="lowerLetter"/>
      <w:lvlText w:val="%5."/>
      <w:lvlJc w:val="left"/>
      <w:pPr>
        <w:ind w:left="3600" w:hanging="360"/>
      </w:pPr>
    </w:lvl>
    <w:lvl w:ilvl="5" w:tplc="1B3E9A34">
      <w:start w:val="1"/>
      <w:numFmt w:val="lowerRoman"/>
      <w:lvlText w:val="%6."/>
      <w:lvlJc w:val="right"/>
      <w:pPr>
        <w:ind w:left="4320" w:hanging="180"/>
      </w:pPr>
    </w:lvl>
    <w:lvl w:ilvl="6" w:tplc="5A9809EA">
      <w:start w:val="1"/>
      <w:numFmt w:val="decimal"/>
      <w:lvlText w:val="%7."/>
      <w:lvlJc w:val="left"/>
      <w:pPr>
        <w:ind w:left="5040" w:hanging="360"/>
      </w:pPr>
    </w:lvl>
    <w:lvl w:ilvl="7" w:tplc="DAD0EFC4">
      <w:start w:val="1"/>
      <w:numFmt w:val="lowerLetter"/>
      <w:lvlText w:val="%8."/>
      <w:lvlJc w:val="left"/>
      <w:pPr>
        <w:ind w:left="5760" w:hanging="360"/>
      </w:pPr>
    </w:lvl>
    <w:lvl w:ilvl="8" w:tplc="DA8A659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</w:num>
  <w:num w:numId="4">
    <w:abstractNumId w:val="9"/>
  </w:num>
  <w:num w:numId="5">
    <w:abstractNumId w:val="16"/>
  </w:num>
  <w:num w:numId="6">
    <w:abstractNumId w:val="20"/>
  </w:num>
  <w:num w:numId="7">
    <w:abstractNumId w:val="8"/>
  </w:num>
  <w:num w:numId="8">
    <w:abstractNumId w:val="25"/>
  </w:num>
  <w:num w:numId="9">
    <w:abstractNumId w:val="29"/>
  </w:num>
  <w:num w:numId="10">
    <w:abstractNumId w:val="17"/>
  </w:num>
  <w:num w:numId="11">
    <w:abstractNumId w:val="7"/>
  </w:num>
  <w:num w:numId="12">
    <w:abstractNumId w:val="12"/>
  </w:num>
  <w:num w:numId="13">
    <w:abstractNumId w:val="19"/>
  </w:num>
  <w:num w:numId="14">
    <w:abstractNumId w:val="22"/>
  </w:num>
  <w:num w:numId="15">
    <w:abstractNumId w:val="3"/>
  </w:num>
  <w:num w:numId="16">
    <w:abstractNumId w:val="2"/>
  </w:num>
  <w:num w:numId="17">
    <w:abstractNumId w:val="0"/>
  </w:num>
  <w:num w:numId="18">
    <w:abstractNumId w:val="27"/>
  </w:num>
  <w:num w:numId="19">
    <w:abstractNumId w:val="1"/>
  </w:num>
  <w:num w:numId="20">
    <w:abstractNumId w:val="15"/>
  </w:num>
  <w:num w:numId="21">
    <w:abstractNumId w:val="21"/>
  </w:num>
  <w:num w:numId="22">
    <w:abstractNumId w:val="13"/>
  </w:num>
  <w:num w:numId="23">
    <w:abstractNumId w:val="28"/>
  </w:num>
  <w:num w:numId="24">
    <w:abstractNumId w:val="4"/>
  </w:num>
  <w:num w:numId="25">
    <w:abstractNumId w:val="23"/>
  </w:num>
  <w:num w:numId="26">
    <w:abstractNumId w:val="11"/>
  </w:num>
  <w:num w:numId="27">
    <w:abstractNumId w:val="18"/>
  </w:num>
  <w:num w:numId="28">
    <w:abstractNumId w:val="1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7F92"/>
    <w:rsid w:val="00020209"/>
    <w:rsid w:val="00042139"/>
    <w:rsid w:val="00060B8E"/>
    <w:rsid w:val="000F0133"/>
    <w:rsid w:val="00132C69"/>
    <w:rsid w:val="00163C0A"/>
    <w:rsid w:val="00171E88"/>
    <w:rsid w:val="001F356B"/>
    <w:rsid w:val="00290E34"/>
    <w:rsid w:val="002B3828"/>
    <w:rsid w:val="002F7D3B"/>
    <w:rsid w:val="003209CC"/>
    <w:rsid w:val="0034260A"/>
    <w:rsid w:val="003A7D86"/>
    <w:rsid w:val="0059258A"/>
    <w:rsid w:val="005C35AE"/>
    <w:rsid w:val="005D2388"/>
    <w:rsid w:val="00600B09"/>
    <w:rsid w:val="00687607"/>
    <w:rsid w:val="006A028F"/>
    <w:rsid w:val="006A4C20"/>
    <w:rsid w:val="00707911"/>
    <w:rsid w:val="007149EC"/>
    <w:rsid w:val="0078D762"/>
    <w:rsid w:val="007B54B2"/>
    <w:rsid w:val="00804822"/>
    <w:rsid w:val="00823611"/>
    <w:rsid w:val="00841C16"/>
    <w:rsid w:val="008D0859"/>
    <w:rsid w:val="008F5260"/>
    <w:rsid w:val="00932080"/>
    <w:rsid w:val="00940D58"/>
    <w:rsid w:val="00990C16"/>
    <w:rsid w:val="00994EBB"/>
    <w:rsid w:val="009E785D"/>
    <w:rsid w:val="009F6F39"/>
    <w:rsid w:val="00A154AA"/>
    <w:rsid w:val="00A30171"/>
    <w:rsid w:val="00A3514C"/>
    <w:rsid w:val="00A630E6"/>
    <w:rsid w:val="00B20C99"/>
    <w:rsid w:val="00BB213E"/>
    <w:rsid w:val="00C22573"/>
    <w:rsid w:val="00C875B0"/>
    <w:rsid w:val="00D5679B"/>
    <w:rsid w:val="00DA15A5"/>
    <w:rsid w:val="00DC499D"/>
    <w:rsid w:val="00E9598F"/>
    <w:rsid w:val="00F65912"/>
    <w:rsid w:val="00F9324F"/>
    <w:rsid w:val="00FB47C6"/>
    <w:rsid w:val="00FF4E33"/>
    <w:rsid w:val="01A05893"/>
    <w:rsid w:val="03F3268C"/>
    <w:rsid w:val="042AECE2"/>
    <w:rsid w:val="045209E4"/>
    <w:rsid w:val="073306A7"/>
    <w:rsid w:val="0830C4CE"/>
    <w:rsid w:val="093C8FA3"/>
    <w:rsid w:val="0AF90820"/>
    <w:rsid w:val="0D1D6420"/>
    <w:rsid w:val="0F315453"/>
    <w:rsid w:val="109F8B81"/>
    <w:rsid w:val="12C9FDAE"/>
    <w:rsid w:val="198D4F33"/>
    <w:rsid w:val="1AA6AA72"/>
    <w:rsid w:val="1D0EE020"/>
    <w:rsid w:val="1D13E9BD"/>
    <w:rsid w:val="1F7DA511"/>
    <w:rsid w:val="1F9D039D"/>
    <w:rsid w:val="23CB433F"/>
    <w:rsid w:val="25363457"/>
    <w:rsid w:val="25429A21"/>
    <w:rsid w:val="2998A7E9"/>
    <w:rsid w:val="310C1795"/>
    <w:rsid w:val="33E0F92D"/>
    <w:rsid w:val="34BAD7FD"/>
    <w:rsid w:val="36370E4E"/>
    <w:rsid w:val="37621E6D"/>
    <w:rsid w:val="3C698455"/>
    <w:rsid w:val="3CA82EFF"/>
    <w:rsid w:val="3CC25010"/>
    <w:rsid w:val="3CD623D2"/>
    <w:rsid w:val="45132152"/>
    <w:rsid w:val="45EF8E80"/>
    <w:rsid w:val="46F2147E"/>
    <w:rsid w:val="4939B4CD"/>
    <w:rsid w:val="4B9EDD39"/>
    <w:rsid w:val="4C8C0712"/>
    <w:rsid w:val="4CEAF885"/>
    <w:rsid w:val="52E0DC75"/>
    <w:rsid w:val="55BC5C21"/>
    <w:rsid w:val="569ED771"/>
    <w:rsid w:val="5D34D3F7"/>
    <w:rsid w:val="5DFE23D6"/>
    <w:rsid w:val="5E79BB8C"/>
    <w:rsid w:val="5EF63C2C"/>
    <w:rsid w:val="5F145C22"/>
    <w:rsid w:val="5F605405"/>
    <w:rsid w:val="5FDE2139"/>
    <w:rsid w:val="61C02B2D"/>
    <w:rsid w:val="620A21FE"/>
    <w:rsid w:val="65E9CA95"/>
    <w:rsid w:val="65F1B760"/>
    <w:rsid w:val="67085F80"/>
    <w:rsid w:val="676087E4"/>
    <w:rsid w:val="67F17763"/>
    <w:rsid w:val="680F6C2E"/>
    <w:rsid w:val="68ECC2D7"/>
    <w:rsid w:val="69C9CCE6"/>
    <w:rsid w:val="6B387B78"/>
    <w:rsid w:val="6E7B3C0C"/>
    <w:rsid w:val="77E4DE2E"/>
    <w:rsid w:val="782B04FA"/>
    <w:rsid w:val="783AEDC0"/>
    <w:rsid w:val="79FE3129"/>
    <w:rsid w:val="7A0B9FB8"/>
    <w:rsid w:val="7A76DCA6"/>
    <w:rsid w:val="7BAAE69E"/>
    <w:rsid w:val="7D0D6304"/>
    <w:rsid w:val="7FE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090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290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olybel.csp.qc.ca/files/2020/06/FRA4-PPS-PPA-PPE-.pdf" TargetMode="External"/><Relationship Id="rId18" Type="http://schemas.openxmlformats.org/officeDocument/2006/relationships/hyperlink" Target="https://teams.microsoft.com/l/file/7E39A7D3-BABE-4078-B8C5-730DD3C2076F?tenantId=e591b774-73fc-4f65-b315-84c5a74b7594&amp;fileType=pdf&amp;objectUrl=https%3A%2F%2Fcspca.sharepoint.com%2Fsites%2Fquipe-colePolybel%2FDocuments%20partages%2FGeneral%2FTROUSSES%20P%C3%89DAGOGIQUES%2FTrousses%20p%C3%A9dagogiques%2015%20juin%202020%2FDocuments%20%C3%A0%20ajouter%2FBio%20plan%20de%20travail%20semaine%20du%2015%20juin.pdf&amp;baseUrl=https%3A%2F%2Fcspca.sharepoint.com%2Fsites%2Fquipe-colePolybel&amp;serviceName=teams&amp;threadId=19:0405414f862d48b1b0d2808fb3465891@thread.tacv2&amp;groupId=93de1cd6-29b5-4db4-8391-4e7684e92d22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://polybel.csp.qc.ca/files/2020/06/FRA-4-Regard-feuille-reponse.pdf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polybel.csp.qc.ca/files/2020/06/Bio-Questionnaire-sur-le-cerveau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olybel.csp.qc.ca/files/2020/06/FRA4-Regard-questions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watch?v=s6kYsnV5N8Q&amp;feature=youtu.be" TargetMode="External"/><Relationship Id="rId10" Type="http://schemas.openxmlformats.org/officeDocument/2006/relationships/hyperlink" Target="http://polybel.csp.qc.ca/files/2020/06/FRA4-Regard-texte.pdf" TargetMode="External"/><Relationship Id="rId19" Type="http://schemas.openxmlformats.org/officeDocument/2006/relationships/hyperlink" Target="http://polybel.csp.qc.ca/files/2020/06/Bio-Le-cerveau.ppsx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://polybel.csp.qc.ca/files/2020/06/FRA4-Doc-PP-page-19.docx" TargetMode="External"/><Relationship Id="rId22" Type="http://schemas.openxmlformats.org/officeDocument/2006/relationships/hyperlink" Target="http://roue-histoire.c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DD34E-C5AE-4016-B301-EB01FEC57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B4A3A9-6706-4A51-89EE-865E6536A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2A2EC-DE87-407E-95DC-A46C77730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B8CCF-E1DC-4313-959E-ED56B058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1696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14</cp:revision>
  <dcterms:created xsi:type="dcterms:W3CDTF">2020-04-15T01:32:00Z</dcterms:created>
  <dcterms:modified xsi:type="dcterms:W3CDTF">2020-06-15T18:04:00Z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