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7FBC65DF" w14:textId="77777777" w:rsidR="002F7D3B" w:rsidRPr="007B54B2" w:rsidRDefault="00F65912" w:rsidP="007B54B2">
      <w:pPr>
        <w:pStyle w:val="Semaine"/>
        <w:spacing w:after="360"/>
        <w:rPr>
          <w:sz w:val="28"/>
          <w:szCs w:val="28"/>
        </w:rPr>
      </w:pPr>
      <w:r>
        <w:rPr>
          <w:sz w:val="28"/>
          <w:szCs w:val="28"/>
        </w:rPr>
        <w:t>SECONDAIRE 2</w:t>
      </w:r>
    </w:p>
    <w:p w14:paraId="36324C6C" w14:textId="46C2DEDE" w:rsidR="002F7D3B" w:rsidRPr="00684325" w:rsidRDefault="002B3828" w:rsidP="007B54B2">
      <w:pPr>
        <w:pStyle w:val="Semaine"/>
        <w:spacing w:after="360"/>
        <w:rPr>
          <w:sz w:val="28"/>
          <w:szCs w:val="28"/>
        </w:rPr>
      </w:pPr>
      <w:r w:rsidRPr="3687E428">
        <w:rPr>
          <w:sz w:val="28"/>
          <w:szCs w:val="28"/>
        </w:rPr>
        <w:t xml:space="preserve">Semaine du </w:t>
      </w:r>
      <w:r w:rsidR="0BC57610" w:rsidRPr="3687E428">
        <w:rPr>
          <w:sz w:val="28"/>
          <w:szCs w:val="28"/>
        </w:rPr>
        <w:t xml:space="preserve">8 juin </w:t>
      </w:r>
      <w:r w:rsidR="002F7D3B" w:rsidRPr="3687E428">
        <w:rPr>
          <w:sz w:val="28"/>
          <w:szCs w:val="28"/>
        </w:rPr>
        <w:t>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27812C81" w14:textId="77777777" w:rsidR="00270A30" w:rsidRDefault="00270A30" w:rsidP="00270A30">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2195168C" w14:textId="77777777" w:rsidR="00270A30" w:rsidRPr="007F776B" w:rsidRDefault="00270A30" w:rsidP="00270A30">
      <w:pPr>
        <w:jc w:val="both"/>
        <w:rPr>
          <w:sz w:val="24"/>
        </w:rPr>
      </w:pPr>
    </w:p>
    <w:p w14:paraId="6F8ECFD9" w14:textId="77777777" w:rsidR="00270A30" w:rsidRDefault="00270A30" w:rsidP="00270A30">
      <w:pPr>
        <w:spacing w:before="240"/>
        <w:jc w:val="both"/>
      </w:pPr>
      <w:r>
        <w:rPr>
          <w:rFonts w:ascii="Californian FB" w:eastAsia="Californian FB" w:hAnsi="Californian FB" w:cs="Californian FB"/>
          <w:sz w:val="36"/>
          <w:szCs w:val="36"/>
        </w:rPr>
        <w:t>Ne lâchez pas votre bon travail, il faut garder le cerveau actif!</w:t>
      </w:r>
    </w:p>
    <w:p w14:paraId="54C8B39D" w14:textId="77777777" w:rsidR="00270A30" w:rsidRDefault="00270A30" w:rsidP="00270A30">
      <w:pPr>
        <w:spacing w:before="240"/>
        <w:jc w:val="both"/>
        <w:rPr>
          <w:rFonts w:ascii="Californian FB" w:eastAsia="Californian FB" w:hAnsi="Californian FB" w:cs="Californian FB"/>
          <w:sz w:val="24"/>
          <w:szCs w:val="36"/>
        </w:rPr>
      </w:pPr>
    </w:p>
    <w:p w14:paraId="329F6A93" w14:textId="77777777" w:rsidR="00270A30" w:rsidRPr="007F776B" w:rsidRDefault="00270A30" w:rsidP="00270A30">
      <w:pPr>
        <w:spacing w:before="240"/>
        <w:jc w:val="both"/>
      </w:pPr>
      <w:r w:rsidRPr="279CD28C">
        <w:rPr>
          <w:rFonts w:ascii="Californian FB" w:eastAsia="Californian FB" w:hAnsi="Californian FB" w:cs="Californian FB"/>
          <w:sz w:val="36"/>
          <w:szCs w:val="36"/>
        </w:rPr>
        <w:t>Nous sommes avec vous dans toute cette épreuve de la vie !</w:t>
      </w:r>
    </w:p>
    <w:p w14:paraId="28C84965" w14:textId="77777777" w:rsidR="00270A30" w:rsidRPr="007F776B" w:rsidRDefault="00270A30" w:rsidP="00270A30">
      <w:pPr>
        <w:jc w:val="both"/>
        <w:rPr>
          <w:rFonts w:ascii="Californian FB" w:eastAsia="Californian FB" w:hAnsi="Californian FB" w:cs="Californian FB"/>
          <w:sz w:val="24"/>
          <w:szCs w:val="36"/>
        </w:rPr>
      </w:pPr>
    </w:p>
    <w:p w14:paraId="26B45FD1" w14:textId="77777777" w:rsidR="00270A30" w:rsidRDefault="00270A30" w:rsidP="00270A30">
      <w:pPr>
        <w:jc w:val="both"/>
      </w:pPr>
      <w:r w:rsidRPr="279CD28C">
        <w:rPr>
          <w:rFonts w:ascii="Californian FB" w:eastAsia="Californian FB" w:hAnsi="Californian FB" w:cs="Californian FB"/>
          <w:sz w:val="36"/>
          <w:szCs w:val="36"/>
        </w:rPr>
        <w:t>Bonne semaine, bon travail et prenez soin de vous !</w:t>
      </w:r>
    </w:p>
    <w:p w14:paraId="70CC8A46" w14:textId="77777777" w:rsidR="00270A30" w:rsidRPr="007F776B" w:rsidRDefault="00270A30" w:rsidP="00270A30">
      <w:pPr>
        <w:jc w:val="both"/>
        <w:rPr>
          <w:rFonts w:ascii="Californian FB" w:eastAsia="Californian FB" w:hAnsi="Californian FB" w:cs="Californian FB"/>
          <w:sz w:val="24"/>
          <w:szCs w:val="36"/>
        </w:rPr>
      </w:pPr>
    </w:p>
    <w:p w14:paraId="71E185DB" w14:textId="77777777" w:rsidR="00270A30" w:rsidRDefault="00270A30" w:rsidP="00270A30">
      <w:pPr>
        <w:jc w:val="both"/>
      </w:pPr>
      <w:r>
        <w:rPr>
          <w:rFonts w:ascii="Californian FB" w:eastAsia="Californian FB" w:hAnsi="Californian FB" w:cs="Californian FB"/>
          <w:sz w:val="36"/>
          <w:szCs w:val="36"/>
        </w:rPr>
        <w:t>L’équipe de direction</w:t>
      </w:r>
    </w:p>
    <w:p w14:paraId="73D90815" w14:textId="77777777" w:rsidR="00270A30" w:rsidRDefault="00270A30" w:rsidP="00270A30">
      <w:pPr>
        <w:rPr>
          <w:b/>
          <w:bCs/>
          <w:color w:val="002060"/>
          <w:sz w:val="40"/>
          <w:szCs w:val="40"/>
          <w:lang w:eastAsia="fr-CA"/>
        </w:rPr>
      </w:pPr>
    </w:p>
    <w:p w14:paraId="681812A0" w14:textId="77777777" w:rsidR="00270A30" w:rsidRPr="00A479EB" w:rsidRDefault="00270A30" w:rsidP="00270A30">
      <w:pPr>
        <w:rPr>
          <w:rFonts w:ascii="Calibri Light" w:hAnsi="Calibri Light" w:cs="Calibri Light"/>
          <w:color w:val="002060"/>
          <w:sz w:val="40"/>
          <w:lang w:eastAsia="fr-CA"/>
        </w:rPr>
      </w:pPr>
      <w:r w:rsidRPr="2822D21A">
        <w:rPr>
          <w:b/>
          <w:bCs/>
          <w:color w:val="002060"/>
          <w:sz w:val="40"/>
          <w:szCs w:val="40"/>
          <w:lang w:eastAsia="fr-CA"/>
        </w:rPr>
        <w:t>Ça va bien aller</w:t>
      </w:r>
      <w:r w:rsidRPr="2822D21A">
        <w:rPr>
          <w:rFonts w:ascii="Calibri Light" w:hAnsi="Calibri Light" w:cs="Calibri Light"/>
          <w:color w:val="002060"/>
          <w:sz w:val="40"/>
          <w:szCs w:val="40"/>
          <w:lang w:eastAsia="fr-CA"/>
        </w:rPr>
        <w:t xml:space="preserve">  </w:t>
      </w:r>
      <w:r>
        <w:rPr>
          <w:noProof/>
          <w:lang w:eastAsia="fr-CA"/>
        </w:rPr>
        <w:drawing>
          <wp:inline distT="0" distB="0" distL="0" distR="0" wp14:anchorId="7E8F6DD8" wp14:editId="5F7602FC">
            <wp:extent cx="1028700" cy="482838"/>
            <wp:effectExtent l="0" t="0" r="0" b="0"/>
            <wp:docPr id="673370650"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0E27B00A" w14:textId="4D5D5FC7" w:rsidR="00994EBB" w:rsidRDefault="00994EBB" w:rsidP="002B3828">
      <w:pPr>
        <w:rPr>
          <w:lang w:val="fr-FR"/>
        </w:rPr>
      </w:pPr>
    </w:p>
    <w:p w14:paraId="12303428" w14:textId="5E4D945B" w:rsidR="00270A30" w:rsidRDefault="00270A30" w:rsidP="002B3828">
      <w:pPr>
        <w:rPr>
          <w:lang w:val="fr-FR"/>
        </w:rPr>
      </w:pPr>
    </w:p>
    <w:p w14:paraId="61415F3E" w14:textId="23EFB4DA" w:rsidR="00270A30" w:rsidRDefault="00270A30" w:rsidP="002B3828">
      <w:pPr>
        <w:rPr>
          <w:lang w:val="fr-FR"/>
        </w:rPr>
      </w:pPr>
    </w:p>
    <w:p w14:paraId="3DF9D52E" w14:textId="77777777" w:rsidR="00270A30" w:rsidRDefault="00270A30" w:rsidP="002B3828">
      <w:pPr>
        <w:rPr>
          <w:lang w:val="fr-FR"/>
        </w:rPr>
      </w:pPr>
    </w:p>
    <w:p w14:paraId="60061E4C" w14:textId="77777777" w:rsidR="00994EBB" w:rsidRDefault="00994EBB" w:rsidP="002B3828">
      <w:pPr>
        <w:rPr>
          <w:lang w:val="fr-FR"/>
        </w:rPr>
      </w:pPr>
    </w:p>
    <w:p w14:paraId="44EAFD9C" w14:textId="77777777" w:rsidR="00994EBB" w:rsidRDefault="00994EBB" w:rsidP="002B3828">
      <w:pPr>
        <w:rPr>
          <w:lang w:val="fr-FR"/>
        </w:rPr>
      </w:pPr>
    </w:p>
    <w:p w14:paraId="4B94D5A5" w14:textId="77777777" w:rsidR="00994EBB" w:rsidRPr="002B3828" w:rsidRDefault="00994EBB" w:rsidP="002B3828">
      <w:pPr>
        <w:rPr>
          <w:lang w:val="fr-FR"/>
        </w:rPr>
      </w:pPr>
    </w:p>
    <w:p w14:paraId="14E699EF" w14:textId="3B947F81" w:rsidR="00804822" w:rsidRDefault="00804822" w:rsidP="7762F1AE">
      <w:pPr>
        <w:pStyle w:val="Titre1"/>
      </w:pPr>
      <w:r>
        <w:lastRenderedPageBreak/>
        <w:t>Français, langue d’enseignemen</w:t>
      </w:r>
      <w:r w:rsidR="7E8C0698">
        <w:t>t</w:t>
      </w:r>
    </w:p>
    <w:p w14:paraId="5F31377D" w14:textId="77777777" w:rsidR="00060ABF" w:rsidRDefault="00060ABF" w:rsidP="00060ABF">
      <w:pPr>
        <w:jc w:val="center"/>
        <w:rPr>
          <w:rFonts w:ascii="Century Gothic" w:hAnsi="Century Gothic"/>
          <w:sz w:val="32"/>
          <w:szCs w:val="32"/>
        </w:rPr>
      </w:pPr>
      <w:r w:rsidRPr="00935EDF">
        <w:rPr>
          <w:rFonts w:ascii="Century Gothic" w:hAnsi="Century Gothic"/>
          <w:sz w:val="32"/>
          <w:szCs w:val="32"/>
        </w:rPr>
        <w:t>Plan de travail du 8 juin</w:t>
      </w:r>
    </w:p>
    <w:p w14:paraId="4231C148" w14:textId="77777777" w:rsidR="00060ABF" w:rsidRDefault="00060ABF" w:rsidP="00060ABF">
      <w:pPr>
        <w:pStyle w:val="Paragraphedeliste"/>
        <w:numPr>
          <w:ilvl w:val="0"/>
          <w:numId w:val="34"/>
        </w:numPr>
        <w:spacing w:after="160" w:line="480" w:lineRule="auto"/>
        <w:rPr>
          <w:rFonts w:ascii="Century Gothic" w:hAnsi="Century Gothic"/>
        </w:rPr>
      </w:pPr>
      <w:r w:rsidRPr="00935EDF">
        <w:rPr>
          <w:rFonts w:ascii="Century Gothic" w:hAnsi="Century Gothic"/>
        </w:rPr>
        <w:t xml:space="preserve">Visionner les capsules sur les classes de mots.  (Le lien est dans </w:t>
      </w:r>
      <w:r w:rsidRPr="00935EDF">
        <w:rPr>
          <w:rFonts w:ascii="Century Gothic" w:hAnsi="Century Gothic"/>
          <w:i/>
        </w:rPr>
        <w:t xml:space="preserve">Devoir </w:t>
      </w:r>
      <w:r w:rsidRPr="00935EDF">
        <w:rPr>
          <w:rFonts w:ascii="Century Gothic" w:hAnsi="Century Gothic"/>
        </w:rPr>
        <w:t>dans Teams.)</w:t>
      </w:r>
    </w:p>
    <w:p w14:paraId="29B3BADC" w14:textId="77777777" w:rsidR="00060ABF" w:rsidRDefault="00060ABF" w:rsidP="00060ABF">
      <w:pPr>
        <w:pStyle w:val="Paragraphedeliste"/>
        <w:numPr>
          <w:ilvl w:val="0"/>
          <w:numId w:val="34"/>
        </w:numPr>
        <w:spacing w:after="160" w:line="480" w:lineRule="auto"/>
        <w:rPr>
          <w:rFonts w:ascii="Century Gothic" w:hAnsi="Century Gothic"/>
        </w:rPr>
      </w:pPr>
      <w:r w:rsidRPr="00935EDF">
        <w:rPr>
          <w:rFonts w:ascii="Century Gothic" w:hAnsi="Century Gothic"/>
        </w:rPr>
        <w:t xml:space="preserve">Remplir le questionnaire sur les classes de mots. (Le lien est dans </w:t>
      </w:r>
      <w:r w:rsidRPr="00935EDF">
        <w:rPr>
          <w:rFonts w:ascii="Century Gothic" w:hAnsi="Century Gothic"/>
          <w:i/>
        </w:rPr>
        <w:t xml:space="preserve">Devoir </w:t>
      </w:r>
      <w:r w:rsidRPr="00935EDF">
        <w:rPr>
          <w:rFonts w:ascii="Century Gothic" w:hAnsi="Century Gothic"/>
        </w:rPr>
        <w:t>dans Teams.)</w:t>
      </w:r>
    </w:p>
    <w:p w14:paraId="7B35CDAA" w14:textId="77777777" w:rsidR="00060ABF" w:rsidRDefault="00060ABF" w:rsidP="00060ABF">
      <w:pPr>
        <w:pStyle w:val="Paragraphedeliste"/>
        <w:numPr>
          <w:ilvl w:val="0"/>
          <w:numId w:val="34"/>
        </w:numPr>
        <w:spacing w:after="160" w:line="480" w:lineRule="auto"/>
        <w:rPr>
          <w:rFonts w:ascii="Century Gothic" w:hAnsi="Century Gothic"/>
        </w:rPr>
      </w:pPr>
      <w:r>
        <w:rPr>
          <w:rFonts w:ascii="Century Gothic" w:hAnsi="Century Gothic"/>
        </w:rPr>
        <w:t>Écouter</w:t>
      </w:r>
      <w:r w:rsidRPr="00935EDF">
        <w:rPr>
          <w:rFonts w:ascii="Century Gothic" w:hAnsi="Century Gothic"/>
        </w:rPr>
        <w:t xml:space="preserve"> la dictée en ligne. (Le lien est dans </w:t>
      </w:r>
      <w:r w:rsidRPr="00935EDF">
        <w:rPr>
          <w:rFonts w:ascii="Century Gothic" w:hAnsi="Century Gothic"/>
          <w:i/>
        </w:rPr>
        <w:t xml:space="preserve">Devoir </w:t>
      </w:r>
      <w:r w:rsidRPr="00935EDF">
        <w:rPr>
          <w:rFonts w:ascii="Century Gothic" w:hAnsi="Century Gothic"/>
        </w:rPr>
        <w:t>dans Teams.)</w:t>
      </w:r>
      <w:r>
        <w:rPr>
          <w:rFonts w:ascii="Century Gothic" w:hAnsi="Century Gothic"/>
        </w:rPr>
        <w:t xml:space="preserve">  </w:t>
      </w:r>
    </w:p>
    <w:p w14:paraId="1737136D" w14:textId="77777777" w:rsidR="00060ABF" w:rsidRDefault="00060ABF" w:rsidP="00060ABF">
      <w:pPr>
        <w:pStyle w:val="Paragraphedeliste"/>
        <w:numPr>
          <w:ilvl w:val="0"/>
          <w:numId w:val="34"/>
        </w:numPr>
        <w:spacing w:after="160" w:line="480" w:lineRule="auto"/>
        <w:rPr>
          <w:rFonts w:ascii="Century Gothic" w:hAnsi="Century Gothic"/>
        </w:rPr>
      </w:pPr>
      <w:r>
        <w:rPr>
          <w:rFonts w:ascii="Century Gothic" w:hAnsi="Century Gothic"/>
        </w:rPr>
        <w:t>Écrire la dictée sur papier ou dans un document Word.</w:t>
      </w:r>
    </w:p>
    <w:p w14:paraId="56C35D37" w14:textId="77777777" w:rsidR="00060ABF" w:rsidRPr="00935EDF" w:rsidRDefault="00060ABF" w:rsidP="00060ABF">
      <w:pPr>
        <w:pStyle w:val="Paragraphedeliste"/>
        <w:numPr>
          <w:ilvl w:val="0"/>
          <w:numId w:val="34"/>
        </w:numPr>
        <w:spacing w:after="160" w:line="480" w:lineRule="auto"/>
        <w:rPr>
          <w:rFonts w:ascii="Century Gothic" w:hAnsi="Century Gothic"/>
        </w:rPr>
      </w:pPr>
      <w:r w:rsidRPr="00935EDF">
        <w:rPr>
          <w:rFonts w:ascii="Century Gothic" w:hAnsi="Century Gothic"/>
        </w:rPr>
        <w:t>Faire les stratégies de correction</w:t>
      </w:r>
      <w:r>
        <w:rPr>
          <w:rFonts w:ascii="Century Gothic" w:hAnsi="Century Gothic"/>
        </w:rPr>
        <w:t>.</w:t>
      </w:r>
    </w:p>
    <w:p w14:paraId="1FDBF7FA" w14:textId="77777777" w:rsidR="00060ABF" w:rsidRDefault="00060ABF" w:rsidP="00060ABF">
      <w:pPr>
        <w:pStyle w:val="Paragraphedeliste"/>
        <w:numPr>
          <w:ilvl w:val="0"/>
          <w:numId w:val="35"/>
        </w:numPr>
        <w:spacing w:after="160" w:line="480" w:lineRule="auto"/>
        <w:rPr>
          <w:rFonts w:ascii="Century Gothic" w:hAnsi="Century Gothic"/>
        </w:rPr>
      </w:pPr>
      <w:r w:rsidRPr="00935EDF">
        <w:rPr>
          <w:rFonts w:ascii="Century Gothic" w:hAnsi="Century Gothic"/>
        </w:rPr>
        <w:t>Aide-mémoire disponible dans Teams.</w:t>
      </w:r>
    </w:p>
    <w:p w14:paraId="201EEBF9" w14:textId="77777777" w:rsidR="00060ABF" w:rsidRDefault="00060ABF" w:rsidP="00060ABF">
      <w:pPr>
        <w:pStyle w:val="Paragraphedeliste"/>
        <w:numPr>
          <w:ilvl w:val="0"/>
          <w:numId w:val="34"/>
        </w:numPr>
        <w:spacing w:after="160" w:line="480" w:lineRule="auto"/>
        <w:rPr>
          <w:rFonts w:ascii="Century Gothic" w:hAnsi="Century Gothic"/>
        </w:rPr>
      </w:pPr>
      <w:r w:rsidRPr="00935EDF">
        <w:rPr>
          <w:rFonts w:ascii="Century Gothic" w:hAnsi="Century Gothic"/>
        </w:rPr>
        <w:t xml:space="preserve">Retourner votre dictée à l’enseignante. </w:t>
      </w:r>
    </w:p>
    <w:p w14:paraId="4DAF4D2A" w14:textId="77777777" w:rsidR="00060ABF" w:rsidRPr="00F76749" w:rsidRDefault="00060ABF" w:rsidP="00060ABF">
      <w:pPr>
        <w:rPr>
          <w:rFonts w:ascii="Century Gothic" w:hAnsi="Century Gothic"/>
        </w:rPr>
      </w:pPr>
      <w:r>
        <w:rPr>
          <w:rFonts w:ascii="Century Gothic" w:hAnsi="Century Gothic"/>
        </w:rPr>
        <w:t>Bonne semaine!</w:t>
      </w:r>
    </w:p>
    <w:p w14:paraId="216AB668" w14:textId="77777777" w:rsidR="001F6B54" w:rsidRDefault="001F6B54" w:rsidP="3F67229D">
      <w:pPr>
        <w:pStyle w:val="Titre1"/>
      </w:pPr>
    </w:p>
    <w:p w14:paraId="7AC98D90" w14:textId="77777777" w:rsidR="001F6B54" w:rsidRDefault="001F6B54" w:rsidP="3F67229D">
      <w:pPr>
        <w:pStyle w:val="Titre1"/>
      </w:pPr>
    </w:p>
    <w:p w14:paraId="12922A12" w14:textId="15E484DB" w:rsidR="00804822" w:rsidRDefault="1F5CB6BB" w:rsidP="3F67229D">
      <w:pPr>
        <w:pStyle w:val="Titre1"/>
        <w:rPr>
          <w:lang w:val="fr-FR" w:eastAsia="fr-FR"/>
        </w:rPr>
      </w:pPr>
      <w:r>
        <w:t>Anglais, langue seconde</w:t>
      </w:r>
    </w:p>
    <w:p w14:paraId="6220EC35" w14:textId="77777777" w:rsidR="00060ABF" w:rsidRDefault="00060ABF" w:rsidP="00804822"/>
    <w:p w14:paraId="2A4C762C" w14:textId="5264C829" w:rsidR="00804822" w:rsidRDefault="004050EA" w:rsidP="00804822">
      <w:pPr>
        <w:pStyle w:val="Titre2"/>
      </w:pPr>
      <w:r>
        <w:t>Anglais enrichi</w:t>
      </w:r>
    </w:p>
    <w:p w14:paraId="7196D064" w14:textId="707FD82E" w:rsidR="00804822" w:rsidRDefault="00060ABF" w:rsidP="00804822">
      <w:pPr>
        <w:rPr>
          <w:lang w:val="fr-FR" w:eastAsia="fr-FR"/>
        </w:rPr>
      </w:pPr>
      <w:r>
        <w:rPr>
          <w:lang w:val="fr-FR" w:eastAsia="fr-FR"/>
        </w:rPr>
        <w:t>Cliquer sur le lien suivant :</w:t>
      </w:r>
    </w:p>
    <w:p w14:paraId="73955C76" w14:textId="35A63B7D" w:rsidR="00060ABF" w:rsidRDefault="001F6B54" w:rsidP="00804822">
      <w:pPr>
        <w:rPr>
          <w:lang w:val="fr-FR" w:eastAsia="fr-FR"/>
        </w:rPr>
      </w:pPr>
      <w:hyperlink r:id="rId9" w:history="1">
        <w:r w:rsidR="00060ABF" w:rsidRPr="00B6639C">
          <w:rPr>
            <w:rStyle w:val="Lienhypertexte"/>
            <w:lang w:val="fr-FR" w:eastAsia="fr-FR"/>
          </w:rPr>
          <w:t>http://polybel.csp.qc.ca/files/2020/06/HolesNovelStudy23-34.pdf</w:t>
        </w:r>
      </w:hyperlink>
    </w:p>
    <w:p w14:paraId="777267C4" w14:textId="77777777" w:rsidR="00060ABF" w:rsidRDefault="00060ABF" w:rsidP="00804822">
      <w:pPr>
        <w:rPr>
          <w:lang w:val="fr-FR" w:eastAsia="fr-FR"/>
        </w:rPr>
      </w:pPr>
    </w:p>
    <w:p w14:paraId="56D04247" w14:textId="4406689E" w:rsidR="00F26CDD" w:rsidRDefault="00F26CDD" w:rsidP="00F26CDD"/>
    <w:p w14:paraId="18484A37" w14:textId="1C2BA96B" w:rsidR="00F26CDD" w:rsidRDefault="00F26CDD" w:rsidP="00F26CDD"/>
    <w:p w14:paraId="2853DD33" w14:textId="40138A0F" w:rsidR="00F26CDD" w:rsidRDefault="00F26CDD" w:rsidP="00F26CDD"/>
    <w:p w14:paraId="3459B05D" w14:textId="6596A1D0" w:rsidR="00F26CDD" w:rsidRDefault="00F26CDD" w:rsidP="00F26CDD"/>
    <w:p w14:paraId="6FCFBA85" w14:textId="20E1EBD5" w:rsidR="00F26CDD" w:rsidRDefault="00F26CDD" w:rsidP="00F26CDD">
      <w:r>
        <w:br w:type="page"/>
      </w:r>
    </w:p>
    <w:p w14:paraId="0BA0F058" w14:textId="77777777" w:rsidR="00804822" w:rsidRDefault="00804822" w:rsidP="00804822">
      <w:pPr>
        <w:pStyle w:val="Titre1"/>
        <w:rPr>
          <w:lang w:val="fr-FR" w:eastAsia="fr-FR"/>
        </w:rPr>
      </w:pPr>
      <w:r>
        <w:lastRenderedPageBreak/>
        <w:t>Mathématique</w:t>
      </w:r>
    </w:p>
    <w:p w14:paraId="5820419D" w14:textId="5B48CFBF" w:rsidR="4A162679" w:rsidRDefault="53D994BE" w:rsidP="7D89276D">
      <w:pPr>
        <w:rPr>
          <w:rFonts w:ascii="Times New Roman" w:eastAsia="Times New Roman" w:hAnsi="Times New Roman" w:cs="Times New Roman"/>
          <w:color w:val="000000" w:themeColor="text1"/>
          <w:sz w:val="28"/>
          <w:szCs w:val="28"/>
        </w:rPr>
      </w:pPr>
      <w:r w:rsidRPr="7D89276D">
        <w:rPr>
          <w:rFonts w:ascii="Times New Roman" w:eastAsia="Times New Roman" w:hAnsi="Times New Roman" w:cs="Times New Roman"/>
          <w:b/>
          <w:bCs/>
          <w:color w:val="000000" w:themeColor="text1"/>
          <w:sz w:val="28"/>
          <w:szCs w:val="28"/>
          <w:u w:val="single"/>
        </w:rPr>
        <w:t>Corrigé de la semaine du 1 juin</w:t>
      </w:r>
    </w:p>
    <w:p w14:paraId="473FC326" w14:textId="75CBB484" w:rsidR="4A162679" w:rsidRDefault="53D994BE" w:rsidP="7D89276D">
      <w:r>
        <w:rPr>
          <w:noProof/>
          <w:lang w:eastAsia="fr-CA"/>
        </w:rPr>
        <w:drawing>
          <wp:inline distT="0" distB="0" distL="0" distR="0" wp14:anchorId="15B86F8F" wp14:editId="102AF999">
            <wp:extent cx="5379886" cy="4359950"/>
            <wp:effectExtent l="0" t="0" r="0" b="0"/>
            <wp:docPr id="1161068938" name="Image 116106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379886" cy="4359950"/>
                    </a:xfrm>
                    <a:prstGeom prst="rect">
                      <a:avLst/>
                    </a:prstGeom>
                  </pic:spPr>
                </pic:pic>
              </a:graphicData>
            </a:graphic>
          </wp:inline>
        </w:drawing>
      </w:r>
    </w:p>
    <w:p w14:paraId="63665DFF" w14:textId="5C2C7105" w:rsidR="075A6B38" w:rsidRDefault="075A6B38" w:rsidP="21966E7A"/>
    <w:p w14:paraId="76CB955D" w14:textId="1378106D" w:rsidR="075A6B38" w:rsidRDefault="0A212828" w:rsidP="21966E7A">
      <w:r>
        <w:rPr>
          <w:noProof/>
          <w:lang w:eastAsia="fr-CA"/>
        </w:rPr>
        <w:drawing>
          <wp:inline distT="0" distB="0" distL="0" distR="0" wp14:anchorId="1B3E4B95" wp14:editId="6ACD8D14">
            <wp:extent cx="5738066" cy="2498450"/>
            <wp:effectExtent l="0" t="0" r="0" b="0"/>
            <wp:docPr id="1808622639" name="Image 18086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38066" cy="2498450"/>
                    </a:xfrm>
                    <a:prstGeom prst="rect">
                      <a:avLst/>
                    </a:prstGeom>
                  </pic:spPr>
                </pic:pic>
              </a:graphicData>
            </a:graphic>
          </wp:inline>
        </w:drawing>
      </w:r>
    </w:p>
    <w:p w14:paraId="4AF895CE" w14:textId="34013E72" w:rsidR="573CE505" w:rsidRDefault="573CE505" w:rsidP="56DBE1BC"/>
    <w:p w14:paraId="631D029A" w14:textId="2AA46E2C" w:rsidR="573CE505" w:rsidRDefault="573CE505" w:rsidP="56DBE1BC"/>
    <w:p w14:paraId="22FC0F98" w14:textId="7DC770CF" w:rsidR="573CE505" w:rsidRDefault="573CE505" w:rsidP="56DBE1BC"/>
    <w:p w14:paraId="31FCD50D" w14:textId="6CC8464A" w:rsidR="573CE505" w:rsidRDefault="3DF1B460" w:rsidP="56DBE1BC">
      <w:pPr>
        <w:jc w:val="center"/>
      </w:pPr>
      <w:r w:rsidRPr="56DBE1BC">
        <w:rPr>
          <w:rFonts w:ascii="Times New Roman" w:eastAsia="Times New Roman" w:hAnsi="Times New Roman" w:cs="Times New Roman"/>
          <w:b/>
          <w:bCs/>
          <w:sz w:val="32"/>
          <w:szCs w:val="32"/>
          <w:u w:val="single"/>
        </w:rPr>
        <w:lastRenderedPageBreak/>
        <w:t>Mathématique – Secondaire 2 – 8 juin</w:t>
      </w:r>
    </w:p>
    <w:p w14:paraId="0B329FEE" w14:textId="2CE5EDDB" w:rsidR="573CE505" w:rsidRDefault="3DF1B460" w:rsidP="56DBE1BC">
      <w:pPr>
        <w:jc w:val="center"/>
      </w:pPr>
      <w:r w:rsidRPr="56DBE1BC">
        <w:rPr>
          <w:rFonts w:ascii="Times New Roman" w:eastAsia="Times New Roman" w:hAnsi="Times New Roman" w:cs="Times New Roman"/>
          <w:sz w:val="24"/>
          <w:szCs w:val="24"/>
        </w:rPr>
        <w:t>(Le corrigé sera disponible la semaine prochaine)</w:t>
      </w:r>
    </w:p>
    <w:p w14:paraId="03B07160" w14:textId="64B71F4B" w:rsidR="573CE505" w:rsidRDefault="3DF1B460" w:rsidP="56DBE1BC">
      <w:pPr>
        <w:jc w:val="center"/>
      </w:pPr>
      <w:r w:rsidRPr="56DBE1BC">
        <w:rPr>
          <w:rFonts w:ascii="Times New Roman" w:eastAsia="Times New Roman" w:hAnsi="Times New Roman" w:cs="Times New Roman"/>
          <w:b/>
          <w:bCs/>
          <w:sz w:val="44"/>
          <w:szCs w:val="44"/>
          <w:u w:val="single"/>
        </w:rPr>
        <w:t>Algèbres et Polygones</w:t>
      </w:r>
    </w:p>
    <w:p w14:paraId="16DD53A4" w14:textId="39075D03" w:rsidR="573CE505" w:rsidRDefault="42A68DB4" w:rsidP="56DBE1BC">
      <w:r>
        <w:rPr>
          <w:noProof/>
          <w:lang w:eastAsia="fr-CA"/>
        </w:rPr>
        <w:drawing>
          <wp:inline distT="0" distB="0" distL="0" distR="0" wp14:anchorId="2BB81856" wp14:editId="42E4051C">
            <wp:extent cx="5845932" cy="3933825"/>
            <wp:effectExtent l="0" t="0" r="0" b="0"/>
            <wp:docPr id="1132523876" name="Image 113252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45932" cy="3933825"/>
                    </a:xfrm>
                    <a:prstGeom prst="rect">
                      <a:avLst/>
                    </a:prstGeom>
                  </pic:spPr>
                </pic:pic>
              </a:graphicData>
            </a:graphic>
          </wp:inline>
        </w:drawing>
      </w:r>
    </w:p>
    <w:p w14:paraId="0E59339C" w14:textId="77777777" w:rsidR="001F6B54" w:rsidRDefault="001F6B54" w:rsidP="56DBE1BC"/>
    <w:p w14:paraId="57907D7A" w14:textId="5BB01D19" w:rsidR="42A68DB4" w:rsidRDefault="42A68DB4" w:rsidP="56DBE1BC">
      <w:bookmarkStart w:id="0" w:name="_GoBack"/>
      <w:bookmarkEnd w:id="0"/>
      <w:r>
        <w:rPr>
          <w:noProof/>
          <w:lang w:eastAsia="fr-CA"/>
        </w:rPr>
        <w:drawing>
          <wp:inline distT="0" distB="0" distL="0" distR="0" wp14:anchorId="7C8817EB" wp14:editId="17F5E97B">
            <wp:extent cx="5854642" cy="2695575"/>
            <wp:effectExtent l="0" t="0" r="0" b="0"/>
            <wp:docPr id="1023895132" name="Image 102389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54642" cy="2695575"/>
                    </a:xfrm>
                    <a:prstGeom prst="rect">
                      <a:avLst/>
                    </a:prstGeom>
                  </pic:spPr>
                </pic:pic>
              </a:graphicData>
            </a:graphic>
          </wp:inline>
        </w:drawing>
      </w:r>
    </w:p>
    <w:p w14:paraId="20C9FD50" w14:textId="4E348E3D" w:rsidR="4B507672" w:rsidRDefault="4B507672" w:rsidP="4B507672"/>
    <w:p w14:paraId="51419F2A" w14:textId="5D83E267" w:rsidR="00F27BCD" w:rsidRDefault="00F27BCD" w:rsidP="4B507672"/>
    <w:p w14:paraId="0876CBD6" w14:textId="77777777" w:rsidR="00804822" w:rsidRDefault="00804822" w:rsidP="00804822">
      <w:pPr>
        <w:pStyle w:val="Titre1"/>
        <w:rPr>
          <w:lang w:val="fr-FR" w:eastAsia="fr-FR"/>
        </w:rPr>
      </w:pPr>
      <w:r>
        <w:lastRenderedPageBreak/>
        <w:t>Science et technologie</w:t>
      </w:r>
    </w:p>
    <w:p w14:paraId="4A93C513" w14:textId="77777777" w:rsidR="001F6B54" w:rsidRPr="00095889" w:rsidRDefault="001F6B54" w:rsidP="001F6B54">
      <w:pPr>
        <w:jc w:val="center"/>
        <w:rPr>
          <w:rFonts w:ascii="Comic Sans MS" w:hAnsi="Comic Sans MS"/>
          <w:b/>
        </w:rPr>
      </w:pPr>
      <w:r>
        <w:rPr>
          <w:rFonts w:ascii="Comic Sans MS" w:hAnsi="Comic Sans MS"/>
          <w:b/>
          <w:sz w:val="28"/>
          <w:szCs w:val="28"/>
          <w:u w:val="single"/>
        </w:rPr>
        <w:t>LES MÉLANGES et LA SÉPARATION DES MÉLANGES</w:t>
      </w:r>
    </w:p>
    <w:p w14:paraId="21FC4192" w14:textId="77777777" w:rsidR="001F6B54" w:rsidRDefault="001F6B54" w:rsidP="001F6B54">
      <w:pPr>
        <w:jc w:val="center"/>
        <w:rPr>
          <w:rFonts w:ascii="Comic Sans MS" w:hAnsi="Comic Sans MS"/>
          <w:b/>
          <w:sz w:val="28"/>
          <w:szCs w:val="28"/>
          <w:u w:val="single"/>
        </w:rPr>
      </w:pPr>
      <w:r>
        <w:rPr>
          <w:rFonts w:ascii="Comic Sans MS" w:hAnsi="Comic Sans MS"/>
          <w:b/>
          <w:sz w:val="28"/>
          <w:szCs w:val="28"/>
          <w:u w:val="single"/>
        </w:rPr>
        <w:t>OÙ TROUVER L’INFORMATION</w:t>
      </w:r>
    </w:p>
    <w:p w14:paraId="656C4572" w14:textId="77777777" w:rsidR="001F6B54" w:rsidRDefault="001F6B54" w:rsidP="001F6B54">
      <w:pPr>
        <w:rPr>
          <w:rFonts w:ascii="Comic Sans MS" w:hAnsi="Comic Sans MS"/>
        </w:rPr>
      </w:pPr>
      <w:r w:rsidRPr="00E86B07">
        <w:rPr>
          <w:rFonts w:ascii="Comic Sans MS" w:hAnsi="Comic Sans MS"/>
          <w:sz w:val="28"/>
          <w:szCs w:val="28"/>
          <w:u w:val="single"/>
        </w:rPr>
        <w:t>Dans ton cahier d’activités CONQUÊTES</w:t>
      </w:r>
      <w:r>
        <w:rPr>
          <w:rFonts w:ascii="Comic Sans MS" w:hAnsi="Comic Sans MS"/>
          <w:b/>
          <w:u w:val="single"/>
        </w:rPr>
        <w:t> </w:t>
      </w:r>
      <w:r>
        <w:rPr>
          <w:rFonts w:ascii="Comic Sans MS" w:hAnsi="Comic Sans MS"/>
        </w:rPr>
        <w:t>: pages 43 à 58 et pages 293 à 295.  CONQUÊTES se retrouve également sur TEAMS de ton groupe classe dans l’onglet CONQUÊTES de la barre du haut.</w:t>
      </w:r>
    </w:p>
    <w:p w14:paraId="05B1043A" w14:textId="77777777" w:rsidR="001F6B54" w:rsidRPr="00E86B07" w:rsidRDefault="001F6B54" w:rsidP="001F6B54">
      <w:pPr>
        <w:rPr>
          <w:rFonts w:ascii="Comic Sans MS" w:hAnsi="Comic Sans MS"/>
        </w:rPr>
      </w:pPr>
      <w:r w:rsidRPr="00E86B07">
        <w:rPr>
          <w:rFonts w:ascii="Comic Sans MS" w:hAnsi="Comic Sans MS"/>
          <w:sz w:val="28"/>
          <w:szCs w:val="28"/>
          <w:u w:val="single"/>
        </w:rPr>
        <w:t>Sur ALLO PROF</w:t>
      </w:r>
      <w:r>
        <w:rPr>
          <w:rFonts w:ascii="Comic Sans MS" w:hAnsi="Comic Sans MS"/>
        </w:rPr>
        <w:t> :</w:t>
      </w:r>
    </w:p>
    <w:p w14:paraId="72FBE86E" w14:textId="77777777" w:rsidR="001F6B54" w:rsidRDefault="001F6B54" w:rsidP="001F6B54">
      <w:pPr>
        <w:pStyle w:val="Paragraphedeliste"/>
        <w:numPr>
          <w:ilvl w:val="0"/>
          <w:numId w:val="36"/>
        </w:numPr>
        <w:spacing w:after="160" w:line="259" w:lineRule="auto"/>
      </w:pPr>
      <w:r>
        <w:t xml:space="preserve">LECTURE (LES MÉLANGES) : </w:t>
      </w:r>
      <w:hyperlink r:id="rId14" w:history="1">
        <w:r>
          <w:rPr>
            <w:rStyle w:val="Lienhypertexte"/>
            <w:rFonts w:eastAsiaTheme="majorEastAsia"/>
          </w:rPr>
          <w:t>http://www.alloprof.qc.ca/BV/Pages/s1044.aspx</w:t>
        </w:r>
      </w:hyperlink>
    </w:p>
    <w:p w14:paraId="4510A91D" w14:textId="77777777" w:rsidR="001F6B54" w:rsidRDefault="001F6B54" w:rsidP="001F6B54">
      <w:pPr>
        <w:pStyle w:val="Paragraphedeliste"/>
        <w:numPr>
          <w:ilvl w:val="0"/>
          <w:numId w:val="36"/>
        </w:numPr>
        <w:spacing w:after="160" w:line="259" w:lineRule="auto"/>
      </w:pPr>
      <w:r>
        <w:rPr>
          <w:rFonts w:cstheme="minorHAnsi"/>
        </w:rPr>
        <w:t>LECTURE (LA SÉPARATION DES MÉLANGES)</w:t>
      </w:r>
      <w:r w:rsidRPr="00AB2E74">
        <w:rPr>
          <w:rFonts w:cstheme="minorHAnsi"/>
        </w:rPr>
        <w:t xml:space="preserve"> : </w:t>
      </w:r>
      <w:hyperlink r:id="rId15" w:history="1">
        <w:r>
          <w:rPr>
            <w:rStyle w:val="Lienhypertexte"/>
            <w:rFonts w:eastAsiaTheme="majorEastAsia"/>
          </w:rPr>
          <w:t>http://www.alloprof.qc.ca/BV/Pages/s1049.aspx</w:t>
        </w:r>
      </w:hyperlink>
    </w:p>
    <w:p w14:paraId="2B349FC5" w14:textId="77777777" w:rsidR="001F6B54" w:rsidRPr="00095889" w:rsidRDefault="001F6B54" w:rsidP="001F6B54">
      <w:pPr>
        <w:rPr>
          <w:rFonts w:ascii="Comic Sans MS" w:hAnsi="Comic Sans MS"/>
          <w:b/>
        </w:rPr>
      </w:pPr>
      <w:r w:rsidRPr="00113BF1">
        <w:rPr>
          <w:rFonts w:ascii="Comic Sans MS" w:hAnsi="Comic Sans MS"/>
          <w:sz w:val="24"/>
          <w:szCs w:val="24"/>
          <w:u w:val="single"/>
        </w:rPr>
        <w:t>L</w:t>
      </w:r>
      <w:r>
        <w:rPr>
          <w:rFonts w:ascii="Comic Sans MS" w:hAnsi="Comic Sans MS"/>
          <w:sz w:val="28"/>
          <w:szCs w:val="28"/>
          <w:u w:val="single"/>
        </w:rPr>
        <w:t>es CAPSULES VIDÉOS </w:t>
      </w:r>
      <w:r>
        <w:rPr>
          <w:rFonts w:ascii="Comic Sans MS" w:hAnsi="Comic Sans MS"/>
          <w:sz w:val="28"/>
          <w:szCs w:val="28"/>
        </w:rPr>
        <w:t xml:space="preserve">: Elles </w:t>
      </w:r>
      <w:r w:rsidRPr="00167333">
        <w:rPr>
          <w:rFonts w:ascii="Comic Sans MS" w:hAnsi="Comic Sans MS"/>
          <w:b/>
        </w:rPr>
        <w:t>sont disponibles dans un document Word dans</w:t>
      </w:r>
      <w:r>
        <w:rPr>
          <w:rFonts w:ascii="Comic Sans MS" w:hAnsi="Comic Sans MS"/>
          <w:b/>
        </w:rPr>
        <w:t xml:space="preserve"> TEAMS/Ton groupe classe/Général/5- Semaine du 8 juin/Fichiers/Word Science 2</w:t>
      </w:r>
      <w:r w:rsidRPr="00167333">
        <w:rPr>
          <w:rFonts w:ascii="Comic Sans MS" w:hAnsi="Comic Sans MS"/>
          <w:b/>
          <w:vertAlign w:val="superscript"/>
        </w:rPr>
        <w:t>e</w:t>
      </w:r>
      <w:r>
        <w:rPr>
          <w:rFonts w:ascii="Comic Sans MS" w:hAnsi="Comic Sans MS"/>
          <w:b/>
        </w:rPr>
        <w:t xml:space="preserve"> sec 8 juin Mélanges et Séparation de mélanges.</w:t>
      </w:r>
    </w:p>
    <w:p w14:paraId="1CE20111" w14:textId="77777777" w:rsidR="001F6B54" w:rsidRDefault="001F6B54" w:rsidP="001F6B54">
      <w:pPr>
        <w:pStyle w:val="Paragraphedeliste"/>
        <w:numPr>
          <w:ilvl w:val="0"/>
          <w:numId w:val="36"/>
        </w:numPr>
        <w:spacing w:after="160" w:line="259" w:lineRule="auto"/>
      </w:pPr>
      <w:r>
        <w:t xml:space="preserve">VIDÉO  (LES MÉLANGES): </w:t>
      </w:r>
      <w:hyperlink r:id="rId16" w:history="1">
        <w:r>
          <w:rPr>
            <w:rStyle w:val="Lienhypertexte"/>
            <w:rFonts w:eastAsiaTheme="majorEastAsia"/>
          </w:rPr>
          <w:t>https://www.youtube.com/watch?list=PL1mP_vkqPB7FGcbPsyxF9SjqVvzjaLCUD&amp;v=UQG1TZmX4AE&amp;feature=emb_logo</w:t>
        </w:r>
      </w:hyperlink>
    </w:p>
    <w:p w14:paraId="254F9B01" w14:textId="77777777" w:rsidR="001F6B54" w:rsidRPr="00B37BE9" w:rsidRDefault="001F6B54" w:rsidP="001F6B54">
      <w:pPr>
        <w:pStyle w:val="Paragraphedeliste"/>
        <w:numPr>
          <w:ilvl w:val="0"/>
          <w:numId w:val="36"/>
        </w:numPr>
        <w:spacing w:after="160" w:line="259" w:lineRule="auto"/>
      </w:pPr>
      <w:r>
        <w:t xml:space="preserve">VIDÉO (MÉLANGES ET TECHNIQUES DE SÉPARATION DES MÉLANGES) : </w:t>
      </w:r>
      <w:hyperlink r:id="rId17" w:history="1">
        <w:r>
          <w:rPr>
            <w:rStyle w:val="Lienhypertexte"/>
            <w:rFonts w:eastAsiaTheme="majorEastAsia"/>
          </w:rPr>
          <w:t>https://www.youtube.com/watch?v=2bAWO8ONWVg</w:t>
        </w:r>
      </w:hyperlink>
    </w:p>
    <w:p w14:paraId="79FA472F" w14:textId="77777777" w:rsidR="001F6B54" w:rsidRDefault="001F6B54" w:rsidP="001F6B54">
      <w:pPr>
        <w:pStyle w:val="Paragraphedeliste"/>
        <w:numPr>
          <w:ilvl w:val="0"/>
          <w:numId w:val="36"/>
        </w:numPr>
        <w:spacing w:after="160" w:line="259" w:lineRule="auto"/>
      </w:pPr>
      <w:r w:rsidRPr="00596756">
        <w:rPr>
          <w:rFonts w:cstheme="minorHAnsi"/>
        </w:rPr>
        <w:t>VIDÉO</w:t>
      </w:r>
      <w:r>
        <w:rPr>
          <w:rFonts w:cstheme="minorHAnsi"/>
        </w:rPr>
        <w:t xml:space="preserve"> (LA DÉCANTATION)</w:t>
      </w:r>
      <w:r w:rsidRPr="00596756">
        <w:rPr>
          <w:rFonts w:cstheme="minorHAnsi"/>
        </w:rPr>
        <w:t> :</w:t>
      </w:r>
      <w:r>
        <w:rPr>
          <w:rFonts w:cstheme="minorHAnsi"/>
        </w:rPr>
        <w:t xml:space="preserve">  </w:t>
      </w:r>
      <w:hyperlink r:id="rId18" w:history="1">
        <w:r>
          <w:rPr>
            <w:rStyle w:val="Lienhypertexte"/>
            <w:rFonts w:eastAsiaTheme="majorEastAsia"/>
          </w:rPr>
          <w:t>https://www.youtube.com/watch?time_continue=1&amp;v=K4HVN06XS6w&amp;feature=emb_logo</w:t>
        </w:r>
      </w:hyperlink>
    </w:p>
    <w:p w14:paraId="1189BD67" w14:textId="77777777" w:rsidR="001F6B54" w:rsidRDefault="001F6B54" w:rsidP="001F6B54">
      <w:pPr>
        <w:pStyle w:val="Paragraphedeliste"/>
        <w:numPr>
          <w:ilvl w:val="0"/>
          <w:numId w:val="36"/>
        </w:numPr>
        <w:spacing w:after="160" w:line="259" w:lineRule="auto"/>
      </w:pPr>
      <w:r w:rsidRPr="00596756">
        <w:rPr>
          <w:rFonts w:cstheme="minorHAnsi"/>
        </w:rPr>
        <w:t>V</w:t>
      </w:r>
      <w:r>
        <w:rPr>
          <w:rFonts w:cstheme="minorHAnsi"/>
        </w:rPr>
        <w:t>IDÉO (LA FILTRATION)</w:t>
      </w:r>
      <w:r w:rsidRPr="00596756">
        <w:rPr>
          <w:rFonts w:cstheme="minorHAnsi"/>
        </w:rPr>
        <w:t>:</w:t>
      </w:r>
      <w:r>
        <w:t xml:space="preserve"> </w:t>
      </w:r>
      <w:hyperlink r:id="rId19" w:history="1">
        <w:r w:rsidRPr="006124CC">
          <w:rPr>
            <w:color w:val="0000FF"/>
            <w:u w:val="single"/>
          </w:rPr>
          <w:t>https://www.youtube.com/watch?time_continue=1&amp;v=SdAo7hmDrMM&amp;feature=emb_logo</w:t>
        </w:r>
      </w:hyperlink>
    </w:p>
    <w:p w14:paraId="6C33DE79" w14:textId="77777777" w:rsidR="001F6B54" w:rsidRPr="00596756" w:rsidRDefault="001F6B54" w:rsidP="001F6B54">
      <w:pPr>
        <w:pStyle w:val="Paragraphedeliste"/>
        <w:numPr>
          <w:ilvl w:val="0"/>
          <w:numId w:val="36"/>
        </w:numPr>
        <w:spacing w:after="160" w:line="259" w:lineRule="auto"/>
        <w:rPr>
          <w:rStyle w:val="Lienhypertexte"/>
          <w:rFonts w:eastAsiaTheme="majorEastAsia"/>
          <w:color w:val="auto"/>
        </w:rPr>
      </w:pPr>
      <w:r>
        <w:t xml:space="preserve">VIDÉO (LA DISTILLATION) : </w:t>
      </w:r>
      <w:hyperlink r:id="rId20" w:history="1">
        <w:r>
          <w:rPr>
            <w:rStyle w:val="Lienhypertexte"/>
            <w:rFonts w:eastAsiaTheme="majorEastAsia"/>
          </w:rPr>
          <w:t>https://www.youtube.com/watch?v=LBjansYaSpc&amp;feature=emb_logo</w:t>
        </w:r>
      </w:hyperlink>
    </w:p>
    <w:p w14:paraId="6B85EBCF" w14:textId="77777777" w:rsidR="001F6B54" w:rsidRDefault="001F6B54" w:rsidP="001F6B54">
      <w:pPr>
        <w:jc w:val="center"/>
        <w:rPr>
          <w:rFonts w:ascii="Comic Sans MS" w:hAnsi="Comic Sans MS"/>
          <w:b/>
          <w:sz w:val="28"/>
          <w:szCs w:val="28"/>
          <w:u w:val="single"/>
        </w:rPr>
      </w:pPr>
    </w:p>
    <w:p w14:paraId="1CEAC1CB" w14:textId="46314737" w:rsidR="001F6B54" w:rsidRDefault="001F6B54" w:rsidP="001F6B54">
      <w:pPr>
        <w:jc w:val="center"/>
        <w:rPr>
          <w:rFonts w:ascii="Comic Sans MS" w:hAnsi="Comic Sans MS"/>
          <w:b/>
          <w:u w:val="single"/>
        </w:rPr>
      </w:pPr>
      <w:r w:rsidRPr="00806761">
        <w:rPr>
          <w:rFonts w:ascii="Comic Sans MS" w:hAnsi="Comic Sans MS"/>
          <w:b/>
          <w:sz w:val="28"/>
          <w:szCs w:val="28"/>
          <w:u w:val="single"/>
        </w:rPr>
        <w:t>OÙ TROUVER L</w:t>
      </w:r>
      <w:r>
        <w:rPr>
          <w:rFonts w:ascii="Comic Sans MS" w:hAnsi="Comic Sans MS"/>
          <w:b/>
          <w:sz w:val="28"/>
          <w:szCs w:val="28"/>
          <w:u w:val="single"/>
        </w:rPr>
        <w:t>E DEVOIR</w:t>
      </w:r>
    </w:p>
    <w:p w14:paraId="751949B5" w14:textId="77777777" w:rsidR="001F6B54" w:rsidRDefault="001F6B54" w:rsidP="001F6B54">
      <w:pPr>
        <w:rPr>
          <w:rFonts w:ascii="Comic Sans MS" w:hAnsi="Comic Sans MS"/>
          <w:b/>
        </w:rPr>
      </w:pPr>
      <w:r w:rsidRPr="00806761">
        <w:rPr>
          <w:rFonts w:ascii="Comic Sans MS" w:hAnsi="Comic Sans MS"/>
          <w:sz w:val="24"/>
          <w:szCs w:val="24"/>
          <w:u w:val="single"/>
        </w:rPr>
        <w:t>Sur TEAMS</w:t>
      </w:r>
      <w:r>
        <w:rPr>
          <w:rFonts w:ascii="Comic Sans MS" w:hAnsi="Comic Sans MS"/>
          <w:sz w:val="24"/>
          <w:szCs w:val="24"/>
          <w:u w:val="single"/>
        </w:rPr>
        <w:t xml:space="preserve"> de ton groupe classe</w:t>
      </w:r>
      <w:r w:rsidRPr="00806761">
        <w:rPr>
          <w:rFonts w:ascii="Comic Sans MS" w:hAnsi="Comic Sans MS"/>
          <w:sz w:val="24"/>
          <w:szCs w:val="24"/>
          <w:u w:val="single"/>
        </w:rPr>
        <w:t>/Général</w:t>
      </w:r>
      <w:r>
        <w:rPr>
          <w:rFonts w:ascii="Comic Sans MS" w:hAnsi="Comic Sans MS"/>
          <w:sz w:val="24"/>
          <w:szCs w:val="24"/>
          <w:u w:val="single"/>
        </w:rPr>
        <w:t>/</w:t>
      </w:r>
      <w:r w:rsidRPr="00806761">
        <w:rPr>
          <w:rFonts w:ascii="Comic Sans MS" w:hAnsi="Comic Sans MS"/>
          <w:sz w:val="24"/>
          <w:szCs w:val="24"/>
          <w:u w:val="single"/>
        </w:rPr>
        <w:t xml:space="preserve"> l’onglet « Devoir ».</w:t>
      </w:r>
      <w:r>
        <w:rPr>
          <w:rFonts w:ascii="Comic Sans MS" w:hAnsi="Comic Sans MS"/>
          <w:sz w:val="24"/>
          <w:szCs w:val="24"/>
          <w:u w:val="single"/>
        </w:rPr>
        <w:t xml:space="preserve"> </w:t>
      </w:r>
      <w:r w:rsidRPr="00662BD4">
        <w:rPr>
          <w:rFonts w:ascii="Comic Sans MS" w:hAnsi="Comic Sans MS"/>
          <w:b/>
        </w:rPr>
        <w:t>».</w:t>
      </w:r>
      <w:r>
        <w:rPr>
          <w:rFonts w:ascii="Comic Sans MS" w:hAnsi="Comic Sans MS"/>
          <w:b/>
        </w:rPr>
        <w:t xml:space="preserve">  </w:t>
      </w:r>
    </w:p>
    <w:p w14:paraId="662D9119" w14:textId="77777777" w:rsidR="001F6B54" w:rsidRDefault="001F6B54" w:rsidP="001F6B54">
      <w:pPr>
        <w:rPr>
          <w:rFonts w:ascii="Comic Sans MS" w:hAnsi="Comic Sans MS"/>
          <w:b/>
        </w:rPr>
      </w:pPr>
      <w:r w:rsidRPr="63AFB139">
        <w:rPr>
          <w:rFonts w:ascii="Comic Sans MS" w:hAnsi="Comic Sans MS"/>
          <w:b/>
          <w:bCs/>
        </w:rPr>
        <w:t>C’est un questionnaire FORMS… Attention toutefois :  si tu commences le questionnaire, tu dois absolument le compléter avant de le fermer, sinon ton enseignant reçoit un devoir incomplet.  Ce formulaire n’accepte qu’une seule réponse par personne. Impossible pour toi de recommencer ton devoir!</w:t>
      </w:r>
    </w:p>
    <w:p w14:paraId="7D245F18" w14:textId="77777777" w:rsidR="001F6B54" w:rsidRDefault="001F6B54" w:rsidP="001F6B54">
      <w:pPr>
        <w:jc w:val="both"/>
        <w:rPr>
          <w:rFonts w:ascii="Comic Sans MS" w:eastAsia="Comic Sans MS" w:hAnsi="Comic Sans MS" w:cs="Comic Sans MS"/>
          <w:lang w:val="fr-FR"/>
        </w:rPr>
      </w:pPr>
    </w:p>
    <w:p w14:paraId="776114F3" w14:textId="77777777" w:rsidR="001F6B54" w:rsidRDefault="001F6B54" w:rsidP="001F6B54">
      <w:pPr>
        <w:jc w:val="both"/>
        <w:rPr>
          <w:rFonts w:ascii="Comic Sans MS" w:eastAsia="Comic Sans MS" w:hAnsi="Comic Sans MS" w:cs="Comic Sans MS"/>
          <w:lang w:val="fr-FR"/>
        </w:rPr>
      </w:pPr>
    </w:p>
    <w:p w14:paraId="626DAA95" w14:textId="77777777" w:rsidR="001F6B54" w:rsidRDefault="001F6B54" w:rsidP="001F6B54">
      <w:pPr>
        <w:ind w:left="360"/>
        <w:jc w:val="both"/>
        <w:rPr>
          <w:rFonts w:ascii="Comic Sans MS" w:eastAsia="Comic Sans MS" w:hAnsi="Comic Sans MS" w:cs="Comic Sans MS"/>
        </w:rPr>
      </w:pPr>
      <w:r w:rsidRPr="63AFB139">
        <w:rPr>
          <w:rFonts w:ascii="Comic Sans MS" w:eastAsia="Comic Sans MS" w:hAnsi="Comic Sans MS" w:cs="Comic Sans MS"/>
          <w:b/>
          <w:bCs/>
        </w:rPr>
        <w:lastRenderedPageBreak/>
        <w:t>*</w:t>
      </w:r>
      <w:r w:rsidRPr="63AFB139">
        <w:rPr>
          <w:rFonts w:ascii="Comic Sans MS" w:eastAsia="Comic Sans MS" w:hAnsi="Comic Sans MS" w:cs="Comic Sans MS"/>
          <w:b/>
          <w:bCs/>
          <w:sz w:val="28"/>
          <w:szCs w:val="28"/>
        </w:rPr>
        <w:t>NOUVEAUX CONCEPTS</w:t>
      </w:r>
      <w:r w:rsidRPr="63AFB139">
        <w:rPr>
          <w:rFonts w:ascii="Comic Sans MS" w:eastAsia="Comic Sans MS" w:hAnsi="Comic Sans MS" w:cs="Comic Sans MS"/>
          <w:b/>
          <w:bCs/>
        </w:rPr>
        <w:t xml:space="preserve"> </w:t>
      </w:r>
    </w:p>
    <w:p w14:paraId="2435FD28" w14:textId="77777777" w:rsidR="001F6B54" w:rsidRDefault="001F6B54" w:rsidP="001F6B54">
      <w:pPr>
        <w:ind w:left="360"/>
        <w:jc w:val="both"/>
        <w:rPr>
          <w:rFonts w:ascii="Comic Sans MS" w:eastAsia="Comic Sans MS" w:hAnsi="Comic Sans MS" w:cs="Comic Sans MS"/>
        </w:rPr>
      </w:pPr>
      <w:r w:rsidRPr="63AFB139">
        <w:rPr>
          <w:rFonts w:ascii="Comic Sans MS" w:eastAsia="Comic Sans MS" w:hAnsi="Comic Sans MS" w:cs="Comic Sans MS"/>
          <w:b/>
          <w:bCs/>
        </w:rPr>
        <w:t xml:space="preserve">Histoire de survoler la matière qu’il nous restait à voir en fin d’année, je t’invite à compléter les sections suivantes dans ton </w:t>
      </w:r>
      <w:r w:rsidRPr="63AFB139">
        <w:rPr>
          <w:rFonts w:ascii="Comic Sans MS" w:eastAsia="Comic Sans MS" w:hAnsi="Comic Sans MS" w:cs="Comic Sans MS"/>
          <w:b/>
          <w:bCs/>
          <w:sz w:val="28"/>
          <w:szCs w:val="28"/>
          <w:u w:val="single"/>
        </w:rPr>
        <w:t>c</w:t>
      </w:r>
      <w:r w:rsidRPr="63AFB139">
        <w:rPr>
          <w:rFonts w:ascii="Comic Sans MS" w:eastAsia="Comic Sans MS" w:hAnsi="Comic Sans MS" w:cs="Comic Sans MS"/>
          <w:sz w:val="28"/>
          <w:szCs w:val="28"/>
          <w:u w:val="single"/>
        </w:rPr>
        <w:t>ahier d’activités CONQUÊTES</w:t>
      </w:r>
      <w:r w:rsidRPr="63AFB139">
        <w:rPr>
          <w:rFonts w:ascii="Comic Sans MS" w:eastAsia="Comic Sans MS" w:hAnsi="Comic Sans MS" w:cs="Comic Sans MS"/>
          <w:sz w:val="28"/>
          <w:szCs w:val="28"/>
        </w:rPr>
        <w:t xml:space="preserve"> :</w:t>
      </w:r>
      <w:r w:rsidRPr="63AFB139">
        <w:rPr>
          <w:rFonts w:ascii="Comic Sans MS" w:eastAsia="Comic Sans MS" w:hAnsi="Comic Sans MS" w:cs="Comic Sans MS"/>
          <w:b/>
          <w:bCs/>
        </w:rPr>
        <w:t xml:space="preserve"> </w:t>
      </w:r>
    </w:p>
    <w:p w14:paraId="463DB801" w14:textId="77777777" w:rsidR="001F6B54" w:rsidRDefault="001F6B54" w:rsidP="001F6B54">
      <w:pPr>
        <w:ind w:left="360"/>
        <w:jc w:val="both"/>
        <w:rPr>
          <w:rFonts w:ascii="Comic Sans MS" w:eastAsia="Comic Sans MS" w:hAnsi="Comic Sans MS" w:cs="Comic Sans MS"/>
        </w:rPr>
      </w:pPr>
      <w:r w:rsidRPr="63AFB139">
        <w:rPr>
          <w:rFonts w:ascii="Comic Sans MS" w:eastAsia="Comic Sans MS" w:hAnsi="Comic Sans MS" w:cs="Comic Sans MS"/>
          <w:b/>
          <w:bCs/>
        </w:rPr>
        <w:t>8.1 “Les transformations de l’énergie”</w:t>
      </w:r>
    </w:p>
    <w:p w14:paraId="48C8DB59" w14:textId="77777777" w:rsidR="001F6B54" w:rsidRDefault="001F6B54" w:rsidP="001F6B54">
      <w:pPr>
        <w:ind w:left="360"/>
        <w:jc w:val="both"/>
        <w:rPr>
          <w:rFonts w:ascii="Comic Sans MS" w:eastAsia="Comic Sans MS" w:hAnsi="Comic Sans MS" w:cs="Comic Sans MS"/>
        </w:rPr>
      </w:pPr>
      <w:r w:rsidRPr="63AFB139">
        <w:rPr>
          <w:rFonts w:ascii="Comic Sans MS" w:eastAsia="Comic Sans MS" w:hAnsi="Comic Sans MS" w:cs="Comic Sans MS"/>
          <w:b/>
          <w:bCs/>
        </w:rPr>
        <w:t>Lecture pp. 253 à 258, et les exercices pp. 259 à 263.</w:t>
      </w:r>
    </w:p>
    <w:p w14:paraId="5C93CF21" w14:textId="77777777" w:rsidR="001F6B54" w:rsidRDefault="001F6B54" w:rsidP="001F6B54">
      <w:pPr>
        <w:ind w:left="360"/>
        <w:jc w:val="both"/>
        <w:rPr>
          <w:rFonts w:ascii="Comic Sans MS" w:eastAsia="Comic Sans MS" w:hAnsi="Comic Sans MS" w:cs="Comic Sans MS"/>
        </w:rPr>
      </w:pPr>
      <w:r w:rsidRPr="63AFB139">
        <w:rPr>
          <w:rFonts w:ascii="Comic Sans MS" w:eastAsia="Comic Sans MS" w:hAnsi="Comic Sans MS" w:cs="Comic Sans MS"/>
          <w:b/>
          <w:bCs/>
        </w:rPr>
        <w:t>8.2 “Les machines simples”</w:t>
      </w:r>
    </w:p>
    <w:p w14:paraId="2D7E111C" w14:textId="77777777" w:rsidR="001F6B54" w:rsidRDefault="001F6B54" w:rsidP="001F6B54">
      <w:pPr>
        <w:ind w:left="360"/>
        <w:jc w:val="both"/>
        <w:rPr>
          <w:rFonts w:ascii="Comic Sans MS" w:eastAsia="Comic Sans MS" w:hAnsi="Comic Sans MS" w:cs="Comic Sans MS"/>
        </w:rPr>
      </w:pPr>
      <w:r w:rsidRPr="63AFB139">
        <w:rPr>
          <w:rFonts w:ascii="Comic Sans MS" w:eastAsia="Comic Sans MS" w:hAnsi="Comic Sans MS" w:cs="Comic Sans MS"/>
          <w:b/>
          <w:bCs/>
        </w:rPr>
        <w:t>Lecture pp. 263 à 269, et les exercices pp. 270 à 275.</w:t>
      </w:r>
    </w:p>
    <w:p w14:paraId="58633D21" w14:textId="77777777" w:rsidR="001F6B54" w:rsidRDefault="001F6B54" w:rsidP="001F6B54">
      <w:pPr>
        <w:rPr>
          <w:rFonts w:ascii="Comic Sans MS" w:hAnsi="Comic Sans MS"/>
          <w:b/>
          <w:bCs/>
        </w:rPr>
      </w:pPr>
    </w:p>
    <w:p w14:paraId="722D12A5" w14:textId="77777777" w:rsidR="001F6B54" w:rsidRPr="00F85CD1" w:rsidRDefault="001F6B54" w:rsidP="001F6B54">
      <w:pPr>
        <w:jc w:val="center"/>
        <w:rPr>
          <w:rFonts w:ascii="Comic Sans MS" w:hAnsi="Comic Sans MS"/>
        </w:rPr>
      </w:pPr>
      <w:r>
        <w:rPr>
          <w:rFonts w:ascii="Comic Sans MS" w:hAnsi="Comic Sans MS"/>
        </w:rPr>
        <w:t>Bon travail et Bonne semaine!                   Ton prof de science</w:t>
      </w:r>
    </w:p>
    <w:p w14:paraId="27357532" w14:textId="77777777" w:rsidR="00804822" w:rsidRPr="00804822" w:rsidRDefault="00804822" w:rsidP="00804822">
      <w:pPr>
        <w:rPr>
          <w:lang w:val="fr-FR" w:eastAsia="fr-FR"/>
        </w:rPr>
      </w:pPr>
    </w:p>
    <w:p w14:paraId="6CA26476" w14:textId="71240C71" w:rsidR="4B17E831" w:rsidRDefault="4B17E831" w:rsidP="4B17E831">
      <w:pPr>
        <w:rPr>
          <w:rFonts w:ascii="Comic Sans MS" w:eastAsia="Comic Sans MS" w:hAnsi="Comic Sans MS" w:cs="Comic Sans MS"/>
          <w:lang w:val="fr-FR"/>
        </w:rPr>
      </w:pPr>
    </w:p>
    <w:p w14:paraId="0EFE4291" w14:textId="4B4C5D5D" w:rsidR="00F27BCD" w:rsidRDefault="00F27BCD" w:rsidP="4B17E831">
      <w:pPr>
        <w:rPr>
          <w:rFonts w:ascii="Comic Sans MS" w:eastAsia="Comic Sans MS" w:hAnsi="Comic Sans MS" w:cs="Comic Sans MS"/>
          <w:lang w:val="fr-FR"/>
        </w:rPr>
      </w:pPr>
    </w:p>
    <w:p w14:paraId="4BA68476" w14:textId="77777777" w:rsidR="00F27BCD" w:rsidRDefault="00F27BCD" w:rsidP="4B17E831">
      <w:pPr>
        <w:rPr>
          <w:lang w:val="fr-FR" w:eastAsia="fr-FR"/>
        </w:rPr>
      </w:pPr>
    </w:p>
    <w:p w14:paraId="4BDB5498" w14:textId="77777777" w:rsidR="00804822" w:rsidRPr="00804822" w:rsidRDefault="00804822" w:rsidP="00804822">
      <w:pPr>
        <w:rPr>
          <w:lang w:val="fr-FR" w:eastAsia="fr-FR"/>
        </w:rPr>
      </w:pPr>
    </w:p>
    <w:p w14:paraId="1012EAE2" w14:textId="77777777" w:rsidR="001F6B54" w:rsidRDefault="001F6B54" w:rsidP="001F6B54">
      <w:pPr>
        <w:pStyle w:val="Titre1"/>
      </w:pPr>
    </w:p>
    <w:p w14:paraId="5E8EF9F0" w14:textId="0121FDD1" w:rsidR="001F6B54" w:rsidRDefault="001F6B54" w:rsidP="001F6B54">
      <w:pPr>
        <w:pStyle w:val="Titre1"/>
      </w:pPr>
      <w:r>
        <w:t>Histoire et éducation à la citoyenneté</w:t>
      </w:r>
    </w:p>
    <w:p w14:paraId="2E174F52" w14:textId="77777777" w:rsidR="001F6B54" w:rsidRDefault="001F6B54" w:rsidP="001F6B54">
      <w:r>
        <w:t>Cliquer sur le lien suivant :</w:t>
      </w:r>
    </w:p>
    <w:p w14:paraId="4F4ABC2E" w14:textId="77777777" w:rsidR="001F6B54" w:rsidRDefault="001F6B54" w:rsidP="001F6B54">
      <w:hyperlink r:id="rId21" w:history="1">
        <w:r w:rsidRPr="00B6639C">
          <w:rPr>
            <w:rStyle w:val="Lienhypertexte"/>
          </w:rPr>
          <w:t>http://polybel.csp.qc.ca/files/2020/06/Travail-en-Histoire-sec2-8juin2020.docx</w:t>
        </w:r>
      </w:hyperlink>
    </w:p>
    <w:p w14:paraId="2916C19D" w14:textId="77777777" w:rsidR="00804822" w:rsidRPr="001F6B54" w:rsidRDefault="00804822" w:rsidP="00804822">
      <w:pPr>
        <w:rPr>
          <w:lang w:eastAsia="fr-FR"/>
        </w:rPr>
      </w:pPr>
    </w:p>
    <w:p w14:paraId="74869460" w14:textId="77777777" w:rsidR="00804822" w:rsidRPr="00804822" w:rsidRDefault="00804822" w:rsidP="00804822">
      <w:pPr>
        <w:rPr>
          <w:lang w:val="fr-FR" w:eastAsia="fr-FR"/>
        </w:rPr>
      </w:pPr>
    </w:p>
    <w:p w14:paraId="187F57B8" w14:textId="77777777" w:rsidR="00804822" w:rsidRPr="00804822" w:rsidRDefault="00804822" w:rsidP="00804822">
      <w:pPr>
        <w:rPr>
          <w:lang w:val="fr-FR" w:eastAsia="fr-FR"/>
        </w:rPr>
      </w:pPr>
    </w:p>
    <w:p w14:paraId="54738AF4" w14:textId="77777777" w:rsidR="00804822" w:rsidRPr="00804822" w:rsidRDefault="00804822" w:rsidP="00804822">
      <w:pPr>
        <w:rPr>
          <w:lang w:val="fr-FR" w:eastAsia="fr-FR"/>
        </w:rPr>
      </w:pPr>
    </w:p>
    <w:p w14:paraId="46ABBD8F" w14:textId="77777777" w:rsidR="00804822" w:rsidRPr="00804822" w:rsidRDefault="00804822" w:rsidP="00804822">
      <w:pPr>
        <w:rPr>
          <w:lang w:val="fr-FR" w:eastAsia="fr-FR"/>
        </w:rPr>
      </w:pPr>
    </w:p>
    <w:p w14:paraId="06BBA33E" w14:textId="77777777" w:rsidR="00804822" w:rsidRPr="00804822" w:rsidRDefault="00804822" w:rsidP="00804822">
      <w:pPr>
        <w:rPr>
          <w:lang w:val="fr-FR" w:eastAsia="fr-FR"/>
        </w:rPr>
      </w:pPr>
    </w:p>
    <w:p w14:paraId="464FCBC1" w14:textId="77777777" w:rsidR="00804822" w:rsidRPr="00804822" w:rsidRDefault="00804822" w:rsidP="00804822">
      <w:pPr>
        <w:rPr>
          <w:lang w:val="fr-FR" w:eastAsia="fr-FR"/>
        </w:rPr>
      </w:pPr>
    </w:p>
    <w:p w14:paraId="5C8C6B09" w14:textId="77777777" w:rsidR="00804822" w:rsidRPr="00804822" w:rsidRDefault="00804822" w:rsidP="00804822">
      <w:pPr>
        <w:rPr>
          <w:lang w:val="fr-FR" w:eastAsia="fr-FR"/>
        </w:rPr>
      </w:pPr>
    </w:p>
    <w:p w14:paraId="3382A365" w14:textId="77777777" w:rsidR="00804822" w:rsidRPr="00804822" w:rsidRDefault="00804822" w:rsidP="00804822">
      <w:pPr>
        <w:rPr>
          <w:lang w:val="fr-FR" w:eastAsia="fr-FR"/>
        </w:rPr>
      </w:pPr>
    </w:p>
    <w:p w14:paraId="5C71F136" w14:textId="77777777" w:rsidR="00804822" w:rsidRPr="00804822" w:rsidRDefault="00804822" w:rsidP="00804822">
      <w:pPr>
        <w:rPr>
          <w:lang w:val="fr-FR" w:eastAsia="fr-FR"/>
        </w:rPr>
      </w:pPr>
    </w:p>
    <w:p w14:paraId="62199465" w14:textId="77777777" w:rsidR="00804822" w:rsidRPr="00804822" w:rsidRDefault="00804822" w:rsidP="00804822">
      <w:pPr>
        <w:rPr>
          <w:lang w:val="fr-FR" w:eastAsia="fr-FR"/>
        </w:rPr>
      </w:pPr>
    </w:p>
    <w:p w14:paraId="35F3D304" w14:textId="201850CA" w:rsidR="00804822" w:rsidRDefault="001F6B54" w:rsidP="00804822">
      <w:pPr>
        <w:pStyle w:val="Titre1"/>
        <w:rPr>
          <w:lang w:val="fr-FR" w:eastAsia="fr-FR"/>
        </w:rPr>
      </w:pPr>
      <w:r>
        <w:lastRenderedPageBreak/>
        <w:t>É</w:t>
      </w:r>
      <w:r w:rsidR="00804822">
        <w:t>ducation physique et à la santé</w:t>
      </w:r>
    </w:p>
    <w:p w14:paraId="19A0D8B3" w14:textId="77777777" w:rsidR="00CE69D3" w:rsidRDefault="00CE69D3" w:rsidP="00CE69D3">
      <w:pPr>
        <w:pStyle w:val="Titre"/>
      </w:pPr>
      <w:r>
        <w:t xml:space="preserve">                     </w:t>
      </w:r>
      <w:r w:rsidRPr="32D4A201">
        <w:rPr>
          <w:sz w:val="48"/>
          <w:szCs w:val="48"/>
        </w:rPr>
        <w:t>SPARTAN RACE</w:t>
      </w:r>
    </w:p>
    <w:p w14:paraId="4AA61069" w14:textId="77777777" w:rsidR="00CE69D3" w:rsidRDefault="00CE69D3" w:rsidP="00CE69D3"/>
    <w:p w14:paraId="5FD06DA0" w14:textId="77777777" w:rsidR="00CE69D3" w:rsidRDefault="00CE69D3" w:rsidP="00CE69D3">
      <w:r>
        <w:t>-DÉROULEMENT : Établir une boucle de 500 mètres. Vous devez exécuter les mouvements au même endroit (soit au départ de la course).</w:t>
      </w:r>
    </w:p>
    <w:p w14:paraId="5A0A7907" w14:textId="77777777" w:rsidR="00CE69D3" w:rsidRDefault="00CE69D3" w:rsidP="00CE69D3">
      <w:r>
        <w:t>-Excellent pour améliorer le système cardio-vasculaire et la résistance musculaire.</w:t>
      </w:r>
    </w:p>
    <w:p w14:paraId="5ED1DC94" w14:textId="77777777" w:rsidR="00CE69D3" w:rsidRDefault="00CE69D3" w:rsidP="00CE69D3">
      <w:r>
        <w:t>-Les mouvements doivent être exécutés dans l’ordre et bien réussis sinon prenez des pauses.</w:t>
      </w:r>
    </w:p>
    <w:p w14:paraId="34080E35" w14:textId="77777777" w:rsidR="00CE69D3" w:rsidRDefault="00CE69D3" w:rsidP="00CE69D3">
      <w:r>
        <w:t>-Proposition à faire 2x cette semaine.</w:t>
      </w:r>
    </w:p>
    <w:p w14:paraId="3415C512" w14:textId="77777777" w:rsidR="00CE69D3" w:rsidRPr="00EB25F2" w:rsidRDefault="00CE69D3" w:rsidP="00CE69D3"/>
    <w:p w14:paraId="423617C2" w14:textId="77777777" w:rsidR="00CE69D3" w:rsidRPr="00FB7665" w:rsidRDefault="00CE69D3" w:rsidP="00CE69D3">
      <w:pPr>
        <w:rPr>
          <w:b/>
          <w:sz w:val="28"/>
        </w:rPr>
      </w:pPr>
      <w:r w:rsidRPr="00FB7665">
        <w:rPr>
          <w:b/>
          <w:sz w:val="28"/>
        </w:rPr>
        <w:t>1-COURSE DE 1KM (2 x la boucle de 500 mètres).</w:t>
      </w:r>
    </w:p>
    <w:p w14:paraId="303A4D9C" w14:textId="77777777" w:rsidR="00CE69D3" w:rsidRPr="00FB7665" w:rsidRDefault="00CE69D3" w:rsidP="00CE69D3">
      <w:pPr>
        <w:rPr>
          <w:b/>
          <w:sz w:val="28"/>
          <w:lang w:val="en-CA"/>
        </w:rPr>
      </w:pPr>
      <w:r w:rsidRPr="00FB7665">
        <w:rPr>
          <w:b/>
          <w:sz w:val="28"/>
          <w:lang w:val="en-CA"/>
        </w:rPr>
        <w:t>2- 25 PUSH-UP.</w:t>
      </w:r>
    </w:p>
    <w:p w14:paraId="47C0353C" w14:textId="77777777" w:rsidR="00CE69D3" w:rsidRPr="00FB7665" w:rsidRDefault="00CE69D3" w:rsidP="00CE69D3">
      <w:pPr>
        <w:rPr>
          <w:b/>
          <w:sz w:val="28"/>
        </w:rPr>
      </w:pPr>
      <w:r w:rsidRPr="00FB7665">
        <w:rPr>
          <w:b/>
          <w:sz w:val="28"/>
          <w:lang w:val="en-CA"/>
        </w:rPr>
        <w:t xml:space="preserve">3-COURSE DE 1KM. </w:t>
      </w:r>
      <w:r w:rsidRPr="00FB7665">
        <w:rPr>
          <w:b/>
          <w:sz w:val="28"/>
        </w:rPr>
        <w:t>(2 tours)</w:t>
      </w:r>
    </w:p>
    <w:p w14:paraId="33C7174A" w14:textId="77777777" w:rsidR="00CE69D3" w:rsidRPr="00FB7665" w:rsidRDefault="00CE69D3" w:rsidP="00CE69D3">
      <w:pPr>
        <w:rPr>
          <w:b/>
          <w:sz w:val="28"/>
        </w:rPr>
      </w:pPr>
      <w:r w:rsidRPr="00FB7665">
        <w:rPr>
          <w:b/>
          <w:sz w:val="28"/>
        </w:rPr>
        <w:t>4-15 BURPEES.</w:t>
      </w:r>
    </w:p>
    <w:p w14:paraId="77D53936" w14:textId="77777777" w:rsidR="00CE69D3" w:rsidRPr="00FB7665" w:rsidRDefault="00CE69D3" w:rsidP="00CE69D3">
      <w:pPr>
        <w:rPr>
          <w:b/>
          <w:sz w:val="28"/>
        </w:rPr>
      </w:pPr>
      <w:r w:rsidRPr="00FB7665">
        <w:rPr>
          <w:b/>
          <w:sz w:val="28"/>
        </w:rPr>
        <w:t>5-COURSE DE 500 MÈTRES.</w:t>
      </w:r>
    </w:p>
    <w:p w14:paraId="4A00C9D2" w14:textId="77777777" w:rsidR="00CE69D3" w:rsidRPr="00FB7665" w:rsidRDefault="00CE69D3" w:rsidP="00CE69D3">
      <w:pPr>
        <w:rPr>
          <w:b/>
          <w:sz w:val="28"/>
        </w:rPr>
      </w:pPr>
      <w:r w:rsidRPr="00FB7665">
        <w:rPr>
          <w:b/>
          <w:sz w:val="28"/>
        </w:rPr>
        <w:t>6-CORDE À DANSER 200 SAUTS OU 50(25X2) FENTES SAUTÉES.</w:t>
      </w:r>
    </w:p>
    <w:p w14:paraId="1B4B6B36" w14:textId="77777777" w:rsidR="00CE69D3" w:rsidRPr="00FB7665" w:rsidRDefault="00CE69D3" w:rsidP="00CE69D3">
      <w:pPr>
        <w:rPr>
          <w:b/>
          <w:sz w:val="28"/>
        </w:rPr>
      </w:pPr>
      <w:r w:rsidRPr="00FB7665">
        <w:rPr>
          <w:b/>
          <w:sz w:val="28"/>
        </w:rPr>
        <w:t>7-COURSE DE 500 MÈTRES.</w:t>
      </w:r>
    </w:p>
    <w:p w14:paraId="375CBC00" w14:textId="77777777" w:rsidR="00CE69D3" w:rsidRPr="00FB7665" w:rsidRDefault="00CE69D3" w:rsidP="00CE69D3">
      <w:pPr>
        <w:rPr>
          <w:b/>
          <w:sz w:val="28"/>
        </w:rPr>
      </w:pPr>
      <w:r w:rsidRPr="00FB7665">
        <w:rPr>
          <w:b/>
          <w:sz w:val="28"/>
        </w:rPr>
        <w:t>8-15 PUSH-UP PIEDS SUR UN BANC OU ESCALIER (hauteur environ15 pouces).</w:t>
      </w:r>
    </w:p>
    <w:p w14:paraId="7BA52D7A" w14:textId="77777777" w:rsidR="00CE69D3" w:rsidRPr="00FB7665" w:rsidRDefault="00CE69D3" w:rsidP="00CE69D3">
      <w:pPr>
        <w:rPr>
          <w:b/>
          <w:sz w:val="28"/>
          <w:lang w:val="en-CA"/>
        </w:rPr>
      </w:pPr>
      <w:r w:rsidRPr="00FB7665">
        <w:rPr>
          <w:b/>
          <w:sz w:val="28"/>
          <w:lang w:val="en-CA"/>
        </w:rPr>
        <w:t>9-COURSE DE 1KM.</w:t>
      </w:r>
    </w:p>
    <w:p w14:paraId="0ACEAD97" w14:textId="77777777" w:rsidR="00CE69D3" w:rsidRPr="00FB7665" w:rsidRDefault="00CE69D3" w:rsidP="00CE69D3">
      <w:pPr>
        <w:rPr>
          <w:b/>
          <w:sz w:val="28"/>
          <w:lang w:val="en-CA"/>
        </w:rPr>
      </w:pPr>
      <w:r w:rsidRPr="00FB7665">
        <w:rPr>
          <w:b/>
          <w:sz w:val="28"/>
          <w:lang w:val="en-CA"/>
        </w:rPr>
        <w:t>10- 15 GSP, STYLE BURPEES (PUSH-UP + SAUT).</w:t>
      </w:r>
    </w:p>
    <w:p w14:paraId="35E62E88" w14:textId="77777777" w:rsidR="00CE69D3" w:rsidRPr="00C767D2" w:rsidRDefault="00CE69D3" w:rsidP="00CE69D3">
      <w:pPr>
        <w:spacing w:line="240" w:lineRule="auto"/>
        <w:rPr>
          <w:lang w:val="en-CA"/>
        </w:rPr>
      </w:pPr>
    </w:p>
    <w:p w14:paraId="5A93E57B" w14:textId="77777777" w:rsidR="00CE69D3" w:rsidRDefault="00CE69D3" w:rsidP="00CE69D3">
      <w:pPr>
        <w:pStyle w:val="Titre2"/>
      </w:pPr>
      <w:r>
        <w:t>TEMPS : ____________________</w:t>
      </w:r>
    </w:p>
    <w:p w14:paraId="76D783DC" w14:textId="77777777" w:rsidR="00CE69D3" w:rsidRDefault="00CE69D3" w:rsidP="00CE69D3">
      <w:r>
        <w:t xml:space="preserve"> </w:t>
      </w:r>
    </w:p>
    <w:p w14:paraId="44EA8981" w14:textId="77777777" w:rsidR="00CE69D3" w:rsidRDefault="00CE69D3" w:rsidP="00CE69D3">
      <w:r>
        <w:t>24 MIN (G) ,26 (F); ÉLITE.</w:t>
      </w:r>
    </w:p>
    <w:p w14:paraId="74A9F9FE" w14:textId="77777777" w:rsidR="00CE69D3" w:rsidRDefault="00CE69D3" w:rsidP="00CE69D3">
      <w:r>
        <w:t>25 MIN (G), 27(F); EXCELLENCE.</w:t>
      </w:r>
    </w:p>
    <w:p w14:paraId="37E88733" w14:textId="77777777" w:rsidR="00CE69D3" w:rsidRDefault="00CE69D3" w:rsidP="00CE69D3">
      <w:r>
        <w:t>27 MIN (G), 28(F); TRÈS BIEN.</w:t>
      </w:r>
    </w:p>
    <w:p w14:paraId="6E97882A" w14:textId="77777777" w:rsidR="00CE69D3" w:rsidRDefault="00CE69D3" w:rsidP="00CE69D3">
      <w:r>
        <w:t>29 MIN (G), 31(F); BIEN</w:t>
      </w:r>
    </w:p>
    <w:p w14:paraId="7AC97D0A" w14:textId="77777777" w:rsidR="00F27BCD" w:rsidRPr="00CE69D3" w:rsidRDefault="00F27BCD" w:rsidP="00CE69D3">
      <w:pPr>
        <w:rPr>
          <w:lang w:val="fr-FR"/>
        </w:rPr>
      </w:pPr>
    </w:p>
    <w:p w14:paraId="049E9649" w14:textId="77777777" w:rsidR="00F27BCD" w:rsidRDefault="00F27BCD" w:rsidP="009C5B1F">
      <w:pPr>
        <w:pStyle w:val="Titre1"/>
      </w:pPr>
    </w:p>
    <w:p w14:paraId="61B1D57B" w14:textId="4E9E07DA" w:rsidR="009C5B1F" w:rsidRDefault="009C5B1F" w:rsidP="009C5B1F">
      <w:pPr>
        <w:pStyle w:val="Titre1"/>
        <w:rPr>
          <w:lang w:val="fr-FR" w:eastAsia="fr-FR"/>
        </w:rPr>
      </w:pPr>
      <w:r>
        <w:lastRenderedPageBreak/>
        <w:t>Arts</w:t>
      </w:r>
    </w:p>
    <w:p w14:paraId="2004EDFB" w14:textId="77777777" w:rsidR="001F6B54" w:rsidRDefault="001F6B54" w:rsidP="001F6B54">
      <w:pPr>
        <w:jc w:val="center"/>
        <w:rPr>
          <w:b/>
          <w:sz w:val="32"/>
          <w:szCs w:val="32"/>
        </w:rPr>
      </w:pPr>
      <w:r>
        <w:rPr>
          <w:b/>
          <w:sz w:val="32"/>
          <w:szCs w:val="32"/>
          <w:lang w:val="fr-FR"/>
        </w:rPr>
        <w:t>Arts Plastiques</w:t>
      </w:r>
    </w:p>
    <w:p w14:paraId="782A6862" w14:textId="77777777" w:rsidR="001F6B54" w:rsidRDefault="001F6B54" w:rsidP="001F6B54">
      <w:pPr>
        <w:jc w:val="center"/>
        <w:rPr>
          <w:i/>
          <w:iCs/>
          <w:lang w:val="fr-FR"/>
        </w:rPr>
      </w:pPr>
      <w:r>
        <w:rPr>
          <w:i/>
          <w:iCs/>
          <w:lang w:val="fr-FR"/>
        </w:rPr>
        <w:t>Poursuite du cinquième projet</w:t>
      </w:r>
    </w:p>
    <w:p w14:paraId="0DF36C45" w14:textId="77777777" w:rsidR="001F6B54" w:rsidRDefault="001F6B54" w:rsidP="001F6B54">
      <w:pPr>
        <w:jc w:val="center"/>
        <w:rPr>
          <w:i/>
          <w:iCs/>
          <w:sz w:val="24"/>
          <w:szCs w:val="24"/>
          <w:lang w:val="fr-FR"/>
        </w:rPr>
      </w:pPr>
    </w:p>
    <w:p w14:paraId="4E8D3F80" w14:textId="77777777" w:rsidR="001F6B54" w:rsidRDefault="001F6B54" w:rsidP="001F6B54">
      <w:pPr>
        <w:jc w:val="center"/>
        <w:rPr>
          <w:sz w:val="32"/>
          <w:szCs w:val="32"/>
        </w:rPr>
      </w:pPr>
      <w:r>
        <w:rPr>
          <w:sz w:val="32"/>
          <w:szCs w:val="32"/>
          <w:lang w:val="fr-FR"/>
        </w:rPr>
        <w:t>Pour tous les élèves de l’école secondaire Polybel.</w:t>
      </w:r>
    </w:p>
    <w:p w14:paraId="1BC9E054" w14:textId="77777777" w:rsidR="001F6B54" w:rsidRDefault="001F6B54" w:rsidP="001F6B54">
      <w:pPr>
        <w:jc w:val="center"/>
        <w:rPr>
          <w:sz w:val="32"/>
          <w:szCs w:val="32"/>
        </w:rPr>
      </w:pPr>
      <w:r>
        <w:rPr>
          <w:b/>
          <w:bCs/>
          <w:sz w:val="32"/>
          <w:szCs w:val="32"/>
          <w:lang w:val="fr-FR"/>
        </w:rPr>
        <w:t xml:space="preserve">Dessine ton autoportrait </w:t>
      </w:r>
      <w:proofErr w:type="gramStart"/>
      <w:r>
        <w:rPr>
          <w:b/>
          <w:bCs/>
          <w:sz w:val="32"/>
          <w:szCs w:val="32"/>
          <w:lang w:val="fr-FR"/>
        </w:rPr>
        <w:t>ou</w:t>
      </w:r>
      <w:proofErr w:type="gramEnd"/>
    </w:p>
    <w:p w14:paraId="2AAFAD4A" w14:textId="77777777" w:rsidR="001F6B54" w:rsidRDefault="001F6B54" w:rsidP="001F6B54">
      <w:pPr>
        <w:jc w:val="center"/>
        <w:rPr>
          <w:b/>
          <w:bCs/>
          <w:sz w:val="32"/>
          <w:szCs w:val="32"/>
          <w:lang w:val="fr-FR"/>
        </w:rPr>
      </w:pPr>
      <w:proofErr w:type="gramStart"/>
      <w:r>
        <w:rPr>
          <w:b/>
          <w:bCs/>
          <w:sz w:val="32"/>
          <w:szCs w:val="32"/>
          <w:lang w:val="fr-FR"/>
        </w:rPr>
        <w:t>de</w:t>
      </w:r>
      <w:proofErr w:type="gramEnd"/>
      <w:r>
        <w:rPr>
          <w:b/>
          <w:bCs/>
          <w:sz w:val="32"/>
          <w:szCs w:val="32"/>
          <w:lang w:val="fr-FR"/>
        </w:rPr>
        <w:t xml:space="preserve"> mémoire celui de ton prof d'arts plastiques.</w:t>
      </w:r>
    </w:p>
    <w:p w14:paraId="3097C142" w14:textId="77777777" w:rsidR="001F6B54" w:rsidRDefault="001F6B54" w:rsidP="001F6B54">
      <w:pPr>
        <w:jc w:val="center"/>
        <w:rPr>
          <w:sz w:val="32"/>
          <w:szCs w:val="32"/>
          <w:lang w:val="fr-FR"/>
        </w:rPr>
      </w:pPr>
    </w:p>
    <w:p w14:paraId="48DDBE7E" w14:textId="77777777" w:rsidR="001F6B54" w:rsidRDefault="001F6B54" w:rsidP="001F6B54">
      <w:pPr>
        <w:jc w:val="center"/>
        <w:rPr>
          <w:sz w:val="32"/>
          <w:szCs w:val="32"/>
        </w:rPr>
      </w:pPr>
      <w:r>
        <w:rPr>
          <w:sz w:val="32"/>
          <w:szCs w:val="32"/>
          <w:lang w:val="fr-FR"/>
        </w:rPr>
        <w:t>Médium: </w:t>
      </w:r>
      <w:r>
        <w:rPr>
          <w:b/>
          <w:bCs/>
          <w:sz w:val="32"/>
          <w:szCs w:val="32"/>
          <w:lang w:val="fr-FR"/>
        </w:rPr>
        <w:t>Aux choix de l’élève</w:t>
      </w:r>
      <w:r>
        <w:rPr>
          <w:sz w:val="32"/>
          <w:szCs w:val="32"/>
          <w:lang w:val="fr-FR"/>
        </w:rPr>
        <w:t>. Tout médium est permis.</w:t>
      </w:r>
    </w:p>
    <w:p w14:paraId="7DE1C67B" w14:textId="77777777" w:rsidR="001F6B54" w:rsidRDefault="001F6B54" w:rsidP="001F6B54">
      <w:pPr>
        <w:jc w:val="center"/>
        <w:rPr>
          <w:sz w:val="32"/>
          <w:szCs w:val="32"/>
          <w:lang w:val="is-IS"/>
        </w:rPr>
      </w:pPr>
      <w:r>
        <w:rPr>
          <w:sz w:val="32"/>
          <w:szCs w:val="32"/>
          <w:lang w:val="is-IS"/>
        </w:rPr>
        <w:t>Suggestion:  Travailler avec du café.</w:t>
      </w:r>
    </w:p>
    <w:p w14:paraId="59884D4D" w14:textId="77777777" w:rsidR="001F6B54" w:rsidRDefault="001F6B54" w:rsidP="001F6B54">
      <w:pPr>
        <w:jc w:val="center"/>
        <w:rPr>
          <w:sz w:val="32"/>
          <w:szCs w:val="32"/>
          <w:lang w:val="is-IS"/>
        </w:rPr>
      </w:pPr>
    </w:p>
    <w:p w14:paraId="5D0A5D1C" w14:textId="77777777" w:rsidR="001F6B54" w:rsidRDefault="001F6B54" w:rsidP="001F6B54">
      <w:pPr>
        <w:jc w:val="center"/>
        <w:rPr>
          <w:sz w:val="32"/>
          <w:szCs w:val="32"/>
        </w:rPr>
      </w:pPr>
      <w:r>
        <w:rPr>
          <w:sz w:val="32"/>
          <w:szCs w:val="32"/>
          <w:lang w:val="is-IS"/>
        </w:rPr>
        <w:t>Date de remise:  15 juin</w:t>
      </w:r>
    </w:p>
    <w:p w14:paraId="71A2E8B7" w14:textId="77777777" w:rsidR="001F6B54" w:rsidRDefault="001F6B54" w:rsidP="001F6B54">
      <w:pPr>
        <w:jc w:val="center"/>
        <w:rPr>
          <w:sz w:val="32"/>
          <w:szCs w:val="32"/>
          <w:lang w:val="fr-FR"/>
        </w:rPr>
      </w:pPr>
    </w:p>
    <w:p w14:paraId="11C6A3C1" w14:textId="77777777" w:rsidR="001F6B54" w:rsidRDefault="001F6B54" w:rsidP="001F6B54">
      <w:pPr>
        <w:jc w:val="center"/>
        <w:rPr>
          <w:rStyle w:val="lev"/>
          <w:rFonts w:ascii="Georgia" w:eastAsia="Times New Roman" w:hAnsi="Georgia"/>
          <w:b w:val="0"/>
          <w:i/>
          <w:iCs/>
          <w:sz w:val="27"/>
          <w:szCs w:val="27"/>
        </w:rPr>
      </w:pPr>
      <w:r>
        <w:rPr>
          <w:b/>
          <w:i/>
          <w:noProof/>
          <w:sz w:val="32"/>
          <w:szCs w:val="32"/>
          <w:lang w:eastAsia="fr-CA"/>
        </w:rPr>
        <w:drawing>
          <wp:inline distT="0" distB="0" distL="0" distR="0" wp14:anchorId="6ECAF009" wp14:editId="7A676CB2">
            <wp:extent cx="2743200" cy="2470785"/>
            <wp:effectExtent l="0" t="0" r="0" b="5715"/>
            <wp:docPr id="2" name="Image 2" descr="essins-cafe-Docteur-house-Maria-Aristidou-605x543.jpg">
              <a:hlinkClick xmlns:a="http://schemas.openxmlformats.org/drawingml/2006/main" r:id="rId22" tgtFrame="&quot;_blank&quot;" tooltip="&quot;Agrandir l'image de mondesetmerveilles.centerblog.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ssins-cafe-Docteur-house-Maria-Aristidou-605x543.jpg">
                      <a:hlinkClick r:id="rId22" tgtFrame="&quot;_blank&quot;" tooltip="&quot;Agrandir l'image de mondesetmerveilles.centerblog.ne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470785"/>
                    </a:xfrm>
                    <a:prstGeom prst="rect">
                      <a:avLst/>
                    </a:prstGeom>
                    <a:noFill/>
                    <a:ln>
                      <a:noFill/>
                    </a:ln>
                  </pic:spPr>
                </pic:pic>
              </a:graphicData>
            </a:graphic>
          </wp:inline>
        </w:drawing>
      </w:r>
    </w:p>
    <w:p w14:paraId="0C84CC8D" w14:textId="77777777" w:rsidR="001F6B54" w:rsidRDefault="001F6B54" w:rsidP="001F6B54">
      <w:pPr>
        <w:jc w:val="center"/>
        <w:rPr>
          <w:rFonts w:eastAsiaTheme="minorEastAsia"/>
          <w:sz w:val="32"/>
          <w:szCs w:val="32"/>
          <w:lang w:val="fr-FR"/>
        </w:rPr>
      </w:pPr>
      <w:r>
        <w:rPr>
          <w:rStyle w:val="lev"/>
          <w:rFonts w:ascii="Georgia" w:eastAsia="Times New Roman" w:hAnsi="Georgia"/>
          <w:i/>
          <w:iCs/>
          <w:sz w:val="27"/>
          <w:szCs w:val="27"/>
        </w:rPr>
        <w:t xml:space="preserve">Maria A. </w:t>
      </w:r>
      <w:proofErr w:type="spellStart"/>
      <w:r>
        <w:rPr>
          <w:rStyle w:val="lev"/>
          <w:rFonts w:ascii="Georgia" w:eastAsia="Times New Roman" w:hAnsi="Georgia"/>
          <w:i/>
          <w:iCs/>
          <w:sz w:val="27"/>
          <w:szCs w:val="27"/>
        </w:rPr>
        <w:t>Aristidou</w:t>
      </w:r>
      <w:proofErr w:type="spellEnd"/>
    </w:p>
    <w:p w14:paraId="5DA801DB" w14:textId="77777777" w:rsidR="001F6B54" w:rsidRDefault="001F6B54" w:rsidP="001F6B54">
      <w:pPr>
        <w:jc w:val="center"/>
        <w:rPr>
          <w:sz w:val="32"/>
          <w:szCs w:val="32"/>
        </w:rPr>
      </w:pPr>
      <w:r>
        <w:rPr>
          <w:sz w:val="32"/>
          <w:szCs w:val="32"/>
          <w:lang w:val="fr-FR"/>
        </w:rPr>
        <w:t>Bonne création!</w:t>
      </w:r>
    </w:p>
    <w:p w14:paraId="115C1716" w14:textId="77777777" w:rsidR="001F6B54" w:rsidRPr="003E233E" w:rsidRDefault="001F6B54" w:rsidP="001F6B54">
      <w:pPr>
        <w:rPr>
          <w:lang w:eastAsia="fr-FR"/>
        </w:rPr>
      </w:pPr>
    </w:p>
    <w:p w14:paraId="14EE6962" w14:textId="77777777" w:rsidR="001F6B54" w:rsidRDefault="001F6B54" w:rsidP="001F6B54">
      <w:pPr>
        <w:rPr>
          <w:lang w:val="fr-FR" w:eastAsia="fr-FR"/>
        </w:rPr>
      </w:pPr>
    </w:p>
    <w:p w14:paraId="194D8588" w14:textId="77777777" w:rsidR="001F6B54" w:rsidRDefault="001F6B54" w:rsidP="001F6B54">
      <w:pPr>
        <w:rPr>
          <w:lang w:val="fr-FR" w:eastAsia="fr-FR"/>
        </w:rPr>
      </w:pPr>
    </w:p>
    <w:p w14:paraId="4E087D56" w14:textId="77777777" w:rsidR="001F6B54" w:rsidRDefault="001F6B54" w:rsidP="001F6B54">
      <w:pPr>
        <w:pStyle w:val="Titre2"/>
      </w:pPr>
      <w:r>
        <w:lastRenderedPageBreak/>
        <w:t>Art dramatique</w:t>
      </w:r>
    </w:p>
    <w:p w14:paraId="36BD184C" w14:textId="77777777" w:rsidR="001F6B54" w:rsidRDefault="001F6B54" w:rsidP="001F6B54">
      <w:pPr>
        <w:jc w:val="both"/>
        <w:rPr>
          <w:rFonts w:ascii="Times New Roman" w:eastAsia="Times New Roman" w:hAnsi="Times New Roman" w:cs="Times New Roman"/>
          <w:noProof/>
          <w:lang w:eastAsia="fr-CA"/>
        </w:rPr>
      </w:pPr>
    </w:p>
    <w:p w14:paraId="0F59DD1A" w14:textId="77777777" w:rsidR="001F6B54" w:rsidRPr="008658F9" w:rsidRDefault="001F6B54" w:rsidP="001F6B54">
      <w:pPr>
        <w:jc w:val="center"/>
        <w:rPr>
          <w:rFonts w:ascii="Times New Roman" w:eastAsia="Times New Roman" w:hAnsi="Times New Roman" w:cs="Times New Roman"/>
          <w:b/>
          <w:bCs/>
          <w:i/>
          <w:iCs/>
          <w:u w:val="single"/>
        </w:rPr>
      </w:pPr>
      <w:r w:rsidRPr="008658F9">
        <w:rPr>
          <w:rFonts w:ascii="Times New Roman" w:eastAsia="Times New Roman" w:hAnsi="Times New Roman" w:cs="Times New Roman"/>
          <w:b/>
          <w:bCs/>
          <w:i/>
          <w:iCs/>
          <w:u w:val="single"/>
        </w:rPr>
        <w:t>Travail sur Pôle-Sud</w:t>
      </w:r>
    </w:p>
    <w:p w14:paraId="0583D87C" w14:textId="77777777" w:rsidR="001F6B54" w:rsidRPr="008658F9" w:rsidRDefault="001F6B54" w:rsidP="001F6B54">
      <w:pPr>
        <w:jc w:val="center"/>
        <w:rPr>
          <w:rFonts w:ascii="Times New Roman" w:eastAsia="Times New Roman" w:hAnsi="Times New Roman" w:cs="Times New Roman"/>
        </w:rPr>
      </w:pPr>
      <w:r w:rsidRPr="008658F9">
        <w:rPr>
          <w:rFonts w:ascii="Times New Roman" w:eastAsia="Times New Roman" w:hAnsi="Times New Roman" w:cs="Times New Roman"/>
          <w:noProof/>
          <w:lang w:eastAsia="fr-CA"/>
        </w:rPr>
        <w:drawing>
          <wp:inline distT="0" distB="0" distL="0" distR="0" wp14:anchorId="6CC1EA5D" wp14:editId="6648DBCF">
            <wp:extent cx="3808730" cy="2131060"/>
            <wp:effectExtent l="0" t="0" r="127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730" cy="2131060"/>
                    </a:xfrm>
                    <a:prstGeom prst="rect">
                      <a:avLst/>
                    </a:prstGeom>
                    <a:noFill/>
                    <a:ln>
                      <a:noFill/>
                    </a:ln>
                  </pic:spPr>
                </pic:pic>
              </a:graphicData>
            </a:graphic>
          </wp:inline>
        </w:drawing>
      </w:r>
    </w:p>
    <w:p w14:paraId="2E14BCB4" w14:textId="77777777" w:rsidR="001F6B54" w:rsidRDefault="001F6B54" w:rsidP="001F6B54">
      <w:pPr>
        <w:rPr>
          <w:rFonts w:ascii="Times New Roman" w:eastAsia="Times New Roman" w:hAnsi="Times New Roman" w:cs="Times New Roman"/>
        </w:rPr>
      </w:pPr>
    </w:p>
    <w:p w14:paraId="6C980CF2" w14:textId="77777777" w:rsidR="001F6B54" w:rsidRDefault="001F6B54" w:rsidP="001F6B54">
      <w:pPr>
        <w:rPr>
          <w:rFonts w:ascii="Times New Roman" w:eastAsia="Times New Roman" w:hAnsi="Times New Roman" w:cs="Times New Roman"/>
        </w:rPr>
      </w:pPr>
      <w:r>
        <w:rPr>
          <w:rFonts w:ascii="Times New Roman" w:eastAsia="Times New Roman" w:hAnsi="Times New Roman" w:cs="Times New Roman"/>
        </w:rPr>
        <w:t>Tu trouveras ci-dessous le lien vers la captation de la pièce Pôle-Sud.</w:t>
      </w:r>
    </w:p>
    <w:p w14:paraId="20358BAA" w14:textId="77777777" w:rsidR="001F6B54" w:rsidRDefault="001F6B54" w:rsidP="001F6B54">
      <w:pPr>
        <w:rPr>
          <w:rFonts w:ascii="Times New Roman" w:eastAsia="Times New Roman" w:hAnsi="Times New Roman" w:cs="Times New Roman"/>
        </w:rPr>
      </w:pPr>
    </w:p>
    <w:p w14:paraId="413BB407" w14:textId="77777777" w:rsidR="001F6B54" w:rsidRPr="008658F9" w:rsidRDefault="001F6B54" w:rsidP="001F6B54">
      <w:pPr>
        <w:rPr>
          <w:rFonts w:ascii="Times New Roman" w:eastAsia="Times New Roman" w:hAnsi="Times New Roman" w:cs="Times New Roman"/>
          <w:b/>
          <w:bCs/>
          <w:i/>
          <w:iCs/>
          <w:u w:val="single"/>
        </w:rPr>
      </w:pPr>
      <w:r w:rsidRPr="008658F9">
        <w:rPr>
          <w:rFonts w:ascii="Times New Roman" w:eastAsia="Times New Roman" w:hAnsi="Times New Roman" w:cs="Times New Roman"/>
          <w:b/>
          <w:bCs/>
          <w:i/>
          <w:iCs/>
          <w:u w:val="single"/>
        </w:rPr>
        <w:t>Consignes :</w:t>
      </w:r>
    </w:p>
    <w:p w14:paraId="2A763E05" w14:textId="77777777" w:rsidR="001F6B54" w:rsidRDefault="001F6B54" w:rsidP="001F6B54">
      <w:pPr>
        <w:pStyle w:val="Paragraphedeliste"/>
        <w:numPr>
          <w:ilvl w:val="0"/>
          <w:numId w:val="37"/>
        </w:numPr>
      </w:pPr>
      <w:r>
        <w:t>Lis les questions d’appréciation avant de visionner la pièce.</w:t>
      </w:r>
    </w:p>
    <w:p w14:paraId="1536189D" w14:textId="77777777" w:rsidR="001F6B54" w:rsidRDefault="001F6B54" w:rsidP="001F6B54">
      <w:pPr>
        <w:pStyle w:val="Paragraphedeliste"/>
        <w:numPr>
          <w:ilvl w:val="0"/>
          <w:numId w:val="37"/>
        </w:numPr>
      </w:pPr>
      <w:r>
        <w:t>Visionne la pièce.</w:t>
      </w:r>
    </w:p>
    <w:p w14:paraId="575B0DDC" w14:textId="77777777" w:rsidR="001F6B54" w:rsidRDefault="001F6B54" w:rsidP="001F6B54">
      <w:pPr>
        <w:pStyle w:val="Paragraphedeliste"/>
        <w:numPr>
          <w:ilvl w:val="0"/>
          <w:numId w:val="37"/>
        </w:numPr>
      </w:pPr>
      <w:r>
        <w:t>Réponds aux questions.</w:t>
      </w:r>
    </w:p>
    <w:p w14:paraId="5B2F8E0E" w14:textId="77777777" w:rsidR="001F6B54" w:rsidRDefault="001F6B54" w:rsidP="001F6B54">
      <w:pPr>
        <w:pStyle w:val="Paragraphedeliste"/>
        <w:numPr>
          <w:ilvl w:val="0"/>
          <w:numId w:val="37"/>
        </w:numPr>
      </w:pPr>
      <w:r>
        <w:t>Complète le projet en réalisant l’exercice de création proposé.</w:t>
      </w:r>
    </w:p>
    <w:p w14:paraId="4A69A6D2" w14:textId="77777777" w:rsidR="001F6B54" w:rsidRPr="00E30770" w:rsidRDefault="001F6B54" w:rsidP="001F6B54">
      <w:pPr>
        <w:rPr>
          <w:rFonts w:ascii="Times New Roman" w:eastAsia="Times New Roman" w:hAnsi="Times New Roman" w:cs="Times New Roman"/>
        </w:rPr>
      </w:pPr>
    </w:p>
    <w:p w14:paraId="5231AA2B" w14:textId="77777777" w:rsidR="001F6B54" w:rsidRDefault="001F6B54" w:rsidP="001F6B54">
      <w:pPr>
        <w:rPr>
          <w:rFonts w:ascii="Times New Roman" w:eastAsia="Times New Roman" w:hAnsi="Times New Roman" w:cs="Times New Roman"/>
        </w:rPr>
      </w:pPr>
    </w:p>
    <w:p w14:paraId="565A1254" w14:textId="77777777" w:rsidR="001F6B54" w:rsidRDefault="001F6B54" w:rsidP="001F6B54">
      <w:pPr>
        <w:rPr>
          <w:rFonts w:ascii="Times New Roman" w:eastAsia="Times New Roman" w:hAnsi="Times New Roman" w:cs="Times New Roman"/>
          <w:color w:val="0000FF"/>
          <w:u w:val="single"/>
        </w:rPr>
      </w:pPr>
      <w:r w:rsidRPr="00E30770">
        <w:rPr>
          <w:rFonts w:ascii="Times New Roman" w:eastAsia="Times New Roman" w:hAnsi="Times New Roman" w:cs="Times New Roman"/>
          <w:color w:val="000000" w:themeColor="text1"/>
        </w:rPr>
        <w:t>Lien de visionnement</w:t>
      </w:r>
      <w:r w:rsidRPr="00E30770">
        <w:rPr>
          <w:rFonts w:ascii="Times New Roman" w:eastAsia="Times New Roman" w:hAnsi="Times New Roman" w:cs="Times New Roman"/>
          <w:color w:val="000000" w:themeColor="text1"/>
          <w:u w:val="single"/>
        </w:rPr>
        <w:t> </w:t>
      </w:r>
      <w:r>
        <w:rPr>
          <w:rFonts w:ascii="Times New Roman" w:eastAsia="Times New Roman" w:hAnsi="Times New Roman" w:cs="Times New Roman"/>
          <w:color w:val="0000FF"/>
          <w:u w:val="single"/>
        </w:rPr>
        <w:t xml:space="preserve">: </w:t>
      </w:r>
      <w:hyperlink r:id="rId25" w:history="1">
        <w:r w:rsidRPr="00E30770">
          <w:rPr>
            <w:rStyle w:val="Lienhypertexte"/>
            <w:rFonts w:ascii="Times New Roman" w:eastAsia="Times New Roman" w:hAnsi="Times New Roman" w:cs="Times New Roman"/>
          </w:rPr>
          <w:t>https://ici.tou.tv/pole-sud</w:t>
        </w:r>
      </w:hyperlink>
    </w:p>
    <w:p w14:paraId="587E1122" w14:textId="77777777" w:rsidR="001F6B54" w:rsidRDefault="001F6B54" w:rsidP="001F6B54">
      <w:pPr>
        <w:rPr>
          <w:rFonts w:ascii="Times New Roman" w:eastAsia="Times New Roman" w:hAnsi="Times New Roman" w:cs="Times New Roman"/>
          <w:color w:val="0000FF"/>
          <w:u w:val="single"/>
        </w:rPr>
      </w:pPr>
    </w:p>
    <w:p w14:paraId="4D14C8BA" w14:textId="77777777" w:rsidR="001F6B54" w:rsidRDefault="001F6B54" w:rsidP="001F6B54">
      <w:pPr>
        <w:pStyle w:val="Titre1"/>
        <w:rPr>
          <w:lang w:val="fr-FR" w:eastAsia="fr-FR"/>
        </w:rPr>
      </w:pPr>
      <w:r>
        <w:t>Éthique et culture religieuse</w:t>
      </w:r>
    </w:p>
    <w:p w14:paraId="316554AC" w14:textId="77777777" w:rsidR="001F6B54" w:rsidRDefault="001F6B54" w:rsidP="001F6B54">
      <w:r w:rsidRPr="76F5F09B">
        <w:rPr>
          <w:rFonts w:ascii="Times New Roman" w:eastAsia="Times New Roman" w:hAnsi="Times New Roman" w:cs="Times New Roman"/>
          <w:sz w:val="24"/>
          <w:szCs w:val="24"/>
          <w:lang w:val="fr-FR"/>
        </w:rPr>
        <w:t>Semaine du 8 juin 2020</w:t>
      </w:r>
    </w:p>
    <w:p w14:paraId="176E20CE" w14:textId="77777777" w:rsidR="001F6B54" w:rsidRDefault="001F6B54" w:rsidP="001F6B54">
      <w:r w:rsidRPr="76F5F09B">
        <w:rPr>
          <w:rFonts w:ascii="Times New Roman" w:eastAsia="Times New Roman" w:hAnsi="Times New Roman" w:cs="Times New Roman"/>
          <w:sz w:val="24"/>
          <w:szCs w:val="24"/>
          <w:lang w:val="fr-FR"/>
        </w:rPr>
        <w:t xml:space="preserve"> </w:t>
      </w:r>
    </w:p>
    <w:p w14:paraId="76ED3BE6" w14:textId="77777777" w:rsidR="001F6B54" w:rsidRDefault="001F6B54" w:rsidP="001F6B54">
      <w:pPr>
        <w:ind w:firstLine="708"/>
        <w:jc w:val="both"/>
        <w:rPr>
          <w:rFonts w:ascii="Times New Roman" w:eastAsia="Times New Roman" w:hAnsi="Times New Roman" w:cs="Times New Roman"/>
          <w:sz w:val="24"/>
          <w:szCs w:val="24"/>
          <w:lang w:val="fr-FR"/>
        </w:rPr>
      </w:pPr>
      <w:r w:rsidRPr="76F5F09B">
        <w:rPr>
          <w:rFonts w:ascii="Times New Roman" w:eastAsia="Times New Roman" w:hAnsi="Times New Roman" w:cs="Times New Roman"/>
          <w:sz w:val="24"/>
          <w:szCs w:val="24"/>
          <w:lang w:val="fr-FR"/>
        </w:rPr>
        <w:t>L’activité de bonification cette semaine te demande de faire une petite recherche sur les traditions religieuses afin d’effectuer une petite révision des notions sur la culture religieuse que nous avons abordées au cours de l’année. Le travail est assez simple tu dois imprimer le tableau vide pour ensuite inscrire ou coller les bonnes informations placées dans le désordre à la page suivante. Pour ce qui est des symboles tu peux tenter de les dessiner.</w:t>
      </w:r>
    </w:p>
    <w:p w14:paraId="061FE82F" w14:textId="77777777" w:rsidR="001F6B54" w:rsidRDefault="001F6B54" w:rsidP="001F6B54">
      <w:pPr>
        <w:ind w:firstLine="708"/>
        <w:jc w:val="both"/>
      </w:pPr>
      <w:r w:rsidRPr="76F5F09B">
        <w:rPr>
          <w:rFonts w:ascii="Times New Roman" w:eastAsia="Times New Roman" w:hAnsi="Times New Roman" w:cs="Times New Roman"/>
          <w:sz w:val="24"/>
          <w:szCs w:val="24"/>
          <w:lang w:val="fr-FR"/>
        </w:rPr>
        <w:t xml:space="preserve"> </w:t>
      </w:r>
    </w:p>
    <w:p w14:paraId="111B0FD8" w14:textId="77777777" w:rsidR="001F6B54" w:rsidRDefault="001F6B54" w:rsidP="001F6B54">
      <w:pPr>
        <w:ind w:firstLine="708"/>
      </w:pPr>
      <w:r w:rsidRPr="76F5F09B">
        <w:rPr>
          <w:rFonts w:ascii="Times New Roman" w:eastAsia="Times New Roman" w:hAnsi="Times New Roman" w:cs="Times New Roman"/>
          <w:sz w:val="24"/>
          <w:szCs w:val="24"/>
          <w:lang w:val="fr-FR"/>
        </w:rPr>
        <w:t xml:space="preserve">Bonne recherche et bonne révision ! </w:t>
      </w:r>
    </w:p>
    <w:p w14:paraId="563B90DB" w14:textId="77777777" w:rsidR="001F6B54" w:rsidRDefault="001F6B54" w:rsidP="001F6B54">
      <w:pPr>
        <w:ind w:firstLine="708"/>
      </w:pPr>
      <w:r w:rsidRPr="76F5F09B">
        <w:rPr>
          <w:rFonts w:ascii="Times New Roman" w:eastAsia="Times New Roman" w:hAnsi="Times New Roman" w:cs="Times New Roman"/>
          <w:sz w:val="24"/>
          <w:szCs w:val="24"/>
          <w:lang w:val="fr-FR"/>
        </w:rPr>
        <w:t xml:space="preserve"> </w:t>
      </w:r>
    </w:p>
    <w:p w14:paraId="7F8FA477" w14:textId="77777777" w:rsidR="00CE69D3" w:rsidRDefault="00CE69D3" w:rsidP="76F5F09B">
      <w:pPr>
        <w:ind w:firstLine="708"/>
        <w:jc w:val="center"/>
        <w:rPr>
          <w:rFonts w:ascii="Arial" w:eastAsia="Arial" w:hAnsi="Arial" w:cs="Arial"/>
        </w:rPr>
      </w:pPr>
    </w:p>
    <w:p w14:paraId="3E59CDA6" w14:textId="4E2F16EF" w:rsidR="68BC82F6" w:rsidRDefault="62242ED2" w:rsidP="76F5F09B">
      <w:pPr>
        <w:ind w:firstLine="708"/>
        <w:jc w:val="center"/>
        <w:rPr>
          <w:rFonts w:ascii="Arial" w:eastAsia="Arial" w:hAnsi="Arial" w:cs="Arial"/>
          <w:b/>
          <w:bCs/>
        </w:rPr>
      </w:pPr>
      <w:r w:rsidRPr="76F5F09B">
        <w:rPr>
          <w:rFonts w:ascii="Arial" w:eastAsia="Arial" w:hAnsi="Arial" w:cs="Arial"/>
        </w:rPr>
        <w:t xml:space="preserve">Tableau synthèse sur les grandes religions </w:t>
      </w:r>
    </w:p>
    <w:tbl>
      <w:tblPr>
        <w:tblStyle w:val="Grilledutableau"/>
        <w:tblW w:w="0" w:type="auto"/>
        <w:tblLayout w:type="fixed"/>
        <w:tblLook w:val="06A0" w:firstRow="1" w:lastRow="0" w:firstColumn="1" w:lastColumn="0" w:noHBand="1" w:noVBand="1"/>
      </w:tblPr>
      <w:tblGrid>
        <w:gridCol w:w="1440"/>
        <w:gridCol w:w="1440"/>
        <w:gridCol w:w="1440"/>
        <w:gridCol w:w="1440"/>
        <w:gridCol w:w="1440"/>
        <w:gridCol w:w="1665"/>
        <w:gridCol w:w="1215"/>
      </w:tblGrid>
      <w:tr w:rsidR="76F5F09B" w14:paraId="136FCB1D" w14:textId="77777777" w:rsidTr="76F5F09B">
        <w:tc>
          <w:tcPr>
            <w:tcW w:w="1440" w:type="dxa"/>
          </w:tcPr>
          <w:p w14:paraId="2E80E271" w14:textId="1126DA3F" w:rsidR="76F5F09B" w:rsidRDefault="76F5F09B" w:rsidP="76F5F09B">
            <w:pPr>
              <w:rPr>
                <w:rFonts w:ascii="Times New Roman" w:eastAsia="Times New Roman" w:hAnsi="Times New Roman" w:cs="Times New Roman"/>
                <w:sz w:val="24"/>
                <w:szCs w:val="24"/>
                <w:lang w:val="fr-FR"/>
              </w:rPr>
            </w:pPr>
          </w:p>
        </w:tc>
        <w:tc>
          <w:tcPr>
            <w:tcW w:w="1440" w:type="dxa"/>
          </w:tcPr>
          <w:p w14:paraId="7069F7D0" w14:textId="0483870A" w:rsidR="5AF7766C" w:rsidRDefault="5AF7766C" w:rsidP="76F5F09B">
            <w:pPr>
              <w:jc w:val="center"/>
              <w:rPr>
                <w:rFonts w:ascii="Arial" w:eastAsia="Arial" w:hAnsi="Arial" w:cs="Arial"/>
              </w:rPr>
            </w:pPr>
            <w:r w:rsidRPr="76F5F09B">
              <w:rPr>
                <w:rFonts w:ascii="Arial" w:eastAsia="Arial" w:hAnsi="Arial" w:cs="Arial"/>
              </w:rPr>
              <w:t xml:space="preserve">Spiritualités </w:t>
            </w:r>
            <w:r>
              <w:br/>
            </w:r>
            <w:r w:rsidR="5CC9374F" w:rsidRPr="76F5F09B">
              <w:rPr>
                <w:rFonts w:ascii="Arial" w:eastAsia="Arial" w:hAnsi="Arial" w:cs="Arial"/>
              </w:rPr>
              <w:t>Autochtones</w:t>
            </w:r>
          </w:p>
          <w:p w14:paraId="647F110F" w14:textId="6A26C785" w:rsidR="76F5F09B" w:rsidRDefault="76F5F09B" w:rsidP="76F5F09B">
            <w:pPr>
              <w:rPr>
                <w:rFonts w:ascii="Times New Roman" w:eastAsia="Times New Roman" w:hAnsi="Times New Roman" w:cs="Times New Roman"/>
                <w:sz w:val="24"/>
                <w:szCs w:val="24"/>
                <w:lang w:val="fr-FR"/>
              </w:rPr>
            </w:pPr>
          </w:p>
        </w:tc>
        <w:tc>
          <w:tcPr>
            <w:tcW w:w="1440" w:type="dxa"/>
          </w:tcPr>
          <w:p w14:paraId="262E14ED" w14:textId="2DEC9766" w:rsidR="5AF7766C" w:rsidRDefault="5AF7766C" w:rsidP="76F5F09B">
            <w:pPr>
              <w:jc w:val="center"/>
            </w:pPr>
            <w:r w:rsidRPr="76F5F09B">
              <w:rPr>
                <w:rFonts w:ascii="Arial" w:eastAsia="Arial" w:hAnsi="Arial" w:cs="Arial"/>
              </w:rPr>
              <w:t>Hindouisme</w:t>
            </w:r>
          </w:p>
          <w:p w14:paraId="5C5B50E9" w14:textId="0B4C63DB" w:rsidR="76F5F09B" w:rsidRDefault="76F5F09B" w:rsidP="76F5F09B">
            <w:pPr>
              <w:rPr>
                <w:rFonts w:ascii="Times New Roman" w:eastAsia="Times New Roman" w:hAnsi="Times New Roman" w:cs="Times New Roman"/>
                <w:sz w:val="24"/>
                <w:szCs w:val="24"/>
                <w:lang w:val="fr-FR"/>
              </w:rPr>
            </w:pPr>
          </w:p>
        </w:tc>
        <w:tc>
          <w:tcPr>
            <w:tcW w:w="1440" w:type="dxa"/>
          </w:tcPr>
          <w:p w14:paraId="43744C2B" w14:textId="130377FB" w:rsidR="5AF7766C" w:rsidRDefault="5AF7766C">
            <w:r w:rsidRPr="76F5F09B">
              <w:rPr>
                <w:rFonts w:ascii="Arial" w:eastAsia="Arial" w:hAnsi="Arial" w:cs="Arial"/>
              </w:rPr>
              <w:t>Judaïsme</w:t>
            </w:r>
          </w:p>
          <w:p w14:paraId="32A95598" w14:textId="54EAA08A" w:rsidR="76F5F09B" w:rsidRDefault="76F5F09B" w:rsidP="76F5F09B">
            <w:pPr>
              <w:rPr>
                <w:rFonts w:ascii="Times New Roman" w:eastAsia="Times New Roman" w:hAnsi="Times New Roman" w:cs="Times New Roman"/>
                <w:sz w:val="24"/>
                <w:szCs w:val="24"/>
                <w:lang w:val="fr-FR"/>
              </w:rPr>
            </w:pPr>
          </w:p>
        </w:tc>
        <w:tc>
          <w:tcPr>
            <w:tcW w:w="1440" w:type="dxa"/>
          </w:tcPr>
          <w:p w14:paraId="342FE159" w14:textId="1FB5D56D" w:rsidR="5AF7766C" w:rsidRDefault="5AF7766C">
            <w:r w:rsidRPr="76F5F09B">
              <w:rPr>
                <w:rFonts w:ascii="Arial" w:eastAsia="Arial" w:hAnsi="Arial" w:cs="Arial"/>
              </w:rPr>
              <w:t>Bouddhisme</w:t>
            </w:r>
          </w:p>
          <w:p w14:paraId="6086C01D" w14:textId="54739CF4" w:rsidR="76F5F09B" w:rsidRDefault="76F5F09B" w:rsidP="76F5F09B">
            <w:pPr>
              <w:rPr>
                <w:rFonts w:ascii="Times New Roman" w:eastAsia="Times New Roman" w:hAnsi="Times New Roman" w:cs="Times New Roman"/>
                <w:sz w:val="24"/>
                <w:szCs w:val="24"/>
                <w:lang w:val="fr-FR"/>
              </w:rPr>
            </w:pPr>
          </w:p>
        </w:tc>
        <w:tc>
          <w:tcPr>
            <w:tcW w:w="1665" w:type="dxa"/>
          </w:tcPr>
          <w:p w14:paraId="7B544390" w14:textId="21EFD1E8" w:rsidR="5AF7766C" w:rsidRDefault="5AF7766C">
            <w:r w:rsidRPr="76F5F09B">
              <w:rPr>
                <w:rFonts w:ascii="Arial" w:eastAsia="Arial" w:hAnsi="Arial" w:cs="Arial"/>
              </w:rPr>
              <w:t>Christianisme</w:t>
            </w:r>
          </w:p>
          <w:p w14:paraId="2D8650FF" w14:textId="66AA3026" w:rsidR="76F5F09B" w:rsidRDefault="76F5F09B" w:rsidP="76F5F09B">
            <w:pPr>
              <w:rPr>
                <w:rFonts w:ascii="Times New Roman" w:eastAsia="Times New Roman" w:hAnsi="Times New Roman" w:cs="Times New Roman"/>
                <w:sz w:val="24"/>
                <w:szCs w:val="24"/>
                <w:lang w:val="fr-FR"/>
              </w:rPr>
            </w:pPr>
          </w:p>
        </w:tc>
        <w:tc>
          <w:tcPr>
            <w:tcW w:w="1215" w:type="dxa"/>
          </w:tcPr>
          <w:p w14:paraId="0D588DE1" w14:textId="40A591B7" w:rsidR="5AF7766C" w:rsidRDefault="5AF7766C" w:rsidP="76F5F09B">
            <w:pPr>
              <w:jc w:val="center"/>
            </w:pPr>
            <w:r w:rsidRPr="76F5F09B">
              <w:rPr>
                <w:rFonts w:ascii="Arial" w:eastAsia="Arial" w:hAnsi="Arial" w:cs="Arial"/>
              </w:rPr>
              <w:t>Islam</w:t>
            </w:r>
          </w:p>
          <w:p w14:paraId="5057983B" w14:textId="1D3ADD86" w:rsidR="76F5F09B" w:rsidRDefault="76F5F09B" w:rsidP="76F5F09B">
            <w:pPr>
              <w:rPr>
                <w:rFonts w:ascii="Times New Roman" w:eastAsia="Times New Roman" w:hAnsi="Times New Roman" w:cs="Times New Roman"/>
                <w:sz w:val="24"/>
                <w:szCs w:val="24"/>
                <w:lang w:val="fr-FR"/>
              </w:rPr>
            </w:pPr>
          </w:p>
        </w:tc>
      </w:tr>
      <w:tr w:rsidR="76F5F09B" w14:paraId="2C31B539" w14:textId="77777777" w:rsidTr="76F5F09B">
        <w:tc>
          <w:tcPr>
            <w:tcW w:w="1440" w:type="dxa"/>
          </w:tcPr>
          <w:p w14:paraId="4F68713C" w14:textId="4B495054" w:rsidR="5AF7766C" w:rsidRDefault="5AF7766C">
            <w:r w:rsidRPr="76F5F09B">
              <w:rPr>
                <w:rFonts w:ascii="Arial" w:eastAsia="Arial" w:hAnsi="Arial" w:cs="Arial"/>
              </w:rPr>
              <w:t>Symbole de la tradition religieuse</w:t>
            </w:r>
          </w:p>
          <w:p w14:paraId="53AFE95D" w14:textId="155EC445" w:rsidR="76F5F09B" w:rsidRDefault="76F5F09B" w:rsidP="76F5F09B">
            <w:pPr>
              <w:rPr>
                <w:rFonts w:ascii="Times New Roman" w:eastAsia="Times New Roman" w:hAnsi="Times New Roman" w:cs="Times New Roman"/>
                <w:sz w:val="24"/>
                <w:szCs w:val="24"/>
                <w:lang w:val="fr-FR"/>
              </w:rPr>
            </w:pPr>
          </w:p>
        </w:tc>
        <w:tc>
          <w:tcPr>
            <w:tcW w:w="1440" w:type="dxa"/>
          </w:tcPr>
          <w:p w14:paraId="1762D424" w14:textId="659C28ED" w:rsidR="76F5F09B" w:rsidRDefault="76F5F09B" w:rsidP="76F5F09B">
            <w:pPr>
              <w:rPr>
                <w:rFonts w:ascii="Arial" w:eastAsia="Arial" w:hAnsi="Arial" w:cs="Arial"/>
              </w:rPr>
            </w:pPr>
          </w:p>
          <w:p w14:paraId="29915592" w14:textId="4F1E887B" w:rsidR="76F5F09B" w:rsidRDefault="76F5F09B" w:rsidP="76F5F09B">
            <w:pPr>
              <w:rPr>
                <w:rFonts w:ascii="Arial" w:eastAsia="Arial" w:hAnsi="Arial" w:cs="Arial"/>
              </w:rPr>
            </w:pPr>
          </w:p>
          <w:p w14:paraId="1C18CCC7" w14:textId="3E2C6069" w:rsidR="76F5F09B" w:rsidRDefault="76F5F09B" w:rsidP="76F5F09B">
            <w:pPr>
              <w:rPr>
                <w:rFonts w:ascii="Arial" w:eastAsia="Arial" w:hAnsi="Arial" w:cs="Arial"/>
              </w:rPr>
            </w:pPr>
          </w:p>
          <w:p w14:paraId="1AAC7F33" w14:textId="4C761C24" w:rsidR="76F5F09B" w:rsidRDefault="76F5F09B" w:rsidP="76F5F09B">
            <w:pPr>
              <w:rPr>
                <w:rFonts w:ascii="Arial" w:eastAsia="Arial" w:hAnsi="Arial" w:cs="Arial"/>
              </w:rPr>
            </w:pPr>
          </w:p>
        </w:tc>
        <w:tc>
          <w:tcPr>
            <w:tcW w:w="1440" w:type="dxa"/>
          </w:tcPr>
          <w:p w14:paraId="069017A0" w14:textId="7F275F6F" w:rsidR="76F5F09B" w:rsidRDefault="76F5F09B" w:rsidP="76F5F09B">
            <w:pPr>
              <w:rPr>
                <w:rFonts w:ascii="Arial" w:eastAsia="Arial" w:hAnsi="Arial" w:cs="Arial"/>
              </w:rPr>
            </w:pPr>
          </w:p>
        </w:tc>
        <w:tc>
          <w:tcPr>
            <w:tcW w:w="1440" w:type="dxa"/>
          </w:tcPr>
          <w:p w14:paraId="1AD7420E" w14:textId="3639709E" w:rsidR="76F5F09B" w:rsidRDefault="76F5F09B" w:rsidP="76F5F09B">
            <w:pPr>
              <w:rPr>
                <w:rFonts w:ascii="Arial" w:eastAsia="Arial" w:hAnsi="Arial" w:cs="Arial"/>
              </w:rPr>
            </w:pPr>
          </w:p>
        </w:tc>
        <w:tc>
          <w:tcPr>
            <w:tcW w:w="1440" w:type="dxa"/>
          </w:tcPr>
          <w:p w14:paraId="7EA81FC5" w14:textId="1123A279" w:rsidR="76F5F09B" w:rsidRDefault="76F5F09B" w:rsidP="76F5F09B">
            <w:pPr>
              <w:rPr>
                <w:rFonts w:ascii="Arial" w:eastAsia="Arial" w:hAnsi="Arial" w:cs="Arial"/>
              </w:rPr>
            </w:pPr>
          </w:p>
        </w:tc>
        <w:tc>
          <w:tcPr>
            <w:tcW w:w="1665" w:type="dxa"/>
          </w:tcPr>
          <w:p w14:paraId="0872B6D9" w14:textId="6606974F" w:rsidR="76F5F09B" w:rsidRDefault="76F5F09B" w:rsidP="76F5F09B">
            <w:pPr>
              <w:rPr>
                <w:rFonts w:ascii="Arial" w:eastAsia="Arial" w:hAnsi="Arial" w:cs="Arial"/>
              </w:rPr>
            </w:pPr>
          </w:p>
        </w:tc>
        <w:tc>
          <w:tcPr>
            <w:tcW w:w="1215" w:type="dxa"/>
          </w:tcPr>
          <w:p w14:paraId="511A254F" w14:textId="0AD00739" w:rsidR="76F5F09B" w:rsidRDefault="76F5F09B" w:rsidP="76F5F09B">
            <w:pPr>
              <w:rPr>
                <w:rFonts w:ascii="Times New Roman" w:eastAsia="Times New Roman" w:hAnsi="Times New Roman" w:cs="Times New Roman"/>
                <w:sz w:val="24"/>
                <w:szCs w:val="24"/>
                <w:lang w:val="fr-FR"/>
              </w:rPr>
            </w:pPr>
          </w:p>
        </w:tc>
      </w:tr>
      <w:tr w:rsidR="76F5F09B" w14:paraId="35E27916" w14:textId="77777777" w:rsidTr="76F5F09B">
        <w:tc>
          <w:tcPr>
            <w:tcW w:w="1440" w:type="dxa"/>
          </w:tcPr>
          <w:p w14:paraId="41AF0217" w14:textId="4465F2FA" w:rsidR="7753D618" w:rsidRDefault="7753D618">
            <w:r w:rsidRPr="76F5F09B">
              <w:rPr>
                <w:rFonts w:ascii="Arial" w:eastAsia="Arial" w:hAnsi="Arial" w:cs="Arial"/>
                <w:sz w:val="20"/>
                <w:szCs w:val="20"/>
              </w:rPr>
              <w:t>Signification du symbole</w:t>
            </w:r>
          </w:p>
          <w:p w14:paraId="60A73873" w14:textId="736A4932" w:rsidR="76F5F09B" w:rsidRDefault="76F5F09B" w:rsidP="76F5F09B">
            <w:pPr>
              <w:rPr>
                <w:rFonts w:ascii="Times New Roman" w:eastAsia="Times New Roman" w:hAnsi="Times New Roman" w:cs="Times New Roman"/>
                <w:sz w:val="24"/>
                <w:szCs w:val="24"/>
                <w:lang w:val="fr-FR"/>
              </w:rPr>
            </w:pPr>
          </w:p>
        </w:tc>
        <w:tc>
          <w:tcPr>
            <w:tcW w:w="1440" w:type="dxa"/>
          </w:tcPr>
          <w:p w14:paraId="2471862F" w14:textId="5A85479C" w:rsidR="76F5F09B" w:rsidRDefault="76F5F09B" w:rsidP="76F5F09B">
            <w:pPr>
              <w:rPr>
                <w:rFonts w:ascii="Times New Roman" w:eastAsia="Times New Roman" w:hAnsi="Times New Roman" w:cs="Times New Roman"/>
                <w:sz w:val="24"/>
                <w:szCs w:val="24"/>
                <w:lang w:val="fr-FR"/>
              </w:rPr>
            </w:pPr>
          </w:p>
          <w:p w14:paraId="0D6B1FDA" w14:textId="5B8AF054" w:rsidR="76F5F09B" w:rsidRDefault="76F5F09B" w:rsidP="76F5F09B">
            <w:pPr>
              <w:rPr>
                <w:rFonts w:ascii="Times New Roman" w:eastAsia="Times New Roman" w:hAnsi="Times New Roman" w:cs="Times New Roman"/>
                <w:sz w:val="24"/>
                <w:szCs w:val="24"/>
                <w:lang w:val="fr-FR"/>
              </w:rPr>
            </w:pPr>
          </w:p>
          <w:p w14:paraId="64A0492C" w14:textId="371A3F7B" w:rsidR="76F5F09B" w:rsidRDefault="76F5F09B" w:rsidP="76F5F09B">
            <w:pPr>
              <w:rPr>
                <w:rFonts w:ascii="Times New Roman" w:eastAsia="Times New Roman" w:hAnsi="Times New Roman" w:cs="Times New Roman"/>
                <w:sz w:val="24"/>
                <w:szCs w:val="24"/>
                <w:lang w:val="fr-FR"/>
              </w:rPr>
            </w:pPr>
          </w:p>
          <w:p w14:paraId="4FE284FE" w14:textId="0C7E951F" w:rsidR="76F5F09B" w:rsidRDefault="76F5F09B" w:rsidP="76F5F09B">
            <w:pPr>
              <w:rPr>
                <w:rFonts w:ascii="Times New Roman" w:eastAsia="Times New Roman" w:hAnsi="Times New Roman" w:cs="Times New Roman"/>
                <w:sz w:val="24"/>
                <w:szCs w:val="24"/>
                <w:lang w:val="fr-FR"/>
              </w:rPr>
            </w:pPr>
          </w:p>
          <w:p w14:paraId="411EA3FE" w14:textId="3EE3FF43" w:rsidR="76F5F09B" w:rsidRDefault="76F5F09B" w:rsidP="76F5F09B">
            <w:pPr>
              <w:rPr>
                <w:rFonts w:ascii="Times New Roman" w:eastAsia="Times New Roman" w:hAnsi="Times New Roman" w:cs="Times New Roman"/>
                <w:sz w:val="24"/>
                <w:szCs w:val="24"/>
                <w:lang w:val="fr-FR"/>
              </w:rPr>
            </w:pPr>
          </w:p>
          <w:p w14:paraId="223A6F0B" w14:textId="17589805" w:rsidR="76F5F09B" w:rsidRDefault="76F5F09B" w:rsidP="76F5F09B">
            <w:pPr>
              <w:rPr>
                <w:rFonts w:ascii="Times New Roman" w:eastAsia="Times New Roman" w:hAnsi="Times New Roman" w:cs="Times New Roman"/>
                <w:sz w:val="24"/>
                <w:szCs w:val="24"/>
                <w:lang w:val="fr-FR"/>
              </w:rPr>
            </w:pPr>
          </w:p>
          <w:p w14:paraId="1FAD4ADF" w14:textId="0416B95B" w:rsidR="76F5F09B" w:rsidRDefault="76F5F09B" w:rsidP="76F5F09B">
            <w:pPr>
              <w:rPr>
                <w:rFonts w:ascii="Times New Roman" w:eastAsia="Times New Roman" w:hAnsi="Times New Roman" w:cs="Times New Roman"/>
                <w:sz w:val="24"/>
                <w:szCs w:val="24"/>
                <w:lang w:val="fr-FR"/>
              </w:rPr>
            </w:pPr>
          </w:p>
          <w:p w14:paraId="4E69F53F" w14:textId="41587DCD" w:rsidR="76F5F09B" w:rsidRDefault="76F5F09B" w:rsidP="76F5F09B">
            <w:pPr>
              <w:rPr>
                <w:rFonts w:ascii="Times New Roman" w:eastAsia="Times New Roman" w:hAnsi="Times New Roman" w:cs="Times New Roman"/>
                <w:sz w:val="24"/>
                <w:szCs w:val="24"/>
                <w:lang w:val="fr-FR"/>
              </w:rPr>
            </w:pPr>
          </w:p>
          <w:p w14:paraId="5F0A8432" w14:textId="78B4E58B" w:rsidR="76F5F09B" w:rsidRDefault="76F5F09B" w:rsidP="76F5F09B">
            <w:pPr>
              <w:rPr>
                <w:rFonts w:ascii="Times New Roman" w:eastAsia="Times New Roman" w:hAnsi="Times New Roman" w:cs="Times New Roman"/>
                <w:sz w:val="24"/>
                <w:szCs w:val="24"/>
                <w:lang w:val="fr-FR"/>
              </w:rPr>
            </w:pPr>
          </w:p>
          <w:p w14:paraId="213D507D" w14:textId="50C090BE" w:rsidR="76F5F09B" w:rsidRDefault="76F5F09B" w:rsidP="76F5F09B">
            <w:pPr>
              <w:rPr>
                <w:rFonts w:ascii="Times New Roman" w:eastAsia="Times New Roman" w:hAnsi="Times New Roman" w:cs="Times New Roman"/>
                <w:sz w:val="24"/>
                <w:szCs w:val="24"/>
                <w:lang w:val="fr-FR"/>
              </w:rPr>
            </w:pPr>
          </w:p>
          <w:p w14:paraId="21F2AC21" w14:textId="2EE0D66E" w:rsidR="76F5F09B" w:rsidRDefault="76F5F09B" w:rsidP="76F5F09B">
            <w:pPr>
              <w:rPr>
                <w:rFonts w:ascii="Times New Roman" w:eastAsia="Times New Roman" w:hAnsi="Times New Roman" w:cs="Times New Roman"/>
                <w:sz w:val="24"/>
                <w:szCs w:val="24"/>
                <w:lang w:val="fr-FR"/>
              </w:rPr>
            </w:pPr>
          </w:p>
        </w:tc>
        <w:tc>
          <w:tcPr>
            <w:tcW w:w="1440" w:type="dxa"/>
          </w:tcPr>
          <w:p w14:paraId="292AC4B1" w14:textId="0AD00739" w:rsidR="76F5F09B" w:rsidRDefault="76F5F09B" w:rsidP="76F5F09B">
            <w:pPr>
              <w:rPr>
                <w:rFonts w:ascii="Times New Roman" w:eastAsia="Times New Roman" w:hAnsi="Times New Roman" w:cs="Times New Roman"/>
                <w:sz w:val="24"/>
                <w:szCs w:val="24"/>
                <w:lang w:val="fr-FR"/>
              </w:rPr>
            </w:pPr>
          </w:p>
        </w:tc>
        <w:tc>
          <w:tcPr>
            <w:tcW w:w="1440" w:type="dxa"/>
          </w:tcPr>
          <w:p w14:paraId="794D6902" w14:textId="0AD00739" w:rsidR="76F5F09B" w:rsidRDefault="76F5F09B" w:rsidP="76F5F09B">
            <w:pPr>
              <w:rPr>
                <w:rFonts w:ascii="Times New Roman" w:eastAsia="Times New Roman" w:hAnsi="Times New Roman" w:cs="Times New Roman"/>
                <w:sz w:val="24"/>
                <w:szCs w:val="24"/>
                <w:lang w:val="fr-FR"/>
              </w:rPr>
            </w:pPr>
          </w:p>
        </w:tc>
        <w:tc>
          <w:tcPr>
            <w:tcW w:w="1440" w:type="dxa"/>
          </w:tcPr>
          <w:p w14:paraId="5E891D1E" w14:textId="0AD00739" w:rsidR="76F5F09B" w:rsidRDefault="76F5F09B" w:rsidP="76F5F09B">
            <w:pPr>
              <w:rPr>
                <w:rFonts w:ascii="Times New Roman" w:eastAsia="Times New Roman" w:hAnsi="Times New Roman" w:cs="Times New Roman"/>
                <w:sz w:val="24"/>
                <w:szCs w:val="24"/>
                <w:lang w:val="fr-FR"/>
              </w:rPr>
            </w:pPr>
          </w:p>
        </w:tc>
        <w:tc>
          <w:tcPr>
            <w:tcW w:w="1665" w:type="dxa"/>
          </w:tcPr>
          <w:p w14:paraId="62465A86" w14:textId="0AD00739" w:rsidR="76F5F09B" w:rsidRDefault="76F5F09B" w:rsidP="76F5F09B">
            <w:pPr>
              <w:rPr>
                <w:rFonts w:ascii="Times New Roman" w:eastAsia="Times New Roman" w:hAnsi="Times New Roman" w:cs="Times New Roman"/>
                <w:sz w:val="24"/>
                <w:szCs w:val="24"/>
                <w:lang w:val="fr-FR"/>
              </w:rPr>
            </w:pPr>
          </w:p>
        </w:tc>
        <w:tc>
          <w:tcPr>
            <w:tcW w:w="1215" w:type="dxa"/>
          </w:tcPr>
          <w:p w14:paraId="0FA2201E" w14:textId="0AD00739" w:rsidR="76F5F09B" w:rsidRDefault="76F5F09B" w:rsidP="76F5F09B">
            <w:pPr>
              <w:rPr>
                <w:rFonts w:ascii="Times New Roman" w:eastAsia="Times New Roman" w:hAnsi="Times New Roman" w:cs="Times New Roman"/>
                <w:sz w:val="24"/>
                <w:szCs w:val="24"/>
                <w:lang w:val="fr-FR"/>
              </w:rPr>
            </w:pPr>
          </w:p>
        </w:tc>
      </w:tr>
      <w:tr w:rsidR="76F5F09B" w14:paraId="3DB20D49" w14:textId="77777777" w:rsidTr="76F5F09B">
        <w:tc>
          <w:tcPr>
            <w:tcW w:w="1440" w:type="dxa"/>
          </w:tcPr>
          <w:p w14:paraId="571EFF4C" w14:textId="526CB3BF" w:rsidR="7753D618" w:rsidRDefault="7753D618">
            <w:r w:rsidRPr="76F5F09B">
              <w:rPr>
                <w:rFonts w:ascii="Arial" w:eastAsia="Arial" w:hAnsi="Arial" w:cs="Arial"/>
              </w:rPr>
              <w:t>Nom(s) pour désigner la ou les divinités</w:t>
            </w:r>
          </w:p>
          <w:p w14:paraId="6A1FE410" w14:textId="2DC0EC9D" w:rsidR="76F5F09B" w:rsidRDefault="76F5F09B" w:rsidP="76F5F09B">
            <w:pPr>
              <w:rPr>
                <w:rFonts w:ascii="Times New Roman" w:eastAsia="Times New Roman" w:hAnsi="Times New Roman" w:cs="Times New Roman"/>
                <w:sz w:val="24"/>
                <w:szCs w:val="24"/>
                <w:lang w:val="fr-FR"/>
              </w:rPr>
            </w:pPr>
          </w:p>
        </w:tc>
        <w:tc>
          <w:tcPr>
            <w:tcW w:w="1440" w:type="dxa"/>
          </w:tcPr>
          <w:p w14:paraId="0DC58FAD" w14:textId="02698DCB" w:rsidR="76F5F09B" w:rsidRDefault="76F5F09B" w:rsidP="76F5F09B">
            <w:pPr>
              <w:rPr>
                <w:rFonts w:ascii="Times New Roman" w:eastAsia="Times New Roman" w:hAnsi="Times New Roman" w:cs="Times New Roman"/>
                <w:sz w:val="24"/>
                <w:szCs w:val="24"/>
                <w:lang w:val="fr-FR"/>
              </w:rPr>
            </w:pPr>
          </w:p>
          <w:p w14:paraId="5E5837AB" w14:textId="50F24EC5" w:rsidR="76F5F09B" w:rsidRDefault="76F5F09B" w:rsidP="76F5F09B">
            <w:pPr>
              <w:rPr>
                <w:rFonts w:ascii="Times New Roman" w:eastAsia="Times New Roman" w:hAnsi="Times New Roman" w:cs="Times New Roman"/>
                <w:sz w:val="24"/>
                <w:szCs w:val="24"/>
                <w:lang w:val="fr-FR"/>
              </w:rPr>
            </w:pPr>
          </w:p>
          <w:p w14:paraId="21B74634" w14:textId="2B6B0F48" w:rsidR="76F5F09B" w:rsidRDefault="76F5F09B" w:rsidP="76F5F09B">
            <w:pPr>
              <w:rPr>
                <w:rFonts w:ascii="Times New Roman" w:eastAsia="Times New Roman" w:hAnsi="Times New Roman" w:cs="Times New Roman"/>
                <w:sz w:val="24"/>
                <w:szCs w:val="24"/>
                <w:lang w:val="fr-FR"/>
              </w:rPr>
            </w:pPr>
          </w:p>
          <w:p w14:paraId="76EBA10E" w14:textId="18706E49" w:rsidR="76F5F09B" w:rsidRDefault="76F5F09B" w:rsidP="76F5F09B">
            <w:pPr>
              <w:rPr>
                <w:rFonts w:ascii="Times New Roman" w:eastAsia="Times New Roman" w:hAnsi="Times New Roman" w:cs="Times New Roman"/>
                <w:sz w:val="24"/>
                <w:szCs w:val="24"/>
                <w:lang w:val="fr-FR"/>
              </w:rPr>
            </w:pPr>
          </w:p>
          <w:p w14:paraId="2C5EE47A" w14:textId="5A42A89E" w:rsidR="76F5F09B" w:rsidRDefault="76F5F09B" w:rsidP="76F5F09B">
            <w:pPr>
              <w:rPr>
                <w:rFonts w:ascii="Times New Roman" w:eastAsia="Times New Roman" w:hAnsi="Times New Roman" w:cs="Times New Roman"/>
                <w:sz w:val="24"/>
                <w:szCs w:val="24"/>
                <w:lang w:val="fr-FR"/>
              </w:rPr>
            </w:pPr>
          </w:p>
          <w:p w14:paraId="000D8DFC" w14:textId="08EA4D61" w:rsidR="76F5F09B" w:rsidRDefault="76F5F09B" w:rsidP="76F5F09B">
            <w:pPr>
              <w:rPr>
                <w:rFonts w:ascii="Times New Roman" w:eastAsia="Times New Roman" w:hAnsi="Times New Roman" w:cs="Times New Roman"/>
                <w:sz w:val="24"/>
                <w:szCs w:val="24"/>
                <w:lang w:val="fr-FR"/>
              </w:rPr>
            </w:pPr>
          </w:p>
          <w:p w14:paraId="67BAD5C3" w14:textId="09BB26E6" w:rsidR="76F5F09B" w:rsidRDefault="76F5F09B" w:rsidP="76F5F09B">
            <w:pPr>
              <w:rPr>
                <w:rFonts w:ascii="Times New Roman" w:eastAsia="Times New Roman" w:hAnsi="Times New Roman" w:cs="Times New Roman"/>
                <w:sz w:val="24"/>
                <w:szCs w:val="24"/>
                <w:lang w:val="fr-FR"/>
              </w:rPr>
            </w:pPr>
          </w:p>
          <w:p w14:paraId="605E2BB7" w14:textId="3B447A8D" w:rsidR="76F5F09B" w:rsidRDefault="76F5F09B" w:rsidP="76F5F09B">
            <w:pPr>
              <w:rPr>
                <w:rFonts w:ascii="Times New Roman" w:eastAsia="Times New Roman" w:hAnsi="Times New Roman" w:cs="Times New Roman"/>
                <w:sz w:val="24"/>
                <w:szCs w:val="24"/>
                <w:lang w:val="fr-FR"/>
              </w:rPr>
            </w:pPr>
          </w:p>
          <w:p w14:paraId="56AD595B" w14:textId="35F5B653" w:rsidR="76F5F09B" w:rsidRDefault="76F5F09B" w:rsidP="76F5F09B">
            <w:pPr>
              <w:rPr>
                <w:rFonts w:ascii="Times New Roman" w:eastAsia="Times New Roman" w:hAnsi="Times New Roman" w:cs="Times New Roman"/>
                <w:sz w:val="24"/>
                <w:szCs w:val="24"/>
                <w:lang w:val="fr-FR"/>
              </w:rPr>
            </w:pPr>
          </w:p>
          <w:p w14:paraId="6E85327C" w14:textId="29CC5EBD" w:rsidR="76F5F09B" w:rsidRDefault="76F5F09B" w:rsidP="76F5F09B">
            <w:pPr>
              <w:rPr>
                <w:rFonts w:ascii="Times New Roman" w:eastAsia="Times New Roman" w:hAnsi="Times New Roman" w:cs="Times New Roman"/>
                <w:sz w:val="24"/>
                <w:szCs w:val="24"/>
                <w:lang w:val="fr-FR"/>
              </w:rPr>
            </w:pPr>
          </w:p>
          <w:p w14:paraId="468B2046" w14:textId="3905F79D" w:rsidR="76F5F09B" w:rsidRDefault="76F5F09B" w:rsidP="76F5F09B">
            <w:pPr>
              <w:rPr>
                <w:rFonts w:ascii="Times New Roman" w:eastAsia="Times New Roman" w:hAnsi="Times New Roman" w:cs="Times New Roman"/>
                <w:sz w:val="24"/>
                <w:szCs w:val="24"/>
                <w:lang w:val="fr-FR"/>
              </w:rPr>
            </w:pPr>
          </w:p>
        </w:tc>
        <w:tc>
          <w:tcPr>
            <w:tcW w:w="1440" w:type="dxa"/>
          </w:tcPr>
          <w:p w14:paraId="10ED6C79" w14:textId="0AD00739" w:rsidR="76F5F09B" w:rsidRDefault="76F5F09B" w:rsidP="76F5F09B">
            <w:pPr>
              <w:rPr>
                <w:rFonts w:ascii="Times New Roman" w:eastAsia="Times New Roman" w:hAnsi="Times New Roman" w:cs="Times New Roman"/>
                <w:sz w:val="24"/>
                <w:szCs w:val="24"/>
                <w:lang w:val="fr-FR"/>
              </w:rPr>
            </w:pPr>
          </w:p>
        </w:tc>
        <w:tc>
          <w:tcPr>
            <w:tcW w:w="1440" w:type="dxa"/>
          </w:tcPr>
          <w:p w14:paraId="5AD5A019" w14:textId="0AD00739" w:rsidR="76F5F09B" w:rsidRDefault="76F5F09B" w:rsidP="76F5F09B">
            <w:pPr>
              <w:rPr>
                <w:rFonts w:ascii="Times New Roman" w:eastAsia="Times New Roman" w:hAnsi="Times New Roman" w:cs="Times New Roman"/>
                <w:sz w:val="24"/>
                <w:szCs w:val="24"/>
                <w:lang w:val="fr-FR"/>
              </w:rPr>
            </w:pPr>
          </w:p>
        </w:tc>
        <w:tc>
          <w:tcPr>
            <w:tcW w:w="1440" w:type="dxa"/>
          </w:tcPr>
          <w:p w14:paraId="29881EC8" w14:textId="0AD00739" w:rsidR="76F5F09B" w:rsidRDefault="76F5F09B" w:rsidP="76F5F09B">
            <w:pPr>
              <w:rPr>
                <w:rFonts w:ascii="Times New Roman" w:eastAsia="Times New Roman" w:hAnsi="Times New Roman" w:cs="Times New Roman"/>
                <w:sz w:val="24"/>
                <w:szCs w:val="24"/>
                <w:lang w:val="fr-FR"/>
              </w:rPr>
            </w:pPr>
          </w:p>
        </w:tc>
        <w:tc>
          <w:tcPr>
            <w:tcW w:w="1665" w:type="dxa"/>
          </w:tcPr>
          <w:p w14:paraId="28E1AAB8" w14:textId="0AD00739" w:rsidR="76F5F09B" w:rsidRDefault="76F5F09B" w:rsidP="76F5F09B">
            <w:pPr>
              <w:rPr>
                <w:rFonts w:ascii="Times New Roman" w:eastAsia="Times New Roman" w:hAnsi="Times New Roman" w:cs="Times New Roman"/>
                <w:sz w:val="24"/>
                <w:szCs w:val="24"/>
                <w:lang w:val="fr-FR"/>
              </w:rPr>
            </w:pPr>
          </w:p>
        </w:tc>
        <w:tc>
          <w:tcPr>
            <w:tcW w:w="1215" w:type="dxa"/>
          </w:tcPr>
          <w:p w14:paraId="22E16847" w14:textId="0AD00739" w:rsidR="76F5F09B" w:rsidRDefault="76F5F09B" w:rsidP="76F5F09B">
            <w:pPr>
              <w:rPr>
                <w:rFonts w:ascii="Times New Roman" w:eastAsia="Times New Roman" w:hAnsi="Times New Roman" w:cs="Times New Roman"/>
                <w:sz w:val="24"/>
                <w:szCs w:val="24"/>
                <w:lang w:val="fr-FR"/>
              </w:rPr>
            </w:pPr>
          </w:p>
        </w:tc>
      </w:tr>
      <w:tr w:rsidR="76F5F09B" w14:paraId="36421A7C" w14:textId="77777777" w:rsidTr="76F5F09B">
        <w:tc>
          <w:tcPr>
            <w:tcW w:w="1440" w:type="dxa"/>
          </w:tcPr>
          <w:p w14:paraId="60E900A8" w14:textId="37875623" w:rsidR="7753D618" w:rsidRDefault="7753D618">
            <w:r w:rsidRPr="76F5F09B">
              <w:rPr>
                <w:rFonts w:ascii="Arial" w:eastAsia="Arial" w:hAnsi="Arial" w:cs="Arial"/>
              </w:rPr>
              <w:t>Lieu de culte commun</w:t>
            </w:r>
          </w:p>
          <w:p w14:paraId="467AA599" w14:textId="13916CF2" w:rsidR="76F5F09B" w:rsidRDefault="76F5F09B" w:rsidP="76F5F09B">
            <w:pPr>
              <w:rPr>
                <w:rFonts w:ascii="Times New Roman" w:eastAsia="Times New Roman" w:hAnsi="Times New Roman" w:cs="Times New Roman"/>
                <w:sz w:val="24"/>
                <w:szCs w:val="24"/>
                <w:lang w:val="fr-FR"/>
              </w:rPr>
            </w:pPr>
          </w:p>
        </w:tc>
        <w:tc>
          <w:tcPr>
            <w:tcW w:w="1440" w:type="dxa"/>
          </w:tcPr>
          <w:p w14:paraId="42858916" w14:textId="53BC9B9C" w:rsidR="76F5F09B" w:rsidRDefault="76F5F09B" w:rsidP="76F5F09B">
            <w:pPr>
              <w:rPr>
                <w:rFonts w:ascii="Times New Roman" w:eastAsia="Times New Roman" w:hAnsi="Times New Roman" w:cs="Times New Roman"/>
                <w:sz w:val="24"/>
                <w:szCs w:val="24"/>
                <w:lang w:val="fr-FR"/>
              </w:rPr>
            </w:pPr>
          </w:p>
          <w:p w14:paraId="180B5A6E" w14:textId="65EEEFBD" w:rsidR="76F5F09B" w:rsidRDefault="76F5F09B" w:rsidP="76F5F09B">
            <w:pPr>
              <w:rPr>
                <w:rFonts w:ascii="Times New Roman" w:eastAsia="Times New Roman" w:hAnsi="Times New Roman" w:cs="Times New Roman"/>
                <w:sz w:val="24"/>
                <w:szCs w:val="24"/>
                <w:lang w:val="fr-FR"/>
              </w:rPr>
            </w:pPr>
          </w:p>
          <w:p w14:paraId="77566490" w14:textId="7126B3C0" w:rsidR="76F5F09B" w:rsidRDefault="76F5F09B" w:rsidP="76F5F09B">
            <w:pPr>
              <w:rPr>
                <w:rFonts w:ascii="Times New Roman" w:eastAsia="Times New Roman" w:hAnsi="Times New Roman" w:cs="Times New Roman"/>
                <w:sz w:val="24"/>
                <w:szCs w:val="24"/>
                <w:lang w:val="fr-FR"/>
              </w:rPr>
            </w:pPr>
          </w:p>
          <w:p w14:paraId="453BE53C" w14:textId="37B857EA" w:rsidR="76F5F09B" w:rsidRDefault="76F5F09B" w:rsidP="76F5F09B">
            <w:pPr>
              <w:rPr>
                <w:rFonts w:ascii="Times New Roman" w:eastAsia="Times New Roman" w:hAnsi="Times New Roman" w:cs="Times New Roman"/>
                <w:sz w:val="24"/>
                <w:szCs w:val="24"/>
                <w:lang w:val="fr-FR"/>
              </w:rPr>
            </w:pPr>
          </w:p>
          <w:p w14:paraId="78825538" w14:textId="6C33946A" w:rsidR="76F5F09B" w:rsidRDefault="76F5F09B" w:rsidP="76F5F09B">
            <w:pPr>
              <w:rPr>
                <w:rFonts w:ascii="Times New Roman" w:eastAsia="Times New Roman" w:hAnsi="Times New Roman" w:cs="Times New Roman"/>
                <w:sz w:val="24"/>
                <w:szCs w:val="24"/>
                <w:lang w:val="fr-FR"/>
              </w:rPr>
            </w:pPr>
          </w:p>
        </w:tc>
        <w:tc>
          <w:tcPr>
            <w:tcW w:w="1440" w:type="dxa"/>
          </w:tcPr>
          <w:p w14:paraId="33D7FD1A" w14:textId="0AD00739" w:rsidR="76F5F09B" w:rsidRDefault="76F5F09B" w:rsidP="76F5F09B">
            <w:pPr>
              <w:rPr>
                <w:rFonts w:ascii="Times New Roman" w:eastAsia="Times New Roman" w:hAnsi="Times New Roman" w:cs="Times New Roman"/>
                <w:sz w:val="24"/>
                <w:szCs w:val="24"/>
                <w:lang w:val="fr-FR"/>
              </w:rPr>
            </w:pPr>
          </w:p>
        </w:tc>
        <w:tc>
          <w:tcPr>
            <w:tcW w:w="1440" w:type="dxa"/>
          </w:tcPr>
          <w:p w14:paraId="62AA2B54" w14:textId="0AD00739" w:rsidR="76F5F09B" w:rsidRDefault="76F5F09B" w:rsidP="76F5F09B">
            <w:pPr>
              <w:rPr>
                <w:rFonts w:ascii="Times New Roman" w:eastAsia="Times New Roman" w:hAnsi="Times New Roman" w:cs="Times New Roman"/>
                <w:sz w:val="24"/>
                <w:szCs w:val="24"/>
                <w:lang w:val="fr-FR"/>
              </w:rPr>
            </w:pPr>
          </w:p>
        </w:tc>
        <w:tc>
          <w:tcPr>
            <w:tcW w:w="1440" w:type="dxa"/>
          </w:tcPr>
          <w:p w14:paraId="6A9D1477" w14:textId="0AD00739" w:rsidR="76F5F09B" w:rsidRDefault="76F5F09B" w:rsidP="76F5F09B">
            <w:pPr>
              <w:rPr>
                <w:rFonts w:ascii="Times New Roman" w:eastAsia="Times New Roman" w:hAnsi="Times New Roman" w:cs="Times New Roman"/>
                <w:sz w:val="24"/>
                <w:szCs w:val="24"/>
                <w:lang w:val="fr-FR"/>
              </w:rPr>
            </w:pPr>
          </w:p>
        </w:tc>
        <w:tc>
          <w:tcPr>
            <w:tcW w:w="1665" w:type="dxa"/>
          </w:tcPr>
          <w:p w14:paraId="5A8ADCA5" w14:textId="0AD00739" w:rsidR="76F5F09B" w:rsidRDefault="76F5F09B" w:rsidP="76F5F09B">
            <w:pPr>
              <w:rPr>
                <w:rFonts w:ascii="Times New Roman" w:eastAsia="Times New Roman" w:hAnsi="Times New Roman" w:cs="Times New Roman"/>
                <w:sz w:val="24"/>
                <w:szCs w:val="24"/>
                <w:lang w:val="fr-FR"/>
              </w:rPr>
            </w:pPr>
          </w:p>
        </w:tc>
        <w:tc>
          <w:tcPr>
            <w:tcW w:w="1215" w:type="dxa"/>
          </w:tcPr>
          <w:p w14:paraId="6F8435BF" w14:textId="0AD00739" w:rsidR="76F5F09B" w:rsidRDefault="76F5F09B" w:rsidP="76F5F09B">
            <w:pPr>
              <w:rPr>
                <w:rFonts w:ascii="Times New Roman" w:eastAsia="Times New Roman" w:hAnsi="Times New Roman" w:cs="Times New Roman"/>
                <w:sz w:val="24"/>
                <w:szCs w:val="24"/>
                <w:lang w:val="fr-FR"/>
              </w:rPr>
            </w:pPr>
          </w:p>
        </w:tc>
      </w:tr>
      <w:tr w:rsidR="76F5F09B" w14:paraId="20FCA656" w14:textId="77777777" w:rsidTr="76F5F09B">
        <w:tc>
          <w:tcPr>
            <w:tcW w:w="1440" w:type="dxa"/>
          </w:tcPr>
          <w:p w14:paraId="0A2A5003" w14:textId="7DA9ED2C" w:rsidR="7753D618" w:rsidRDefault="7753D618">
            <w:r w:rsidRPr="76F5F09B">
              <w:rPr>
                <w:rFonts w:ascii="Arial" w:eastAsia="Arial" w:hAnsi="Arial" w:cs="Arial"/>
              </w:rPr>
              <w:t>Écrits sacrés</w:t>
            </w:r>
          </w:p>
          <w:p w14:paraId="0D53D671" w14:textId="72177590" w:rsidR="76F5F09B" w:rsidRDefault="76F5F09B" w:rsidP="76F5F09B">
            <w:pPr>
              <w:rPr>
                <w:rFonts w:ascii="Times New Roman" w:eastAsia="Times New Roman" w:hAnsi="Times New Roman" w:cs="Times New Roman"/>
                <w:sz w:val="24"/>
                <w:szCs w:val="24"/>
                <w:lang w:val="fr-FR"/>
              </w:rPr>
            </w:pPr>
          </w:p>
        </w:tc>
        <w:tc>
          <w:tcPr>
            <w:tcW w:w="1440" w:type="dxa"/>
          </w:tcPr>
          <w:p w14:paraId="7BB2C22F" w14:textId="5ED18BE2" w:rsidR="76F5F09B" w:rsidRDefault="76F5F09B" w:rsidP="76F5F09B">
            <w:pPr>
              <w:rPr>
                <w:rFonts w:ascii="Times New Roman" w:eastAsia="Times New Roman" w:hAnsi="Times New Roman" w:cs="Times New Roman"/>
                <w:sz w:val="24"/>
                <w:szCs w:val="24"/>
                <w:lang w:val="fr-FR"/>
              </w:rPr>
            </w:pPr>
          </w:p>
          <w:p w14:paraId="1F664B75" w14:textId="2DE1A98E" w:rsidR="76F5F09B" w:rsidRDefault="76F5F09B" w:rsidP="76F5F09B">
            <w:pPr>
              <w:rPr>
                <w:rFonts w:ascii="Times New Roman" w:eastAsia="Times New Roman" w:hAnsi="Times New Roman" w:cs="Times New Roman"/>
                <w:sz w:val="24"/>
                <w:szCs w:val="24"/>
                <w:lang w:val="fr-FR"/>
              </w:rPr>
            </w:pPr>
          </w:p>
          <w:p w14:paraId="3E2C6ADA" w14:textId="41BB32C5" w:rsidR="76F5F09B" w:rsidRDefault="76F5F09B" w:rsidP="76F5F09B">
            <w:pPr>
              <w:rPr>
                <w:rFonts w:ascii="Times New Roman" w:eastAsia="Times New Roman" w:hAnsi="Times New Roman" w:cs="Times New Roman"/>
                <w:sz w:val="24"/>
                <w:szCs w:val="24"/>
                <w:lang w:val="fr-FR"/>
              </w:rPr>
            </w:pPr>
          </w:p>
          <w:p w14:paraId="2F3C7BD7" w14:textId="580BD789" w:rsidR="76F5F09B" w:rsidRDefault="76F5F09B" w:rsidP="76F5F09B">
            <w:pPr>
              <w:rPr>
                <w:rFonts w:ascii="Times New Roman" w:eastAsia="Times New Roman" w:hAnsi="Times New Roman" w:cs="Times New Roman"/>
                <w:sz w:val="24"/>
                <w:szCs w:val="24"/>
                <w:lang w:val="fr-FR"/>
              </w:rPr>
            </w:pPr>
          </w:p>
          <w:p w14:paraId="64BBAEDF" w14:textId="587DF339" w:rsidR="76F5F09B" w:rsidRDefault="76F5F09B" w:rsidP="76F5F09B">
            <w:pPr>
              <w:rPr>
                <w:rFonts w:ascii="Times New Roman" w:eastAsia="Times New Roman" w:hAnsi="Times New Roman" w:cs="Times New Roman"/>
                <w:sz w:val="24"/>
                <w:szCs w:val="24"/>
                <w:lang w:val="fr-FR"/>
              </w:rPr>
            </w:pPr>
          </w:p>
          <w:p w14:paraId="66AFF4F2" w14:textId="249FA67D" w:rsidR="76F5F09B" w:rsidRDefault="76F5F09B" w:rsidP="76F5F09B">
            <w:pPr>
              <w:rPr>
                <w:rFonts w:ascii="Times New Roman" w:eastAsia="Times New Roman" w:hAnsi="Times New Roman" w:cs="Times New Roman"/>
                <w:sz w:val="24"/>
                <w:szCs w:val="24"/>
                <w:lang w:val="fr-FR"/>
              </w:rPr>
            </w:pPr>
          </w:p>
          <w:p w14:paraId="21E2F9AA" w14:textId="6C20544E" w:rsidR="76F5F09B" w:rsidRDefault="76F5F09B" w:rsidP="76F5F09B">
            <w:pPr>
              <w:rPr>
                <w:rFonts w:ascii="Times New Roman" w:eastAsia="Times New Roman" w:hAnsi="Times New Roman" w:cs="Times New Roman"/>
                <w:sz w:val="24"/>
                <w:szCs w:val="24"/>
                <w:lang w:val="fr-FR"/>
              </w:rPr>
            </w:pPr>
          </w:p>
          <w:p w14:paraId="4E400E87" w14:textId="6DF567D0" w:rsidR="76F5F09B" w:rsidRDefault="76F5F09B" w:rsidP="76F5F09B">
            <w:pPr>
              <w:rPr>
                <w:rFonts w:ascii="Times New Roman" w:eastAsia="Times New Roman" w:hAnsi="Times New Roman" w:cs="Times New Roman"/>
                <w:sz w:val="24"/>
                <w:szCs w:val="24"/>
                <w:lang w:val="fr-FR"/>
              </w:rPr>
            </w:pPr>
          </w:p>
          <w:p w14:paraId="6D7513CE" w14:textId="66927BFE" w:rsidR="76F5F09B" w:rsidRDefault="76F5F09B" w:rsidP="76F5F09B">
            <w:pPr>
              <w:rPr>
                <w:rFonts w:ascii="Times New Roman" w:eastAsia="Times New Roman" w:hAnsi="Times New Roman" w:cs="Times New Roman"/>
                <w:sz w:val="24"/>
                <w:szCs w:val="24"/>
                <w:lang w:val="fr-FR"/>
              </w:rPr>
            </w:pPr>
          </w:p>
          <w:p w14:paraId="16D739FA" w14:textId="447B5FFC" w:rsidR="76F5F09B" w:rsidRDefault="76F5F09B" w:rsidP="76F5F09B">
            <w:pPr>
              <w:rPr>
                <w:rFonts w:ascii="Times New Roman" w:eastAsia="Times New Roman" w:hAnsi="Times New Roman" w:cs="Times New Roman"/>
                <w:sz w:val="24"/>
                <w:szCs w:val="24"/>
                <w:lang w:val="fr-FR"/>
              </w:rPr>
            </w:pPr>
          </w:p>
          <w:p w14:paraId="711C4127" w14:textId="7751954E" w:rsidR="76F5F09B" w:rsidRDefault="76F5F09B" w:rsidP="76F5F09B">
            <w:pPr>
              <w:rPr>
                <w:rFonts w:ascii="Times New Roman" w:eastAsia="Times New Roman" w:hAnsi="Times New Roman" w:cs="Times New Roman"/>
                <w:sz w:val="24"/>
                <w:szCs w:val="24"/>
                <w:lang w:val="fr-FR"/>
              </w:rPr>
            </w:pPr>
          </w:p>
        </w:tc>
        <w:tc>
          <w:tcPr>
            <w:tcW w:w="1440" w:type="dxa"/>
          </w:tcPr>
          <w:p w14:paraId="74D42C11" w14:textId="0AD00739" w:rsidR="76F5F09B" w:rsidRDefault="76F5F09B" w:rsidP="76F5F09B">
            <w:pPr>
              <w:rPr>
                <w:rFonts w:ascii="Times New Roman" w:eastAsia="Times New Roman" w:hAnsi="Times New Roman" w:cs="Times New Roman"/>
                <w:sz w:val="24"/>
                <w:szCs w:val="24"/>
                <w:lang w:val="fr-FR"/>
              </w:rPr>
            </w:pPr>
          </w:p>
        </w:tc>
        <w:tc>
          <w:tcPr>
            <w:tcW w:w="1440" w:type="dxa"/>
          </w:tcPr>
          <w:p w14:paraId="29CD2F58" w14:textId="0AD00739" w:rsidR="76F5F09B" w:rsidRDefault="76F5F09B" w:rsidP="76F5F09B">
            <w:pPr>
              <w:rPr>
                <w:rFonts w:ascii="Times New Roman" w:eastAsia="Times New Roman" w:hAnsi="Times New Roman" w:cs="Times New Roman"/>
                <w:sz w:val="24"/>
                <w:szCs w:val="24"/>
                <w:lang w:val="fr-FR"/>
              </w:rPr>
            </w:pPr>
          </w:p>
        </w:tc>
        <w:tc>
          <w:tcPr>
            <w:tcW w:w="1440" w:type="dxa"/>
          </w:tcPr>
          <w:p w14:paraId="4161BE39" w14:textId="0AD00739" w:rsidR="76F5F09B" w:rsidRDefault="76F5F09B" w:rsidP="76F5F09B">
            <w:pPr>
              <w:rPr>
                <w:rFonts w:ascii="Times New Roman" w:eastAsia="Times New Roman" w:hAnsi="Times New Roman" w:cs="Times New Roman"/>
                <w:sz w:val="24"/>
                <w:szCs w:val="24"/>
                <w:lang w:val="fr-FR"/>
              </w:rPr>
            </w:pPr>
          </w:p>
        </w:tc>
        <w:tc>
          <w:tcPr>
            <w:tcW w:w="1665" w:type="dxa"/>
          </w:tcPr>
          <w:p w14:paraId="7630E83D" w14:textId="0AD00739" w:rsidR="76F5F09B" w:rsidRDefault="76F5F09B" w:rsidP="76F5F09B">
            <w:pPr>
              <w:rPr>
                <w:rFonts w:ascii="Times New Roman" w:eastAsia="Times New Roman" w:hAnsi="Times New Roman" w:cs="Times New Roman"/>
                <w:sz w:val="24"/>
                <w:szCs w:val="24"/>
                <w:lang w:val="fr-FR"/>
              </w:rPr>
            </w:pPr>
          </w:p>
        </w:tc>
        <w:tc>
          <w:tcPr>
            <w:tcW w:w="1215" w:type="dxa"/>
          </w:tcPr>
          <w:p w14:paraId="06E8E264" w14:textId="0AD00739" w:rsidR="76F5F09B" w:rsidRDefault="76F5F09B" w:rsidP="76F5F09B">
            <w:pPr>
              <w:rPr>
                <w:rFonts w:ascii="Times New Roman" w:eastAsia="Times New Roman" w:hAnsi="Times New Roman" w:cs="Times New Roman"/>
                <w:sz w:val="24"/>
                <w:szCs w:val="24"/>
                <w:lang w:val="fr-FR"/>
              </w:rPr>
            </w:pPr>
          </w:p>
        </w:tc>
      </w:tr>
    </w:tbl>
    <w:p w14:paraId="6F89C329" w14:textId="267A0F38" w:rsidR="68BC82F6" w:rsidRDefault="23512DF0" w:rsidP="76F5F09B">
      <w:pPr>
        <w:ind w:firstLine="708"/>
      </w:pPr>
      <w:r w:rsidRPr="76F5F09B">
        <w:rPr>
          <w:rFonts w:ascii="Times New Roman" w:eastAsia="Times New Roman" w:hAnsi="Times New Roman" w:cs="Times New Roman"/>
          <w:sz w:val="24"/>
          <w:szCs w:val="24"/>
          <w:lang w:val="fr-FR"/>
        </w:rPr>
        <w:t xml:space="preserve">  </w:t>
      </w:r>
    </w:p>
    <w:p w14:paraId="35FF07F8" w14:textId="0A84CDEC" w:rsidR="68BC82F6" w:rsidRDefault="68BC82F6" w:rsidP="76F5F09B">
      <w:pPr>
        <w:ind w:firstLine="708"/>
        <w:rPr>
          <w:rFonts w:ascii="Times New Roman" w:eastAsia="Times New Roman" w:hAnsi="Times New Roman" w:cs="Times New Roman"/>
          <w:sz w:val="24"/>
          <w:szCs w:val="24"/>
          <w:lang w:val="fr-FR"/>
        </w:rPr>
      </w:pPr>
    </w:p>
    <w:tbl>
      <w:tblPr>
        <w:tblW w:w="0" w:type="auto"/>
        <w:tblLayout w:type="fixed"/>
        <w:tblLook w:val="04A0" w:firstRow="1" w:lastRow="0" w:firstColumn="1" w:lastColumn="0" w:noHBand="0" w:noVBand="1"/>
      </w:tblPr>
      <w:tblGrid>
        <w:gridCol w:w="1680"/>
        <w:gridCol w:w="1680"/>
        <w:gridCol w:w="1680"/>
        <w:gridCol w:w="1680"/>
        <w:gridCol w:w="1680"/>
        <w:gridCol w:w="1680"/>
      </w:tblGrid>
      <w:tr w:rsidR="76F5F09B" w14:paraId="4B6A767C" w14:textId="77777777" w:rsidTr="76F5F09B">
        <w:tc>
          <w:tcPr>
            <w:tcW w:w="1680" w:type="dxa"/>
          </w:tcPr>
          <w:p w14:paraId="767DECAC" w14:textId="4712BFEB" w:rsidR="76F5F09B" w:rsidRDefault="76F5F09B" w:rsidP="76F5F09B">
            <w:pPr>
              <w:jc w:val="center"/>
            </w:pPr>
            <w:r w:rsidRPr="76F5F09B">
              <w:rPr>
                <w:rFonts w:ascii="Arial" w:eastAsia="Arial" w:hAnsi="Arial" w:cs="Arial"/>
              </w:rPr>
              <w:lastRenderedPageBreak/>
              <w:t xml:space="preserve">La roue du dharma symbolise les </w:t>
            </w:r>
            <w:r w:rsidRPr="76F5F09B">
              <w:rPr>
                <w:rFonts w:ascii="Arial" w:eastAsia="Arial" w:hAnsi="Arial" w:cs="Arial"/>
                <w:b/>
                <w:bCs/>
              </w:rPr>
              <w:t>enseignements de Bouddha</w:t>
            </w:r>
            <w:r w:rsidRPr="76F5F09B">
              <w:rPr>
                <w:rFonts w:ascii="Arial" w:eastAsia="Arial" w:hAnsi="Arial" w:cs="Arial"/>
              </w:rPr>
              <w:t xml:space="preserve"> dont les 8 pointes représentent les 8 chemins qui mènent à l'éveil (voie octuple)</w:t>
            </w:r>
          </w:p>
        </w:tc>
        <w:tc>
          <w:tcPr>
            <w:tcW w:w="1680" w:type="dxa"/>
          </w:tcPr>
          <w:p w14:paraId="6DC31141" w14:textId="76C6F894" w:rsidR="76F5F09B" w:rsidRDefault="76F5F09B" w:rsidP="76F5F09B">
            <w:pPr>
              <w:jc w:val="center"/>
            </w:pPr>
            <w:r w:rsidRPr="76F5F09B">
              <w:rPr>
                <w:rFonts w:ascii="Arial" w:eastAsia="Arial" w:hAnsi="Arial" w:cs="Arial"/>
              </w:rPr>
              <w:t>Le cercle désigne l</w:t>
            </w:r>
            <w:r w:rsidRPr="76F5F09B">
              <w:rPr>
                <w:rFonts w:ascii="Arial" w:eastAsia="Arial" w:hAnsi="Arial" w:cs="Arial"/>
                <w:b/>
                <w:bCs/>
              </w:rPr>
              <w:t>'harmonie, l'équilibre de la création</w:t>
            </w:r>
            <w:r w:rsidRPr="76F5F09B">
              <w:rPr>
                <w:rFonts w:ascii="Arial" w:eastAsia="Arial" w:hAnsi="Arial" w:cs="Arial"/>
              </w:rPr>
              <w:t>. Les 4 quartiers du cercle représentent les composantes de la création (minéraux, végétaux, animaux, humains) ou les états humains (physique, émotionnel, mental et spirituel)</w:t>
            </w:r>
          </w:p>
        </w:tc>
        <w:tc>
          <w:tcPr>
            <w:tcW w:w="1680" w:type="dxa"/>
          </w:tcPr>
          <w:p w14:paraId="351E62AA" w14:textId="04FDBF60" w:rsidR="76F5F09B" w:rsidRDefault="76F5F09B" w:rsidP="76F5F09B">
            <w:pPr>
              <w:jc w:val="center"/>
            </w:pPr>
            <w:r w:rsidRPr="76F5F09B">
              <w:rPr>
                <w:rFonts w:ascii="Arial" w:eastAsia="Arial" w:hAnsi="Arial" w:cs="Arial"/>
              </w:rPr>
              <w:t xml:space="preserve">L'étoile de David représente le bouclier du fils de David, promis par Yahvé (2 S 7,12). Il symbolise donc le </w:t>
            </w:r>
            <w:r w:rsidRPr="76F5F09B">
              <w:rPr>
                <w:rFonts w:ascii="Arial" w:eastAsia="Arial" w:hAnsi="Arial" w:cs="Arial"/>
                <w:b/>
                <w:bCs/>
              </w:rPr>
              <w:t>Roi-Messie qui doit venir</w:t>
            </w:r>
            <w:r w:rsidRPr="76F5F09B">
              <w:rPr>
                <w:rFonts w:ascii="Arial" w:eastAsia="Arial" w:hAnsi="Arial" w:cs="Arial"/>
              </w:rPr>
              <w:t>.</w:t>
            </w:r>
          </w:p>
        </w:tc>
        <w:tc>
          <w:tcPr>
            <w:tcW w:w="1680" w:type="dxa"/>
          </w:tcPr>
          <w:p w14:paraId="1CCEB7CE" w14:textId="3CD6FC3F" w:rsidR="76F5F09B" w:rsidRDefault="76F5F09B" w:rsidP="76F5F09B">
            <w:pPr>
              <w:jc w:val="center"/>
            </w:pPr>
            <w:r w:rsidRPr="76F5F09B">
              <w:rPr>
                <w:rFonts w:ascii="Arial" w:eastAsia="Arial" w:hAnsi="Arial" w:cs="Arial"/>
              </w:rPr>
              <w:t xml:space="preserve">La croix représente </w:t>
            </w:r>
            <w:r w:rsidRPr="76F5F09B">
              <w:rPr>
                <w:rFonts w:ascii="Arial" w:eastAsia="Arial" w:hAnsi="Arial" w:cs="Arial"/>
                <w:b/>
                <w:bCs/>
              </w:rPr>
              <w:t>Jésus mis en croix</w:t>
            </w:r>
            <w:r w:rsidRPr="76F5F09B">
              <w:rPr>
                <w:rFonts w:ascii="Arial" w:eastAsia="Arial" w:hAnsi="Arial" w:cs="Arial"/>
              </w:rPr>
              <w:t>. Les chrétiens y voient le signe de l'amour de Dieu pour l'humanité.</w:t>
            </w:r>
          </w:p>
        </w:tc>
        <w:tc>
          <w:tcPr>
            <w:tcW w:w="1680" w:type="dxa"/>
          </w:tcPr>
          <w:p w14:paraId="65EA4660" w14:textId="680903DF" w:rsidR="76F5F09B" w:rsidRDefault="76F5F09B">
            <w:r w:rsidRPr="76F5F09B">
              <w:rPr>
                <w:rFonts w:ascii="Arial" w:eastAsia="Arial" w:hAnsi="Arial" w:cs="Arial"/>
              </w:rPr>
              <w:t xml:space="preserve">Le son Om représente la </w:t>
            </w:r>
            <w:r w:rsidRPr="76F5F09B">
              <w:rPr>
                <w:rFonts w:ascii="Arial" w:eastAsia="Arial" w:hAnsi="Arial" w:cs="Arial"/>
                <w:b/>
                <w:bCs/>
              </w:rPr>
              <w:t>vibration première</w:t>
            </w:r>
            <w:r w:rsidRPr="76F5F09B">
              <w:rPr>
                <w:rFonts w:ascii="Arial" w:eastAsia="Arial" w:hAnsi="Arial" w:cs="Arial"/>
              </w:rPr>
              <w:t xml:space="preserve"> à partir de laquelle l'Univers se serait structuré.</w:t>
            </w:r>
          </w:p>
        </w:tc>
        <w:tc>
          <w:tcPr>
            <w:tcW w:w="1680" w:type="dxa"/>
          </w:tcPr>
          <w:p w14:paraId="307F53A1" w14:textId="33160DE2" w:rsidR="76F5F09B" w:rsidRDefault="76F5F09B" w:rsidP="76F5F09B">
            <w:pPr>
              <w:jc w:val="center"/>
            </w:pPr>
            <w:r w:rsidRPr="76F5F09B">
              <w:rPr>
                <w:rFonts w:ascii="Arial" w:eastAsia="Arial" w:hAnsi="Arial" w:cs="Arial"/>
              </w:rPr>
              <w:t xml:space="preserve">Le croissant de lune, symbole de l'empire byzantin de lune, a été repris par l'empire musulman. Il représente pour certains le </w:t>
            </w:r>
            <w:r w:rsidRPr="76F5F09B">
              <w:rPr>
                <w:rFonts w:ascii="Arial" w:eastAsia="Arial" w:hAnsi="Arial" w:cs="Arial"/>
                <w:b/>
                <w:bCs/>
              </w:rPr>
              <w:t>calendrier musulman qui est lunaire</w:t>
            </w:r>
            <w:r w:rsidRPr="76F5F09B">
              <w:rPr>
                <w:rFonts w:ascii="Arial" w:eastAsia="Arial" w:hAnsi="Arial" w:cs="Arial"/>
              </w:rPr>
              <w:t xml:space="preserve">. </w:t>
            </w:r>
          </w:p>
        </w:tc>
      </w:tr>
      <w:tr w:rsidR="76F5F09B" w14:paraId="7F5AA7CB" w14:textId="77777777" w:rsidTr="76F5F09B">
        <w:tc>
          <w:tcPr>
            <w:tcW w:w="1680" w:type="dxa"/>
          </w:tcPr>
          <w:p w14:paraId="3DD6EA9E" w14:textId="69B9A191" w:rsidR="76F5F09B" w:rsidRDefault="76F5F09B" w:rsidP="76F5F09B">
            <w:pPr>
              <w:jc w:val="center"/>
            </w:pPr>
            <w:r w:rsidRPr="76F5F09B">
              <w:rPr>
                <w:rFonts w:ascii="Arial" w:eastAsia="Arial" w:hAnsi="Arial" w:cs="Arial"/>
              </w:rPr>
              <w:t xml:space="preserve">Grand Être ou </w:t>
            </w:r>
            <w:r w:rsidRPr="76F5F09B">
              <w:rPr>
                <w:rFonts w:ascii="Arial" w:eastAsia="Arial" w:hAnsi="Arial" w:cs="Arial"/>
                <w:b/>
                <w:bCs/>
              </w:rPr>
              <w:t>Grand-Esprit</w:t>
            </w:r>
            <w:r w:rsidRPr="76F5F09B">
              <w:rPr>
                <w:rFonts w:ascii="Arial" w:eastAsia="Arial" w:hAnsi="Arial" w:cs="Arial"/>
              </w:rPr>
              <w:t>, Terre-Mère</w:t>
            </w:r>
          </w:p>
        </w:tc>
        <w:tc>
          <w:tcPr>
            <w:tcW w:w="1680" w:type="dxa"/>
          </w:tcPr>
          <w:p w14:paraId="1178BC28" w14:textId="31D6CCA8" w:rsidR="76F5F09B" w:rsidRDefault="76F5F09B" w:rsidP="76F5F09B">
            <w:pPr>
              <w:jc w:val="center"/>
            </w:pPr>
            <w:r w:rsidRPr="76F5F09B">
              <w:rPr>
                <w:rFonts w:ascii="Arial" w:eastAsia="Arial" w:hAnsi="Arial" w:cs="Arial"/>
              </w:rPr>
              <w:t>Dieu trinité</w:t>
            </w:r>
            <w:r>
              <w:br/>
            </w:r>
            <w:r w:rsidRPr="76F5F09B">
              <w:rPr>
                <w:rFonts w:ascii="Arial" w:eastAsia="Arial" w:hAnsi="Arial" w:cs="Arial"/>
              </w:rPr>
              <w:t xml:space="preserve">  (</w:t>
            </w:r>
            <w:r w:rsidRPr="76F5F09B">
              <w:rPr>
                <w:rFonts w:ascii="Arial" w:eastAsia="Arial" w:hAnsi="Arial" w:cs="Arial"/>
                <w:b/>
                <w:bCs/>
              </w:rPr>
              <w:t>Père, Fils, Esprit</w:t>
            </w:r>
            <w:r w:rsidRPr="76F5F09B">
              <w:rPr>
                <w:rFonts w:ascii="Arial" w:eastAsia="Arial" w:hAnsi="Arial" w:cs="Arial"/>
              </w:rPr>
              <w:t>)</w:t>
            </w:r>
          </w:p>
        </w:tc>
        <w:tc>
          <w:tcPr>
            <w:tcW w:w="1680" w:type="dxa"/>
          </w:tcPr>
          <w:p w14:paraId="0ACED1F5" w14:textId="0E7B5645" w:rsidR="76F5F09B" w:rsidRDefault="76F5F09B" w:rsidP="76F5F09B">
            <w:pPr>
              <w:jc w:val="center"/>
            </w:pPr>
            <w:r w:rsidRPr="76F5F09B">
              <w:rPr>
                <w:rFonts w:ascii="Arial" w:eastAsia="Arial" w:hAnsi="Arial" w:cs="Arial"/>
                <w:b/>
                <w:bCs/>
              </w:rPr>
              <w:t>Allah</w:t>
            </w:r>
          </w:p>
        </w:tc>
        <w:tc>
          <w:tcPr>
            <w:tcW w:w="1680" w:type="dxa"/>
          </w:tcPr>
          <w:p w14:paraId="739EBCBF" w14:textId="5E40F6BD" w:rsidR="76F5F09B" w:rsidRDefault="76F5F09B">
            <w:proofErr w:type="spellStart"/>
            <w:r w:rsidRPr="76F5F09B">
              <w:rPr>
                <w:rFonts w:ascii="Arial" w:eastAsia="Arial" w:hAnsi="Arial" w:cs="Arial"/>
                <w:b/>
                <w:bCs/>
              </w:rPr>
              <w:t>Yahweh</w:t>
            </w:r>
            <w:proofErr w:type="spellEnd"/>
            <w:r w:rsidRPr="76F5F09B">
              <w:rPr>
                <w:rFonts w:ascii="Arial" w:eastAsia="Arial" w:hAnsi="Arial" w:cs="Arial"/>
              </w:rPr>
              <w:t xml:space="preserve"> </w:t>
            </w:r>
            <w:r>
              <w:br/>
            </w:r>
            <w:r w:rsidRPr="76F5F09B">
              <w:rPr>
                <w:rFonts w:ascii="Arial" w:eastAsia="Arial" w:hAnsi="Arial" w:cs="Arial"/>
              </w:rPr>
              <w:t xml:space="preserve">(YHWH = Je suis celui qui est). On l'appelle aussi Seigneur, Adonaï ou </w:t>
            </w:r>
            <w:proofErr w:type="spellStart"/>
            <w:r w:rsidRPr="76F5F09B">
              <w:rPr>
                <w:rFonts w:ascii="Arial" w:eastAsia="Arial" w:hAnsi="Arial" w:cs="Arial"/>
              </w:rPr>
              <w:t>Elohim</w:t>
            </w:r>
            <w:proofErr w:type="spellEnd"/>
            <w:r w:rsidRPr="76F5F09B">
              <w:rPr>
                <w:rFonts w:ascii="Arial" w:eastAsia="Arial" w:hAnsi="Arial" w:cs="Arial"/>
              </w:rPr>
              <w:t>)</w:t>
            </w:r>
          </w:p>
        </w:tc>
        <w:tc>
          <w:tcPr>
            <w:tcW w:w="1680" w:type="dxa"/>
          </w:tcPr>
          <w:p w14:paraId="38961198" w14:textId="59C95E4C" w:rsidR="76F5F09B" w:rsidRDefault="76F5F09B" w:rsidP="76F5F09B">
            <w:pPr>
              <w:jc w:val="center"/>
            </w:pPr>
            <w:r w:rsidRPr="76F5F09B">
              <w:rPr>
                <w:rFonts w:ascii="Arial" w:eastAsia="Arial" w:hAnsi="Arial" w:cs="Arial"/>
                <w:b/>
                <w:bCs/>
              </w:rPr>
              <w:t>Absolu</w:t>
            </w:r>
            <w:r w:rsidRPr="76F5F09B">
              <w:rPr>
                <w:rFonts w:ascii="Arial" w:eastAsia="Arial" w:hAnsi="Arial" w:cs="Arial"/>
              </w:rPr>
              <w:t xml:space="preserve"> ou réalité ultime (</w:t>
            </w:r>
            <w:r w:rsidRPr="76F5F09B">
              <w:rPr>
                <w:rFonts w:ascii="Arial" w:eastAsia="Arial" w:hAnsi="Arial" w:cs="Arial"/>
                <w:b/>
                <w:bCs/>
              </w:rPr>
              <w:t>Brahmane</w:t>
            </w:r>
            <w:r w:rsidRPr="76F5F09B">
              <w:rPr>
                <w:rFonts w:ascii="Arial" w:eastAsia="Arial" w:hAnsi="Arial" w:cs="Arial"/>
              </w:rPr>
              <w:t>) qui a un triple visage (</w:t>
            </w:r>
            <w:proofErr w:type="spellStart"/>
            <w:r w:rsidRPr="76F5F09B">
              <w:rPr>
                <w:rFonts w:ascii="Arial" w:eastAsia="Arial" w:hAnsi="Arial" w:cs="Arial"/>
              </w:rPr>
              <w:t>trimurti</w:t>
            </w:r>
            <w:proofErr w:type="spellEnd"/>
            <w:r w:rsidRPr="76F5F09B">
              <w:rPr>
                <w:rFonts w:ascii="Arial" w:eastAsia="Arial" w:hAnsi="Arial" w:cs="Arial"/>
              </w:rPr>
              <w:t>) Brahma (créateur), Vishnu (protecteur) et Shiva (destructeur)</w:t>
            </w:r>
          </w:p>
        </w:tc>
        <w:tc>
          <w:tcPr>
            <w:tcW w:w="1680" w:type="dxa"/>
          </w:tcPr>
          <w:p w14:paraId="2215425B" w14:textId="36488DC1" w:rsidR="76F5F09B" w:rsidRDefault="76F5F09B" w:rsidP="76F5F09B">
            <w:pPr>
              <w:jc w:val="center"/>
            </w:pPr>
            <w:r w:rsidRPr="76F5F09B">
              <w:rPr>
                <w:rFonts w:ascii="Arial" w:eastAsia="Arial" w:hAnsi="Arial" w:cs="Arial"/>
              </w:rPr>
              <w:t xml:space="preserve">Dans le Grand Véhicule, on rend un culte à des </w:t>
            </w:r>
            <w:r w:rsidRPr="76F5F09B">
              <w:rPr>
                <w:rFonts w:ascii="Arial" w:eastAsia="Arial" w:hAnsi="Arial" w:cs="Arial"/>
                <w:b/>
                <w:bCs/>
              </w:rPr>
              <w:t>bodhisattvas</w:t>
            </w:r>
            <w:r w:rsidRPr="76F5F09B">
              <w:rPr>
                <w:rFonts w:ascii="Arial" w:eastAsia="Arial" w:hAnsi="Arial" w:cs="Arial"/>
              </w:rPr>
              <w:t xml:space="preserve"> (bouddha célestes) qui ont le pouvoir d'intervenir de manière quasi divine.</w:t>
            </w:r>
          </w:p>
        </w:tc>
      </w:tr>
      <w:tr w:rsidR="76F5F09B" w14:paraId="5132B1CA" w14:textId="77777777" w:rsidTr="76F5F09B">
        <w:tc>
          <w:tcPr>
            <w:tcW w:w="1680" w:type="dxa"/>
          </w:tcPr>
          <w:p w14:paraId="2BEE9A16" w14:textId="54356D7C" w:rsidR="76F5F09B" w:rsidRDefault="76F5F09B" w:rsidP="76F5F09B">
            <w:pPr>
              <w:jc w:val="center"/>
            </w:pPr>
            <w:r w:rsidRPr="76F5F09B">
              <w:rPr>
                <w:rFonts w:ascii="Arial" w:eastAsia="Arial" w:hAnsi="Arial" w:cs="Arial"/>
              </w:rPr>
              <w:t>Le temple</w:t>
            </w:r>
          </w:p>
        </w:tc>
        <w:tc>
          <w:tcPr>
            <w:tcW w:w="1680" w:type="dxa"/>
          </w:tcPr>
          <w:p w14:paraId="6AAFF58D" w14:textId="22E64367" w:rsidR="76F5F09B" w:rsidRDefault="76F5F09B" w:rsidP="76F5F09B">
            <w:pPr>
              <w:jc w:val="center"/>
            </w:pPr>
            <w:r w:rsidRPr="76F5F09B">
              <w:rPr>
                <w:rFonts w:ascii="Arial" w:eastAsia="Arial" w:hAnsi="Arial" w:cs="Arial"/>
              </w:rPr>
              <w:t>La pagode</w:t>
            </w:r>
          </w:p>
        </w:tc>
        <w:tc>
          <w:tcPr>
            <w:tcW w:w="1680" w:type="dxa"/>
          </w:tcPr>
          <w:p w14:paraId="01281C21" w14:textId="4AC40E23" w:rsidR="76F5F09B" w:rsidRDefault="76F5F09B" w:rsidP="76F5F09B">
            <w:pPr>
              <w:jc w:val="center"/>
            </w:pPr>
            <w:r w:rsidRPr="76F5F09B">
              <w:rPr>
                <w:rFonts w:ascii="Arial" w:eastAsia="Arial" w:hAnsi="Arial" w:cs="Arial"/>
              </w:rPr>
              <w:t>La synagogue</w:t>
            </w:r>
          </w:p>
        </w:tc>
        <w:tc>
          <w:tcPr>
            <w:tcW w:w="1680" w:type="dxa"/>
          </w:tcPr>
          <w:p w14:paraId="44E2ABE9" w14:textId="088DF2D4" w:rsidR="76F5F09B" w:rsidRDefault="76F5F09B" w:rsidP="76F5F09B">
            <w:pPr>
              <w:jc w:val="center"/>
            </w:pPr>
            <w:r w:rsidRPr="76F5F09B">
              <w:rPr>
                <w:rFonts w:ascii="Arial" w:eastAsia="Arial" w:hAnsi="Arial" w:cs="Arial"/>
              </w:rPr>
              <w:t>La loge à sudation</w:t>
            </w:r>
          </w:p>
        </w:tc>
        <w:tc>
          <w:tcPr>
            <w:tcW w:w="1680" w:type="dxa"/>
          </w:tcPr>
          <w:p w14:paraId="7C500DEA" w14:textId="7AD7B079" w:rsidR="76F5F09B" w:rsidRDefault="76F5F09B" w:rsidP="76F5F09B">
            <w:pPr>
              <w:jc w:val="center"/>
            </w:pPr>
            <w:r w:rsidRPr="76F5F09B">
              <w:rPr>
                <w:rFonts w:ascii="Arial" w:eastAsia="Arial" w:hAnsi="Arial" w:cs="Arial"/>
              </w:rPr>
              <w:t>La mosquée</w:t>
            </w:r>
          </w:p>
        </w:tc>
        <w:tc>
          <w:tcPr>
            <w:tcW w:w="1680" w:type="dxa"/>
          </w:tcPr>
          <w:p w14:paraId="17A1FD6D" w14:textId="3535B1DF" w:rsidR="76F5F09B" w:rsidRDefault="76F5F09B" w:rsidP="76F5F09B">
            <w:pPr>
              <w:jc w:val="center"/>
            </w:pPr>
            <w:r w:rsidRPr="76F5F09B">
              <w:rPr>
                <w:rFonts w:ascii="Arial" w:eastAsia="Arial" w:hAnsi="Arial" w:cs="Arial"/>
              </w:rPr>
              <w:t>L'église</w:t>
            </w:r>
          </w:p>
        </w:tc>
      </w:tr>
      <w:tr w:rsidR="76F5F09B" w14:paraId="6FAF0C83" w14:textId="77777777" w:rsidTr="76F5F09B">
        <w:tc>
          <w:tcPr>
            <w:tcW w:w="1680" w:type="dxa"/>
          </w:tcPr>
          <w:p w14:paraId="07EACBB5" w14:textId="7A72076E" w:rsidR="76F5F09B" w:rsidRDefault="76F5F09B" w:rsidP="76F5F09B">
            <w:pPr>
              <w:jc w:val="center"/>
            </w:pPr>
            <w:r w:rsidRPr="76F5F09B">
              <w:rPr>
                <w:rFonts w:ascii="Arial" w:eastAsia="Arial" w:hAnsi="Arial" w:cs="Arial"/>
              </w:rPr>
              <w:t xml:space="preserve">La </w:t>
            </w:r>
            <w:r w:rsidRPr="76F5F09B">
              <w:rPr>
                <w:rFonts w:ascii="Arial" w:eastAsia="Arial" w:hAnsi="Arial" w:cs="Arial"/>
                <w:b/>
                <w:bCs/>
              </w:rPr>
              <w:t>Torah</w:t>
            </w:r>
            <w:r w:rsidRPr="76F5F09B">
              <w:rPr>
                <w:rFonts w:ascii="Arial" w:eastAsia="Arial" w:hAnsi="Arial" w:cs="Arial"/>
              </w:rPr>
              <w:t xml:space="preserve"> écrite (Loi écrite qu'on appelle aussi </w:t>
            </w:r>
            <w:proofErr w:type="spellStart"/>
            <w:r w:rsidRPr="76F5F09B">
              <w:rPr>
                <w:rFonts w:ascii="Arial" w:eastAsia="Arial" w:hAnsi="Arial" w:cs="Arial"/>
              </w:rPr>
              <w:t>Tanak</w:t>
            </w:r>
            <w:proofErr w:type="spellEnd"/>
            <w:r w:rsidRPr="76F5F09B">
              <w:rPr>
                <w:rFonts w:ascii="Arial" w:eastAsia="Arial" w:hAnsi="Arial" w:cs="Arial"/>
              </w:rPr>
              <w:t xml:space="preserve">) et la Thora orale  regroupée en commentaires (qu'on appelle aussi </w:t>
            </w:r>
            <w:r w:rsidRPr="76F5F09B">
              <w:rPr>
                <w:rFonts w:ascii="Arial" w:eastAsia="Arial" w:hAnsi="Arial" w:cs="Arial"/>
                <w:b/>
                <w:bCs/>
              </w:rPr>
              <w:t>Talmud</w:t>
            </w:r>
            <w:r w:rsidRPr="76F5F09B">
              <w:rPr>
                <w:rFonts w:ascii="Arial" w:eastAsia="Arial" w:hAnsi="Arial" w:cs="Arial"/>
              </w:rPr>
              <w:t>)</w:t>
            </w:r>
          </w:p>
        </w:tc>
        <w:tc>
          <w:tcPr>
            <w:tcW w:w="1680" w:type="dxa"/>
          </w:tcPr>
          <w:p w14:paraId="700EC16A" w14:textId="262EE9AB" w:rsidR="76F5F09B" w:rsidRDefault="76F5F09B" w:rsidP="76F5F09B">
            <w:pPr>
              <w:jc w:val="center"/>
            </w:pPr>
            <w:r w:rsidRPr="76F5F09B">
              <w:rPr>
                <w:rFonts w:ascii="Arial" w:eastAsia="Arial" w:hAnsi="Arial" w:cs="Arial"/>
                <w:b/>
                <w:bCs/>
              </w:rPr>
              <w:t>Trois corbeilles</w:t>
            </w:r>
            <w:r w:rsidRPr="76F5F09B">
              <w:rPr>
                <w:rFonts w:ascii="Arial" w:eastAsia="Arial" w:hAnsi="Arial" w:cs="Arial"/>
              </w:rPr>
              <w:t xml:space="preserve"> (Le </w:t>
            </w:r>
            <w:proofErr w:type="spellStart"/>
            <w:r w:rsidRPr="76F5F09B">
              <w:rPr>
                <w:rFonts w:ascii="Arial" w:eastAsia="Arial" w:hAnsi="Arial" w:cs="Arial"/>
              </w:rPr>
              <w:t>Tripitaka</w:t>
            </w:r>
            <w:proofErr w:type="spellEnd"/>
            <w:r w:rsidRPr="76F5F09B">
              <w:rPr>
                <w:rFonts w:ascii="Arial" w:eastAsia="Arial" w:hAnsi="Arial" w:cs="Arial"/>
              </w:rPr>
              <w:t>) formées des discours de Bouddha, des commentaires et du code disciplinaire.</w:t>
            </w:r>
          </w:p>
        </w:tc>
        <w:tc>
          <w:tcPr>
            <w:tcW w:w="1680" w:type="dxa"/>
          </w:tcPr>
          <w:p w14:paraId="7236F155" w14:textId="157B4420" w:rsidR="76F5F09B" w:rsidRDefault="76F5F09B" w:rsidP="76F5F09B">
            <w:pPr>
              <w:jc w:val="center"/>
            </w:pPr>
            <w:r w:rsidRPr="76F5F09B">
              <w:rPr>
                <w:rFonts w:ascii="Arial" w:eastAsia="Arial" w:hAnsi="Arial" w:cs="Arial"/>
              </w:rPr>
              <w:t>(tradition orale)</w:t>
            </w:r>
          </w:p>
        </w:tc>
        <w:tc>
          <w:tcPr>
            <w:tcW w:w="1680" w:type="dxa"/>
          </w:tcPr>
          <w:p w14:paraId="31F13F8B" w14:textId="5EF25F9B" w:rsidR="76F5F09B" w:rsidRDefault="76F5F09B" w:rsidP="76F5F09B">
            <w:pPr>
              <w:jc w:val="center"/>
            </w:pPr>
            <w:r w:rsidRPr="76F5F09B">
              <w:rPr>
                <w:rFonts w:ascii="Arial" w:eastAsia="Arial" w:hAnsi="Arial" w:cs="Arial"/>
              </w:rPr>
              <w:t>Les</w:t>
            </w:r>
            <w:r w:rsidRPr="76F5F09B">
              <w:rPr>
                <w:rFonts w:ascii="Arial" w:eastAsia="Arial" w:hAnsi="Arial" w:cs="Arial"/>
                <w:b/>
                <w:bCs/>
              </w:rPr>
              <w:t xml:space="preserve"> Vedas</w:t>
            </w:r>
            <w:r w:rsidRPr="76F5F09B">
              <w:rPr>
                <w:rFonts w:ascii="Arial" w:eastAsia="Arial" w:hAnsi="Arial" w:cs="Arial"/>
              </w:rPr>
              <w:t xml:space="preserve">, la </w:t>
            </w:r>
            <w:proofErr w:type="spellStart"/>
            <w:r w:rsidRPr="76F5F09B">
              <w:rPr>
                <w:rFonts w:ascii="Arial" w:eastAsia="Arial" w:hAnsi="Arial" w:cs="Arial"/>
                <w:b/>
                <w:bCs/>
              </w:rPr>
              <w:t>Smriti</w:t>
            </w:r>
            <w:proofErr w:type="spellEnd"/>
            <w:r w:rsidRPr="76F5F09B">
              <w:rPr>
                <w:rFonts w:ascii="Arial" w:eastAsia="Arial" w:hAnsi="Arial" w:cs="Arial"/>
                <w:b/>
                <w:bCs/>
              </w:rPr>
              <w:t>,</w:t>
            </w:r>
            <w:r w:rsidRPr="76F5F09B">
              <w:rPr>
                <w:rFonts w:ascii="Arial" w:eastAsia="Arial" w:hAnsi="Arial" w:cs="Arial"/>
              </w:rPr>
              <w:t xml:space="preserve"> la </w:t>
            </w:r>
            <w:proofErr w:type="spellStart"/>
            <w:r w:rsidRPr="76F5F09B">
              <w:rPr>
                <w:rFonts w:ascii="Arial" w:eastAsia="Arial" w:hAnsi="Arial" w:cs="Arial"/>
              </w:rPr>
              <w:t>Bhagavad</w:t>
            </w:r>
            <w:proofErr w:type="spellEnd"/>
            <w:r w:rsidRPr="76F5F09B">
              <w:rPr>
                <w:rFonts w:ascii="Arial" w:eastAsia="Arial" w:hAnsi="Arial" w:cs="Arial"/>
              </w:rPr>
              <w:t xml:space="preserve"> Gita</w:t>
            </w:r>
          </w:p>
        </w:tc>
        <w:tc>
          <w:tcPr>
            <w:tcW w:w="1680" w:type="dxa"/>
          </w:tcPr>
          <w:p w14:paraId="058EDA85" w14:textId="270E38E7" w:rsidR="76F5F09B" w:rsidRDefault="76F5F09B" w:rsidP="76F5F09B">
            <w:pPr>
              <w:jc w:val="center"/>
            </w:pPr>
            <w:r w:rsidRPr="76F5F09B">
              <w:rPr>
                <w:rFonts w:ascii="Arial" w:eastAsia="Arial" w:hAnsi="Arial" w:cs="Arial"/>
              </w:rPr>
              <w:t xml:space="preserve">Le </w:t>
            </w:r>
            <w:r w:rsidRPr="76F5F09B">
              <w:rPr>
                <w:rFonts w:ascii="Arial" w:eastAsia="Arial" w:hAnsi="Arial" w:cs="Arial"/>
                <w:b/>
                <w:bCs/>
              </w:rPr>
              <w:t>Coran</w:t>
            </w:r>
            <w:r w:rsidRPr="76F5F09B">
              <w:rPr>
                <w:rFonts w:ascii="Arial" w:eastAsia="Arial" w:hAnsi="Arial" w:cs="Arial"/>
              </w:rPr>
              <w:t xml:space="preserve"> (Parole de Dieu) et les hadiths (recueil des gestes et des paroles de Mohammed)</w:t>
            </w:r>
          </w:p>
        </w:tc>
        <w:tc>
          <w:tcPr>
            <w:tcW w:w="1680" w:type="dxa"/>
          </w:tcPr>
          <w:p w14:paraId="65DA93F7" w14:textId="79117A27" w:rsidR="76F5F09B" w:rsidRDefault="76F5F09B" w:rsidP="76F5F09B">
            <w:pPr>
              <w:jc w:val="center"/>
            </w:pPr>
            <w:r w:rsidRPr="76F5F09B">
              <w:rPr>
                <w:rFonts w:ascii="Arial" w:eastAsia="Arial" w:hAnsi="Arial" w:cs="Arial"/>
              </w:rPr>
              <w:t>La</w:t>
            </w:r>
            <w:r w:rsidRPr="76F5F09B">
              <w:rPr>
                <w:rFonts w:ascii="Arial" w:eastAsia="Arial" w:hAnsi="Arial" w:cs="Arial"/>
                <w:b/>
                <w:bCs/>
              </w:rPr>
              <w:t xml:space="preserve"> Bible</w:t>
            </w:r>
            <w:r w:rsidRPr="76F5F09B">
              <w:rPr>
                <w:rFonts w:ascii="Arial" w:eastAsia="Arial" w:hAnsi="Arial" w:cs="Arial"/>
              </w:rPr>
              <w:t xml:space="preserve"> (Ancien et Nouveau Testament)</w:t>
            </w:r>
          </w:p>
        </w:tc>
      </w:tr>
    </w:tbl>
    <w:p w14:paraId="1F83759A" w14:textId="488BE318" w:rsidR="68BC82F6" w:rsidRDefault="68BC82F6" w:rsidP="76F5F09B">
      <w:pPr>
        <w:rPr>
          <w:lang w:val="fr-FR" w:eastAsia="fr-FR"/>
        </w:rPr>
      </w:pPr>
    </w:p>
    <w:p w14:paraId="3691E7B2" w14:textId="614E0455" w:rsidR="00804822" w:rsidRDefault="00804822">
      <w:pPr>
        <w:rPr>
          <w:lang w:val="fr-FR" w:eastAsia="fr-FR"/>
        </w:rPr>
      </w:pPr>
    </w:p>
    <w:p w14:paraId="65375C15" w14:textId="77777777" w:rsidR="00060ABF" w:rsidRPr="00F26CDD" w:rsidRDefault="00060ABF" w:rsidP="00F26CDD"/>
    <w:sectPr w:rsidR="00060ABF" w:rsidRPr="00F26CDD"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5" w15:restartNumberingAfterBreak="0">
    <w:nsid w:val="161B4622"/>
    <w:multiLevelType w:val="hybridMultilevel"/>
    <w:tmpl w:val="6B38A33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2D7595F"/>
    <w:multiLevelType w:val="multilevel"/>
    <w:tmpl w:val="DA9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6D3547"/>
    <w:multiLevelType w:val="hybridMultilevel"/>
    <w:tmpl w:val="2E8E7024"/>
    <w:lvl w:ilvl="0" w:tplc="7BAA86C8">
      <w:start w:val="1"/>
      <w:numFmt w:val="bullet"/>
      <w:lvlText w:val=""/>
      <w:lvlJc w:val="left"/>
      <w:pPr>
        <w:ind w:left="720" w:hanging="360"/>
      </w:pPr>
      <w:rPr>
        <w:rFonts w:ascii="Symbol" w:hAnsi="Symbol" w:hint="default"/>
      </w:rPr>
    </w:lvl>
    <w:lvl w:ilvl="1" w:tplc="07F0CFB6">
      <w:start w:val="1"/>
      <w:numFmt w:val="bullet"/>
      <w:lvlText w:val="o"/>
      <w:lvlJc w:val="left"/>
      <w:pPr>
        <w:ind w:left="1440" w:hanging="360"/>
      </w:pPr>
      <w:rPr>
        <w:rFonts w:ascii="Courier New" w:hAnsi="Courier New" w:hint="default"/>
      </w:rPr>
    </w:lvl>
    <w:lvl w:ilvl="2" w:tplc="2CA29FE4">
      <w:start w:val="1"/>
      <w:numFmt w:val="bullet"/>
      <w:lvlText w:val=""/>
      <w:lvlJc w:val="left"/>
      <w:pPr>
        <w:ind w:left="2160" w:hanging="360"/>
      </w:pPr>
      <w:rPr>
        <w:rFonts w:ascii="Wingdings" w:hAnsi="Wingdings" w:hint="default"/>
      </w:rPr>
    </w:lvl>
    <w:lvl w:ilvl="3" w:tplc="80AE22BE">
      <w:start w:val="1"/>
      <w:numFmt w:val="bullet"/>
      <w:lvlText w:val=""/>
      <w:lvlJc w:val="left"/>
      <w:pPr>
        <w:ind w:left="2880" w:hanging="360"/>
      </w:pPr>
      <w:rPr>
        <w:rFonts w:ascii="Symbol" w:hAnsi="Symbol" w:hint="default"/>
      </w:rPr>
    </w:lvl>
    <w:lvl w:ilvl="4" w:tplc="19368B92">
      <w:start w:val="1"/>
      <w:numFmt w:val="bullet"/>
      <w:lvlText w:val="o"/>
      <w:lvlJc w:val="left"/>
      <w:pPr>
        <w:ind w:left="3600" w:hanging="360"/>
      </w:pPr>
      <w:rPr>
        <w:rFonts w:ascii="Courier New" w:hAnsi="Courier New" w:hint="default"/>
      </w:rPr>
    </w:lvl>
    <w:lvl w:ilvl="5" w:tplc="F59AD034">
      <w:start w:val="1"/>
      <w:numFmt w:val="bullet"/>
      <w:lvlText w:val=""/>
      <w:lvlJc w:val="left"/>
      <w:pPr>
        <w:ind w:left="4320" w:hanging="360"/>
      </w:pPr>
      <w:rPr>
        <w:rFonts w:ascii="Wingdings" w:hAnsi="Wingdings" w:hint="default"/>
      </w:rPr>
    </w:lvl>
    <w:lvl w:ilvl="6" w:tplc="1B82C410">
      <w:start w:val="1"/>
      <w:numFmt w:val="bullet"/>
      <w:lvlText w:val=""/>
      <w:lvlJc w:val="left"/>
      <w:pPr>
        <w:ind w:left="5040" w:hanging="360"/>
      </w:pPr>
      <w:rPr>
        <w:rFonts w:ascii="Symbol" w:hAnsi="Symbol" w:hint="default"/>
      </w:rPr>
    </w:lvl>
    <w:lvl w:ilvl="7" w:tplc="18306AEA">
      <w:start w:val="1"/>
      <w:numFmt w:val="bullet"/>
      <w:lvlText w:val="o"/>
      <w:lvlJc w:val="left"/>
      <w:pPr>
        <w:ind w:left="5760" w:hanging="360"/>
      </w:pPr>
      <w:rPr>
        <w:rFonts w:ascii="Courier New" w:hAnsi="Courier New" w:hint="default"/>
      </w:rPr>
    </w:lvl>
    <w:lvl w:ilvl="8" w:tplc="27D2E912">
      <w:start w:val="1"/>
      <w:numFmt w:val="bullet"/>
      <w:lvlText w:val=""/>
      <w:lvlJc w:val="left"/>
      <w:pPr>
        <w:ind w:left="6480" w:hanging="360"/>
      </w:pPr>
      <w:rPr>
        <w:rFonts w:ascii="Wingdings" w:hAnsi="Wingdings" w:hint="default"/>
      </w:rPr>
    </w:lvl>
  </w:abstractNum>
  <w:abstractNum w:abstractNumId="10" w15:restartNumberingAfterBreak="0">
    <w:nsid w:val="310E1227"/>
    <w:multiLevelType w:val="hybridMultilevel"/>
    <w:tmpl w:val="092E70B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63D0454"/>
    <w:multiLevelType w:val="hybridMultilevel"/>
    <w:tmpl w:val="65CCDA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C0103D"/>
    <w:multiLevelType w:val="hybridMultilevel"/>
    <w:tmpl w:val="46627670"/>
    <w:lvl w:ilvl="0" w:tplc="026AE51C">
      <w:start w:val="1"/>
      <w:numFmt w:val="bullet"/>
      <w:lvlText w:val=""/>
      <w:lvlJc w:val="left"/>
      <w:pPr>
        <w:ind w:left="720" w:hanging="360"/>
      </w:pPr>
      <w:rPr>
        <w:rFonts w:ascii="Symbol" w:hAnsi="Symbol" w:hint="default"/>
      </w:rPr>
    </w:lvl>
    <w:lvl w:ilvl="1" w:tplc="1A046C80">
      <w:start w:val="1"/>
      <w:numFmt w:val="bullet"/>
      <w:lvlText w:val="o"/>
      <w:lvlJc w:val="left"/>
      <w:pPr>
        <w:ind w:left="1440" w:hanging="360"/>
      </w:pPr>
      <w:rPr>
        <w:rFonts w:ascii="Courier New" w:hAnsi="Courier New" w:hint="default"/>
      </w:rPr>
    </w:lvl>
    <w:lvl w:ilvl="2" w:tplc="D1B22CC2">
      <w:start w:val="1"/>
      <w:numFmt w:val="bullet"/>
      <w:lvlText w:val=""/>
      <w:lvlJc w:val="left"/>
      <w:pPr>
        <w:ind w:left="2160" w:hanging="360"/>
      </w:pPr>
      <w:rPr>
        <w:rFonts w:ascii="Wingdings" w:hAnsi="Wingdings" w:hint="default"/>
      </w:rPr>
    </w:lvl>
    <w:lvl w:ilvl="3" w:tplc="6A465B52">
      <w:start w:val="1"/>
      <w:numFmt w:val="bullet"/>
      <w:lvlText w:val=""/>
      <w:lvlJc w:val="left"/>
      <w:pPr>
        <w:ind w:left="2880" w:hanging="360"/>
      </w:pPr>
      <w:rPr>
        <w:rFonts w:ascii="Symbol" w:hAnsi="Symbol" w:hint="default"/>
      </w:rPr>
    </w:lvl>
    <w:lvl w:ilvl="4" w:tplc="C560B00E">
      <w:start w:val="1"/>
      <w:numFmt w:val="bullet"/>
      <w:lvlText w:val="o"/>
      <w:lvlJc w:val="left"/>
      <w:pPr>
        <w:ind w:left="3600" w:hanging="360"/>
      </w:pPr>
      <w:rPr>
        <w:rFonts w:ascii="Courier New" w:hAnsi="Courier New" w:hint="default"/>
      </w:rPr>
    </w:lvl>
    <w:lvl w:ilvl="5" w:tplc="95E61236">
      <w:start w:val="1"/>
      <w:numFmt w:val="bullet"/>
      <w:lvlText w:val=""/>
      <w:lvlJc w:val="left"/>
      <w:pPr>
        <w:ind w:left="4320" w:hanging="360"/>
      </w:pPr>
      <w:rPr>
        <w:rFonts w:ascii="Wingdings" w:hAnsi="Wingdings" w:hint="default"/>
      </w:rPr>
    </w:lvl>
    <w:lvl w:ilvl="6" w:tplc="094AAA3E">
      <w:start w:val="1"/>
      <w:numFmt w:val="bullet"/>
      <w:lvlText w:val=""/>
      <w:lvlJc w:val="left"/>
      <w:pPr>
        <w:ind w:left="5040" w:hanging="360"/>
      </w:pPr>
      <w:rPr>
        <w:rFonts w:ascii="Symbol" w:hAnsi="Symbol" w:hint="default"/>
      </w:rPr>
    </w:lvl>
    <w:lvl w:ilvl="7" w:tplc="7C4C0D46">
      <w:start w:val="1"/>
      <w:numFmt w:val="bullet"/>
      <w:lvlText w:val="o"/>
      <w:lvlJc w:val="left"/>
      <w:pPr>
        <w:ind w:left="5760" w:hanging="360"/>
      </w:pPr>
      <w:rPr>
        <w:rFonts w:ascii="Courier New" w:hAnsi="Courier New" w:hint="default"/>
      </w:rPr>
    </w:lvl>
    <w:lvl w:ilvl="8" w:tplc="AE8E1A00">
      <w:start w:val="1"/>
      <w:numFmt w:val="bullet"/>
      <w:lvlText w:val=""/>
      <w:lvlJc w:val="left"/>
      <w:pPr>
        <w:ind w:left="6480" w:hanging="360"/>
      </w:pPr>
      <w:rPr>
        <w:rFonts w:ascii="Wingdings" w:hAnsi="Wingdings" w:hint="default"/>
      </w:rPr>
    </w:lvl>
  </w:abstractNum>
  <w:abstractNum w:abstractNumId="14"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C59378A"/>
    <w:multiLevelType w:val="multilevel"/>
    <w:tmpl w:val="EC7C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D3D51DC"/>
    <w:multiLevelType w:val="multilevel"/>
    <w:tmpl w:val="3CFE6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D795A21"/>
    <w:multiLevelType w:val="hybridMultilevel"/>
    <w:tmpl w:val="E732FCD0"/>
    <w:lvl w:ilvl="0" w:tplc="4350B99C">
      <w:start w:val="1"/>
      <w:numFmt w:val="decimal"/>
      <w:lvlText w:val="%1."/>
      <w:lvlJc w:val="left"/>
      <w:pPr>
        <w:ind w:left="720" w:hanging="360"/>
      </w:pPr>
    </w:lvl>
    <w:lvl w:ilvl="1" w:tplc="155A9F98">
      <w:start w:val="1"/>
      <w:numFmt w:val="lowerLetter"/>
      <w:lvlText w:val="%2."/>
      <w:lvlJc w:val="left"/>
      <w:pPr>
        <w:ind w:left="1440" w:hanging="360"/>
      </w:pPr>
    </w:lvl>
    <w:lvl w:ilvl="2" w:tplc="1562C75A">
      <w:start w:val="1"/>
      <w:numFmt w:val="lowerRoman"/>
      <w:lvlText w:val="%3."/>
      <w:lvlJc w:val="right"/>
      <w:pPr>
        <w:ind w:left="2160" w:hanging="180"/>
      </w:pPr>
    </w:lvl>
    <w:lvl w:ilvl="3" w:tplc="42925A5C">
      <w:start w:val="1"/>
      <w:numFmt w:val="decimal"/>
      <w:lvlText w:val="%4."/>
      <w:lvlJc w:val="left"/>
      <w:pPr>
        <w:ind w:left="2880" w:hanging="360"/>
      </w:pPr>
    </w:lvl>
    <w:lvl w:ilvl="4" w:tplc="0A0CE526">
      <w:start w:val="1"/>
      <w:numFmt w:val="lowerLetter"/>
      <w:lvlText w:val="%5."/>
      <w:lvlJc w:val="left"/>
      <w:pPr>
        <w:ind w:left="3600" w:hanging="360"/>
      </w:pPr>
    </w:lvl>
    <w:lvl w:ilvl="5" w:tplc="A16E92D2">
      <w:start w:val="1"/>
      <w:numFmt w:val="lowerRoman"/>
      <w:lvlText w:val="%6."/>
      <w:lvlJc w:val="right"/>
      <w:pPr>
        <w:ind w:left="4320" w:hanging="180"/>
      </w:pPr>
    </w:lvl>
    <w:lvl w:ilvl="6" w:tplc="1674D0BE">
      <w:start w:val="1"/>
      <w:numFmt w:val="decimal"/>
      <w:lvlText w:val="%7."/>
      <w:lvlJc w:val="left"/>
      <w:pPr>
        <w:ind w:left="5040" w:hanging="360"/>
      </w:pPr>
    </w:lvl>
    <w:lvl w:ilvl="7" w:tplc="AD74C7C6">
      <w:start w:val="1"/>
      <w:numFmt w:val="lowerLetter"/>
      <w:lvlText w:val="%8."/>
      <w:lvlJc w:val="left"/>
      <w:pPr>
        <w:ind w:left="5760" w:hanging="360"/>
      </w:pPr>
    </w:lvl>
    <w:lvl w:ilvl="8" w:tplc="7C7626D0">
      <w:start w:val="1"/>
      <w:numFmt w:val="lowerRoman"/>
      <w:lvlText w:val="%9."/>
      <w:lvlJc w:val="right"/>
      <w:pPr>
        <w:ind w:left="6480" w:hanging="180"/>
      </w:pPr>
    </w:lvl>
  </w:abstractNum>
  <w:abstractNum w:abstractNumId="21"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80212BB"/>
    <w:multiLevelType w:val="hybridMultilevel"/>
    <w:tmpl w:val="2F68F464"/>
    <w:lvl w:ilvl="0" w:tplc="A90221B2">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A21971"/>
    <w:multiLevelType w:val="hybridMultilevel"/>
    <w:tmpl w:val="59BABF90"/>
    <w:lvl w:ilvl="0" w:tplc="988E0548">
      <w:start w:val="1"/>
      <w:numFmt w:val="decimal"/>
      <w:lvlText w:val="%1."/>
      <w:lvlJc w:val="left"/>
      <w:pPr>
        <w:ind w:left="720" w:hanging="360"/>
      </w:pPr>
    </w:lvl>
    <w:lvl w:ilvl="1" w:tplc="02F0FEAE">
      <w:start w:val="1"/>
      <w:numFmt w:val="lowerLetter"/>
      <w:lvlText w:val="%2."/>
      <w:lvlJc w:val="left"/>
      <w:pPr>
        <w:ind w:left="1440" w:hanging="360"/>
      </w:pPr>
    </w:lvl>
    <w:lvl w:ilvl="2" w:tplc="F7703E88">
      <w:start w:val="1"/>
      <w:numFmt w:val="lowerRoman"/>
      <w:lvlText w:val="%3."/>
      <w:lvlJc w:val="right"/>
      <w:pPr>
        <w:ind w:left="2160" w:hanging="180"/>
      </w:pPr>
    </w:lvl>
    <w:lvl w:ilvl="3" w:tplc="4A82DD4E">
      <w:start w:val="1"/>
      <w:numFmt w:val="decimal"/>
      <w:lvlText w:val="%4."/>
      <w:lvlJc w:val="left"/>
      <w:pPr>
        <w:ind w:left="2880" w:hanging="360"/>
      </w:pPr>
    </w:lvl>
    <w:lvl w:ilvl="4" w:tplc="9FDEB182">
      <w:start w:val="1"/>
      <w:numFmt w:val="lowerLetter"/>
      <w:lvlText w:val="%5."/>
      <w:lvlJc w:val="left"/>
      <w:pPr>
        <w:ind w:left="3600" w:hanging="360"/>
      </w:pPr>
    </w:lvl>
    <w:lvl w:ilvl="5" w:tplc="5B30BF84">
      <w:start w:val="1"/>
      <w:numFmt w:val="lowerRoman"/>
      <w:lvlText w:val="%6."/>
      <w:lvlJc w:val="right"/>
      <w:pPr>
        <w:ind w:left="4320" w:hanging="180"/>
      </w:pPr>
    </w:lvl>
    <w:lvl w:ilvl="6" w:tplc="A750187A">
      <w:start w:val="1"/>
      <w:numFmt w:val="decimal"/>
      <w:lvlText w:val="%7."/>
      <w:lvlJc w:val="left"/>
      <w:pPr>
        <w:ind w:left="5040" w:hanging="360"/>
      </w:pPr>
    </w:lvl>
    <w:lvl w:ilvl="7" w:tplc="4D72A59E">
      <w:start w:val="1"/>
      <w:numFmt w:val="lowerLetter"/>
      <w:lvlText w:val="%8."/>
      <w:lvlJc w:val="left"/>
      <w:pPr>
        <w:ind w:left="5760" w:hanging="360"/>
      </w:pPr>
    </w:lvl>
    <w:lvl w:ilvl="8" w:tplc="4B0C587E">
      <w:start w:val="1"/>
      <w:numFmt w:val="lowerRoman"/>
      <w:lvlText w:val="%9."/>
      <w:lvlJc w:val="right"/>
      <w:pPr>
        <w:ind w:left="6480" w:hanging="180"/>
      </w:pPr>
    </w:lvl>
  </w:abstractNum>
  <w:abstractNum w:abstractNumId="30"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234305"/>
    <w:multiLevelType w:val="hybridMultilevel"/>
    <w:tmpl w:val="B002C5BE"/>
    <w:lvl w:ilvl="0" w:tplc="8B54A65A">
      <w:start w:val="1"/>
      <w:numFmt w:val="decimal"/>
      <w:lvlText w:val="%1."/>
      <w:lvlJc w:val="left"/>
      <w:pPr>
        <w:ind w:left="720" w:hanging="360"/>
      </w:pPr>
    </w:lvl>
    <w:lvl w:ilvl="1" w:tplc="4EB87730">
      <w:start w:val="1"/>
      <w:numFmt w:val="lowerLetter"/>
      <w:lvlText w:val="%2."/>
      <w:lvlJc w:val="left"/>
      <w:pPr>
        <w:ind w:left="1440" w:hanging="360"/>
      </w:pPr>
    </w:lvl>
    <w:lvl w:ilvl="2" w:tplc="FCB6659A">
      <w:start w:val="1"/>
      <w:numFmt w:val="lowerRoman"/>
      <w:lvlText w:val="%3."/>
      <w:lvlJc w:val="right"/>
      <w:pPr>
        <w:ind w:left="2160" w:hanging="180"/>
      </w:pPr>
    </w:lvl>
    <w:lvl w:ilvl="3" w:tplc="1D8261E6">
      <w:start w:val="1"/>
      <w:numFmt w:val="decimal"/>
      <w:lvlText w:val="%4."/>
      <w:lvlJc w:val="left"/>
      <w:pPr>
        <w:ind w:left="2880" w:hanging="360"/>
      </w:pPr>
    </w:lvl>
    <w:lvl w:ilvl="4" w:tplc="52C830B2">
      <w:start w:val="1"/>
      <w:numFmt w:val="lowerLetter"/>
      <w:lvlText w:val="%5."/>
      <w:lvlJc w:val="left"/>
      <w:pPr>
        <w:ind w:left="3600" w:hanging="360"/>
      </w:pPr>
    </w:lvl>
    <w:lvl w:ilvl="5" w:tplc="A27610F2">
      <w:start w:val="1"/>
      <w:numFmt w:val="lowerRoman"/>
      <w:lvlText w:val="%6."/>
      <w:lvlJc w:val="right"/>
      <w:pPr>
        <w:ind w:left="4320" w:hanging="180"/>
      </w:pPr>
    </w:lvl>
    <w:lvl w:ilvl="6" w:tplc="67F826E2">
      <w:start w:val="1"/>
      <w:numFmt w:val="decimal"/>
      <w:lvlText w:val="%7."/>
      <w:lvlJc w:val="left"/>
      <w:pPr>
        <w:ind w:left="5040" w:hanging="360"/>
      </w:pPr>
    </w:lvl>
    <w:lvl w:ilvl="7" w:tplc="FBD6F3E4">
      <w:start w:val="1"/>
      <w:numFmt w:val="lowerLetter"/>
      <w:lvlText w:val="%8."/>
      <w:lvlJc w:val="left"/>
      <w:pPr>
        <w:ind w:left="5760" w:hanging="360"/>
      </w:pPr>
    </w:lvl>
    <w:lvl w:ilvl="8" w:tplc="32B83306">
      <w:start w:val="1"/>
      <w:numFmt w:val="lowerRoman"/>
      <w:lvlText w:val="%9."/>
      <w:lvlJc w:val="right"/>
      <w:pPr>
        <w:ind w:left="6480" w:hanging="180"/>
      </w:pPr>
    </w:lvl>
  </w:abstractNum>
  <w:abstractNum w:abstractNumId="32"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77D4078"/>
    <w:multiLevelType w:val="hybridMultilevel"/>
    <w:tmpl w:val="12C0956E"/>
    <w:lvl w:ilvl="0" w:tplc="0D76B42C">
      <w:start w:val="1"/>
      <w:numFmt w:val="decimal"/>
      <w:lvlText w:val="%1."/>
      <w:lvlJc w:val="left"/>
      <w:pPr>
        <w:ind w:left="720" w:hanging="360"/>
      </w:pPr>
    </w:lvl>
    <w:lvl w:ilvl="1" w:tplc="8282305E">
      <w:start w:val="1"/>
      <w:numFmt w:val="lowerLetter"/>
      <w:lvlText w:val="%2."/>
      <w:lvlJc w:val="left"/>
      <w:pPr>
        <w:ind w:left="1440" w:hanging="360"/>
      </w:pPr>
    </w:lvl>
    <w:lvl w:ilvl="2" w:tplc="158CDA46">
      <w:start w:val="1"/>
      <w:numFmt w:val="lowerRoman"/>
      <w:lvlText w:val="%3."/>
      <w:lvlJc w:val="right"/>
      <w:pPr>
        <w:ind w:left="2160" w:hanging="180"/>
      </w:pPr>
    </w:lvl>
    <w:lvl w:ilvl="3" w:tplc="5C62B9A8">
      <w:start w:val="1"/>
      <w:numFmt w:val="decimal"/>
      <w:lvlText w:val="%4."/>
      <w:lvlJc w:val="left"/>
      <w:pPr>
        <w:ind w:left="2880" w:hanging="360"/>
      </w:pPr>
    </w:lvl>
    <w:lvl w:ilvl="4" w:tplc="1B260922">
      <w:start w:val="1"/>
      <w:numFmt w:val="lowerLetter"/>
      <w:lvlText w:val="%5."/>
      <w:lvlJc w:val="left"/>
      <w:pPr>
        <w:ind w:left="3600" w:hanging="360"/>
      </w:pPr>
    </w:lvl>
    <w:lvl w:ilvl="5" w:tplc="DC122B38">
      <w:start w:val="1"/>
      <w:numFmt w:val="lowerRoman"/>
      <w:lvlText w:val="%6."/>
      <w:lvlJc w:val="right"/>
      <w:pPr>
        <w:ind w:left="4320" w:hanging="180"/>
      </w:pPr>
    </w:lvl>
    <w:lvl w:ilvl="6" w:tplc="5930DCAC">
      <w:start w:val="1"/>
      <w:numFmt w:val="decimal"/>
      <w:lvlText w:val="%7."/>
      <w:lvlJc w:val="left"/>
      <w:pPr>
        <w:ind w:left="5040" w:hanging="360"/>
      </w:pPr>
    </w:lvl>
    <w:lvl w:ilvl="7" w:tplc="68C6EA1E">
      <w:start w:val="1"/>
      <w:numFmt w:val="lowerLetter"/>
      <w:lvlText w:val="%8."/>
      <w:lvlJc w:val="left"/>
      <w:pPr>
        <w:ind w:left="5760" w:hanging="360"/>
      </w:pPr>
    </w:lvl>
    <w:lvl w:ilvl="8" w:tplc="19FC4BC0">
      <w:start w:val="1"/>
      <w:numFmt w:val="lowerRoman"/>
      <w:lvlText w:val="%9."/>
      <w:lvlJc w:val="right"/>
      <w:pPr>
        <w:ind w:left="6480" w:hanging="180"/>
      </w:pPr>
    </w:lvl>
  </w:abstractNum>
  <w:abstractNum w:abstractNumId="36"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5"/>
  </w:num>
  <w:num w:numId="3">
    <w:abstractNumId w:val="20"/>
  </w:num>
  <w:num w:numId="4">
    <w:abstractNumId w:val="13"/>
  </w:num>
  <w:num w:numId="5">
    <w:abstractNumId w:val="31"/>
  </w:num>
  <w:num w:numId="6">
    <w:abstractNumId w:val="29"/>
  </w:num>
  <w:num w:numId="7">
    <w:abstractNumId w:val="21"/>
  </w:num>
  <w:num w:numId="8">
    <w:abstractNumId w:val="26"/>
  </w:num>
  <w:num w:numId="9">
    <w:abstractNumId w:val="8"/>
  </w:num>
  <w:num w:numId="10">
    <w:abstractNumId w:val="30"/>
  </w:num>
  <w:num w:numId="11">
    <w:abstractNumId w:val="36"/>
  </w:num>
  <w:num w:numId="12">
    <w:abstractNumId w:val="22"/>
  </w:num>
  <w:num w:numId="13">
    <w:abstractNumId w:val="7"/>
  </w:num>
  <w:num w:numId="14">
    <w:abstractNumId w:val="14"/>
  </w:num>
  <w:num w:numId="15">
    <w:abstractNumId w:val="25"/>
  </w:num>
  <w:num w:numId="16">
    <w:abstractNumId w:val="28"/>
  </w:num>
  <w:num w:numId="17">
    <w:abstractNumId w:val="3"/>
  </w:num>
  <w:num w:numId="18">
    <w:abstractNumId w:val="2"/>
  </w:num>
  <w:num w:numId="19">
    <w:abstractNumId w:val="0"/>
  </w:num>
  <w:num w:numId="20">
    <w:abstractNumId w:val="33"/>
  </w:num>
  <w:num w:numId="21">
    <w:abstractNumId w:val="1"/>
  </w:num>
  <w:num w:numId="22">
    <w:abstractNumId w:val="19"/>
  </w:num>
  <w:num w:numId="23">
    <w:abstractNumId w:val="27"/>
  </w:num>
  <w:num w:numId="24">
    <w:abstractNumId w:val="15"/>
  </w:num>
  <w:num w:numId="25">
    <w:abstractNumId w:val="34"/>
  </w:num>
  <w:num w:numId="26">
    <w:abstractNumId w:val="4"/>
  </w:num>
  <w:num w:numId="27">
    <w:abstractNumId w:val="18"/>
  </w:num>
  <w:num w:numId="28">
    <w:abstractNumId w:val="6"/>
  </w:num>
  <w:num w:numId="29">
    <w:abstractNumId w:val="16"/>
  </w:num>
  <w:num w:numId="30">
    <w:abstractNumId w:val="23"/>
  </w:num>
  <w:num w:numId="31">
    <w:abstractNumId w:val="17"/>
  </w:num>
  <w:num w:numId="32">
    <w:abstractNumId w:val="11"/>
  </w:num>
  <w:num w:numId="33">
    <w:abstractNumId w:val="32"/>
  </w:num>
  <w:num w:numId="34">
    <w:abstractNumId w:val="24"/>
  </w:num>
  <w:num w:numId="35">
    <w:abstractNumId w:val="10"/>
  </w:num>
  <w:num w:numId="36">
    <w:abstractNumId w:val="12"/>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60ABF"/>
    <w:rsid w:val="00132C69"/>
    <w:rsid w:val="00163C0A"/>
    <w:rsid w:val="001F356B"/>
    <w:rsid w:val="001F6B54"/>
    <w:rsid w:val="00201E9E"/>
    <w:rsid w:val="00252FA8"/>
    <w:rsid w:val="00270A30"/>
    <w:rsid w:val="002B3828"/>
    <w:rsid w:val="002F7D3B"/>
    <w:rsid w:val="0034260A"/>
    <w:rsid w:val="003A7D86"/>
    <w:rsid w:val="004050EA"/>
    <w:rsid w:val="004E00AB"/>
    <w:rsid w:val="0059258A"/>
    <w:rsid w:val="005C35AE"/>
    <w:rsid w:val="005D2388"/>
    <w:rsid w:val="00600B09"/>
    <w:rsid w:val="00687607"/>
    <w:rsid w:val="006A028F"/>
    <w:rsid w:val="00707911"/>
    <w:rsid w:val="007149EC"/>
    <w:rsid w:val="007B54B2"/>
    <w:rsid w:val="00804822"/>
    <w:rsid w:val="00823611"/>
    <w:rsid w:val="00841C16"/>
    <w:rsid w:val="008D0859"/>
    <w:rsid w:val="008F5260"/>
    <w:rsid w:val="00932080"/>
    <w:rsid w:val="00994EBB"/>
    <w:rsid w:val="009C5B1F"/>
    <w:rsid w:val="00A3514C"/>
    <w:rsid w:val="00B20C99"/>
    <w:rsid w:val="00BB213E"/>
    <w:rsid w:val="00BD48BA"/>
    <w:rsid w:val="00C22573"/>
    <w:rsid w:val="00CE69D3"/>
    <w:rsid w:val="00DA15A5"/>
    <w:rsid w:val="00DC499D"/>
    <w:rsid w:val="00E9598F"/>
    <w:rsid w:val="00EA0BEA"/>
    <w:rsid w:val="00F26CDD"/>
    <w:rsid w:val="00F27BCD"/>
    <w:rsid w:val="00F65912"/>
    <w:rsid w:val="00FA1F01"/>
    <w:rsid w:val="00FB47C6"/>
    <w:rsid w:val="00FF4E33"/>
    <w:rsid w:val="050D5779"/>
    <w:rsid w:val="075A6B38"/>
    <w:rsid w:val="07FA3EEE"/>
    <w:rsid w:val="0A212828"/>
    <w:rsid w:val="0B811704"/>
    <w:rsid w:val="0B8DA026"/>
    <w:rsid w:val="0BC57610"/>
    <w:rsid w:val="0C97AFE0"/>
    <w:rsid w:val="0D8148C3"/>
    <w:rsid w:val="0F968012"/>
    <w:rsid w:val="0FA6D74E"/>
    <w:rsid w:val="0FAFD936"/>
    <w:rsid w:val="100FFC67"/>
    <w:rsid w:val="1075E560"/>
    <w:rsid w:val="124567C2"/>
    <w:rsid w:val="14B96356"/>
    <w:rsid w:val="15440820"/>
    <w:rsid w:val="156C5115"/>
    <w:rsid w:val="1644698A"/>
    <w:rsid w:val="16A0267D"/>
    <w:rsid w:val="16CADF7C"/>
    <w:rsid w:val="16CE3BC2"/>
    <w:rsid w:val="18E1250B"/>
    <w:rsid w:val="1ABA69A1"/>
    <w:rsid w:val="1BE2215B"/>
    <w:rsid w:val="1C8ADC96"/>
    <w:rsid w:val="1F140512"/>
    <w:rsid w:val="1F5CB6BB"/>
    <w:rsid w:val="21966E7A"/>
    <w:rsid w:val="23512DF0"/>
    <w:rsid w:val="2389BFF8"/>
    <w:rsid w:val="2826EC67"/>
    <w:rsid w:val="294DBF8E"/>
    <w:rsid w:val="2E19FF6F"/>
    <w:rsid w:val="2EE861F4"/>
    <w:rsid w:val="30B11AA7"/>
    <w:rsid w:val="30C30BFA"/>
    <w:rsid w:val="31169F1C"/>
    <w:rsid w:val="320D0742"/>
    <w:rsid w:val="32E328F5"/>
    <w:rsid w:val="339E39BD"/>
    <w:rsid w:val="33B3C3DB"/>
    <w:rsid w:val="3687E428"/>
    <w:rsid w:val="37ACED8C"/>
    <w:rsid w:val="38B0926E"/>
    <w:rsid w:val="3CCE8EDF"/>
    <w:rsid w:val="3DF1B460"/>
    <w:rsid w:val="3EAB087D"/>
    <w:rsid w:val="3F67229D"/>
    <w:rsid w:val="40CB130B"/>
    <w:rsid w:val="42A68DB4"/>
    <w:rsid w:val="42DF0403"/>
    <w:rsid w:val="452426EC"/>
    <w:rsid w:val="46754CF8"/>
    <w:rsid w:val="4901D742"/>
    <w:rsid w:val="498F6DDC"/>
    <w:rsid w:val="4A162679"/>
    <w:rsid w:val="4B17E831"/>
    <w:rsid w:val="4B507672"/>
    <w:rsid w:val="4BD548A5"/>
    <w:rsid w:val="4DEC3CBF"/>
    <w:rsid w:val="4EF2FC63"/>
    <w:rsid w:val="529CBB60"/>
    <w:rsid w:val="53D994BE"/>
    <w:rsid w:val="56173864"/>
    <w:rsid w:val="5668613E"/>
    <w:rsid w:val="56DBE1BC"/>
    <w:rsid w:val="56E0E85A"/>
    <w:rsid w:val="573CE505"/>
    <w:rsid w:val="5828B004"/>
    <w:rsid w:val="59833C4B"/>
    <w:rsid w:val="59BE5FF4"/>
    <w:rsid w:val="5A04C49F"/>
    <w:rsid w:val="5AF7766C"/>
    <w:rsid w:val="5B034439"/>
    <w:rsid w:val="5B55DE05"/>
    <w:rsid w:val="5CC9374F"/>
    <w:rsid w:val="61ED3D15"/>
    <w:rsid w:val="62242ED2"/>
    <w:rsid w:val="62C1BB01"/>
    <w:rsid w:val="633BCD20"/>
    <w:rsid w:val="63461F71"/>
    <w:rsid w:val="63C158F9"/>
    <w:rsid w:val="6424F99E"/>
    <w:rsid w:val="66545ECD"/>
    <w:rsid w:val="68BC82F6"/>
    <w:rsid w:val="6B956123"/>
    <w:rsid w:val="6EB3AF66"/>
    <w:rsid w:val="6ECC383A"/>
    <w:rsid w:val="6F90222F"/>
    <w:rsid w:val="70CAC52D"/>
    <w:rsid w:val="7109E1D1"/>
    <w:rsid w:val="71F83F3B"/>
    <w:rsid w:val="733C4E86"/>
    <w:rsid w:val="74C21F15"/>
    <w:rsid w:val="76F5F09B"/>
    <w:rsid w:val="7753D618"/>
    <w:rsid w:val="7762F1AE"/>
    <w:rsid w:val="779CBFDE"/>
    <w:rsid w:val="77FEDD92"/>
    <w:rsid w:val="798ED00E"/>
    <w:rsid w:val="7D89276D"/>
    <w:rsid w:val="7E8C06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99"/>
    <w:semiHidden/>
    <w:unhideWhenUsed/>
    <w:rsid w:val="00252FA8"/>
    <w:pPr>
      <w:spacing w:after="120"/>
    </w:pPr>
  </w:style>
  <w:style w:type="character" w:customStyle="1" w:styleId="CorpsdetexteCar">
    <w:name w:val="Corps de texte Car"/>
    <w:basedOn w:val="Policepardfaut"/>
    <w:link w:val="Corpsdetexte"/>
    <w:uiPriority w:val="99"/>
    <w:semiHidden/>
    <w:rsid w:val="00252FA8"/>
  </w:style>
  <w:style w:type="character" w:styleId="lev">
    <w:name w:val="Strong"/>
    <w:basedOn w:val="Policepardfaut"/>
    <w:uiPriority w:val="22"/>
    <w:qFormat/>
    <w:rsid w:val="001F6B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youtube.com/watch?time_continue=1&amp;v=K4HVN06XS6w&amp;feature=emb_log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polybel.csp.qc.ca/files/2020/06/Travail-en-Histoire-sec2-8juin2020.docx"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youtube.com/watch?v=2bAWO8ONWVg" TargetMode="External"/><Relationship Id="rId25" Type="http://schemas.openxmlformats.org/officeDocument/2006/relationships/hyperlink" Target="https://ici.tou.tv/pole-sud" TargetMode="External"/><Relationship Id="rId2" Type="http://schemas.openxmlformats.org/officeDocument/2006/relationships/customXml" Target="../customXml/item2.xml"/><Relationship Id="rId16" Type="http://schemas.openxmlformats.org/officeDocument/2006/relationships/hyperlink" Target="https://www.youtube.com/watch?list=PL1mP_vkqPB7FGcbPsyxF9SjqVvzjaLCUD&amp;v=UQG1TZmX4AE&amp;feature=emb_logo" TargetMode="External"/><Relationship Id="rId20" Type="http://schemas.openxmlformats.org/officeDocument/2006/relationships/hyperlink" Target="https://www.youtube.com/watch?v=LBjansYaSpc&amp;feature=emb_log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hyperlink" Target="http://www.alloprof.qc.ca/BV/Pages/s1049.aspx" TargetMode="External"/><Relationship Id="rId23"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yperlink" Target="https://www.youtube.com/watch?time_continue=1&amp;v=SdAo7hmDrMM&amp;feature=emb_logo" TargetMode="External"/><Relationship Id="rId4" Type="http://schemas.openxmlformats.org/officeDocument/2006/relationships/numbering" Target="numbering.xml"/><Relationship Id="rId9" Type="http://schemas.openxmlformats.org/officeDocument/2006/relationships/hyperlink" Target="http://polybel.csp.qc.ca/files/2020/06/HolesNovelStudy23-34.pdf" TargetMode="External"/><Relationship Id="rId14" Type="http://schemas.openxmlformats.org/officeDocument/2006/relationships/hyperlink" Target="http://www.alloprof.qc.ca/BV/Pages/s1044.aspx" TargetMode="External"/><Relationship Id="rId22" Type="http://schemas.openxmlformats.org/officeDocument/2006/relationships/hyperlink" Target="http://mondesetmerveilles.m.o.pic.centerblog.net/o/Dessins-cafe-Docteur-house-Maria-Aristidou-605x543.jpg"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E184D-9579-43E5-A56A-0FB21E145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DB31A9-C460-4FA1-BFD6-D138DB221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59742-00CA-4933-9888-6F00A99CE4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1279</Words>
  <Characters>7039</Characters>
  <Application>Microsoft Office Word</Application>
  <DocSecurity>0</DocSecurity>
  <Lines>58</Lines>
  <Paragraphs>16</Paragraphs>
  <ScaleCrop>false</ScaleCrop>
  <Company>Commission Scolaire des Patriotes</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12</cp:revision>
  <dcterms:created xsi:type="dcterms:W3CDTF">2020-04-15T01:29:00Z</dcterms:created>
  <dcterms:modified xsi:type="dcterms:W3CDTF">2020-06-08T17:37:00Z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