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378A" w14:textId="630BFFFB" w:rsidR="007D0862" w:rsidRPr="00BF31BF" w:rsidRDefault="007D0862" w:rsidP="007D0862">
      <w:pPr>
        <w:pStyle w:val="Titredudocument"/>
      </w:pPr>
    </w:p>
    <w:p w14:paraId="5FF45C02" w14:textId="77777777" w:rsidR="007D0862" w:rsidRPr="00BF31BF" w:rsidRDefault="000D5BEE" w:rsidP="007D0862">
      <w:pPr>
        <w:pStyle w:val="Niveau-Premirepage"/>
      </w:pPr>
      <w:r>
        <w:t>4</w:t>
      </w:r>
      <w:r w:rsidR="007D0862" w:rsidRPr="00BF31BF">
        <w:rPr>
          <w:caps w:val="0"/>
          <w:vertAlign w:val="superscript"/>
        </w:rPr>
        <w:t>e</w:t>
      </w:r>
      <w:r w:rsidR="007D0862" w:rsidRPr="00BF31BF">
        <w:t xml:space="preserve"> année du </w:t>
      </w:r>
      <w:r w:rsidR="007D0862">
        <w:t>secondaire</w:t>
      </w:r>
    </w:p>
    <w:p w14:paraId="3C7A9F61" w14:textId="77777777" w:rsidR="007D0862" w:rsidRPr="00BF31BF" w:rsidRDefault="007D0862" w:rsidP="007D0862">
      <w:pPr>
        <w:pStyle w:val="Semainedu"/>
        <w:spacing w:after="1320"/>
      </w:pPr>
      <w:r w:rsidRPr="00BF31BF">
        <w:t xml:space="preserve">Semaine du </w:t>
      </w:r>
      <w:r>
        <w:t>15 juin</w:t>
      </w:r>
      <w:r w:rsidRPr="00BF31BF">
        <w:t xml:space="preserve"> 2020</w:t>
      </w:r>
    </w:p>
    <w:p w14:paraId="391953EE" w14:textId="0085D5EF" w:rsidR="00571C31" w:rsidRDefault="007D0862" w:rsidP="001379BE">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504060" w:history="1">
        <w:r w:rsidR="00571C31" w:rsidRPr="009B7427">
          <w:rPr>
            <w:rStyle w:val="Lienhypertexte"/>
            <w:noProof/>
          </w:rPr>
          <w:t>Des murs qui parlent</w:t>
        </w:r>
        <w:r w:rsidR="00571C31">
          <w:rPr>
            <w:noProof/>
            <w:webHidden/>
          </w:rPr>
          <w:tab/>
        </w:r>
        <w:r w:rsidR="00571C31">
          <w:rPr>
            <w:noProof/>
            <w:webHidden/>
          </w:rPr>
          <w:fldChar w:fldCharType="begin"/>
        </w:r>
        <w:r w:rsidR="00571C31">
          <w:rPr>
            <w:noProof/>
            <w:webHidden/>
          </w:rPr>
          <w:instrText xml:space="preserve"> PAGEREF _Toc42504060 \h </w:instrText>
        </w:r>
        <w:r w:rsidR="00571C31">
          <w:rPr>
            <w:noProof/>
            <w:webHidden/>
          </w:rPr>
        </w:r>
        <w:r w:rsidR="00571C31">
          <w:rPr>
            <w:noProof/>
            <w:webHidden/>
          </w:rPr>
          <w:fldChar w:fldCharType="separate"/>
        </w:r>
        <w:r w:rsidR="00AB4CED">
          <w:rPr>
            <w:noProof/>
            <w:webHidden/>
          </w:rPr>
          <w:t>1</w:t>
        </w:r>
        <w:r w:rsidR="00571C31">
          <w:rPr>
            <w:noProof/>
            <w:webHidden/>
          </w:rPr>
          <w:fldChar w:fldCharType="end"/>
        </w:r>
      </w:hyperlink>
    </w:p>
    <w:p w14:paraId="3D96BF46" w14:textId="5E8DEDFB" w:rsidR="00571C31" w:rsidRDefault="00AB4CED" w:rsidP="001379BE">
      <w:pPr>
        <w:pStyle w:val="TM2"/>
        <w:rPr>
          <w:rFonts w:asciiTheme="minorHAnsi" w:eastAsiaTheme="minorEastAsia" w:hAnsiTheme="minorHAnsi" w:cstheme="minorBidi"/>
          <w:noProof/>
          <w:szCs w:val="22"/>
          <w:lang w:val="fr-CA" w:eastAsia="fr-CA"/>
        </w:rPr>
      </w:pPr>
      <w:hyperlink w:anchor="_Toc42504064" w:history="1">
        <w:r w:rsidR="00571C31" w:rsidRPr="009B7427">
          <w:rPr>
            <w:rStyle w:val="Lienhypertexte"/>
            <w:noProof/>
            <w:lang w:val="en-CA"/>
          </w:rPr>
          <w:t>What Makes You Laugh</w:t>
        </w:r>
        <w:r w:rsidR="00571C31">
          <w:rPr>
            <w:noProof/>
            <w:webHidden/>
          </w:rPr>
          <w:tab/>
        </w:r>
        <w:r w:rsidR="00571C31">
          <w:rPr>
            <w:noProof/>
            <w:webHidden/>
          </w:rPr>
          <w:fldChar w:fldCharType="begin"/>
        </w:r>
        <w:r w:rsidR="00571C31">
          <w:rPr>
            <w:noProof/>
            <w:webHidden/>
          </w:rPr>
          <w:instrText xml:space="preserve"> PAGEREF _Toc42504064 \h </w:instrText>
        </w:r>
        <w:r w:rsidR="00571C31">
          <w:rPr>
            <w:noProof/>
            <w:webHidden/>
          </w:rPr>
        </w:r>
        <w:r w:rsidR="00571C31">
          <w:rPr>
            <w:noProof/>
            <w:webHidden/>
          </w:rPr>
          <w:fldChar w:fldCharType="separate"/>
        </w:r>
        <w:r>
          <w:rPr>
            <w:noProof/>
            <w:webHidden/>
          </w:rPr>
          <w:t>3</w:t>
        </w:r>
        <w:r w:rsidR="00571C31">
          <w:rPr>
            <w:noProof/>
            <w:webHidden/>
          </w:rPr>
          <w:fldChar w:fldCharType="end"/>
        </w:r>
      </w:hyperlink>
    </w:p>
    <w:p w14:paraId="1A6F246E" w14:textId="35824AEB" w:rsidR="00571C31" w:rsidRDefault="00AB4CED" w:rsidP="001379BE">
      <w:pPr>
        <w:pStyle w:val="TM2"/>
        <w:rPr>
          <w:rFonts w:asciiTheme="minorHAnsi" w:eastAsiaTheme="minorEastAsia" w:hAnsiTheme="minorHAnsi" w:cstheme="minorBidi"/>
          <w:noProof/>
          <w:szCs w:val="22"/>
          <w:lang w:val="fr-CA" w:eastAsia="fr-CA"/>
        </w:rPr>
      </w:pPr>
      <w:hyperlink w:anchor="_Toc42504067" w:history="1">
        <w:r w:rsidR="00571C31" w:rsidRPr="009B7427">
          <w:rPr>
            <w:rStyle w:val="Lienhypertexte"/>
            <w:noProof/>
            <w:lang w:val="en-CA"/>
          </w:rPr>
          <w:t>Annexe 1 – What Makes You Laugh</w:t>
        </w:r>
        <w:r w:rsidR="00571C31">
          <w:rPr>
            <w:noProof/>
            <w:webHidden/>
          </w:rPr>
          <w:tab/>
        </w:r>
        <w:r w:rsidR="00571C31">
          <w:rPr>
            <w:noProof/>
            <w:webHidden/>
          </w:rPr>
          <w:fldChar w:fldCharType="begin"/>
        </w:r>
        <w:r w:rsidR="00571C31">
          <w:rPr>
            <w:noProof/>
            <w:webHidden/>
          </w:rPr>
          <w:instrText xml:space="preserve"> PAGEREF _Toc42504067 \h </w:instrText>
        </w:r>
        <w:r w:rsidR="00571C31">
          <w:rPr>
            <w:noProof/>
            <w:webHidden/>
          </w:rPr>
        </w:r>
        <w:r w:rsidR="00571C31">
          <w:rPr>
            <w:noProof/>
            <w:webHidden/>
          </w:rPr>
          <w:fldChar w:fldCharType="separate"/>
        </w:r>
        <w:r>
          <w:rPr>
            <w:noProof/>
            <w:webHidden/>
          </w:rPr>
          <w:t>4</w:t>
        </w:r>
        <w:r w:rsidR="00571C31">
          <w:rPr>
            <w:noProof/>
            <w:webHidden/>
          </w:rPr>
          <w:fldChar w:fldCharType="end"/>
        </w:r>
      </w:hyperlink>
    </w:p>
    <w:p w14:paraId="34D558CB" w14:textId="745AA3D9" w:rsidR="00571C31" w:rsidRDefault="00AB4CED" w:rsidP="001379BE">
      <w:pPr>
        <w:pStyle w:val="TM2"/>
        <w:rPr>
          <w:rFonts w:asciiTheme="minorHAnsi" w:eastAsiaTheme="minorEastAsia" w:hAnsiTheme="minorHAnsi" w:cstheme="minorBidi"/>
          <w:noProof/>
          <w:szCs w:val="22"/>
          <w:lang w:val="fr-CA" w:eastAsia="fr-CA"/>
        </w:rPr>
      </w:pPr>
      <w:hyperlink w:anchor="_Toc42504068" w:history="1">
        <w:r w:rsidR="00571C31" w:rsidRPr="009B7427">
          <w:rPr>
            <w:rStyle w:val="Lienhypertexte"/>
            <w:noProof/>
            <w:lang w:val="en-CA"/>
          </w:rPr>
          <w:t>Annexe 2 – What Makes You Laugh</w:t>
        </w:r>
        <w:r w:rsidR="00571C31">
          <w:rPr>
            <w:noProof/>
            <w:webHidden/>
          </w:rPr>
          <w:tab/>
        </w:r>
        <w:r w:rsidR="00571C31">
          <w:rPr>
            <w:noProof/>
            <w:webHidden/>
          </w:rPr>
          <w:fldChar w:fldCharType="begin"/>
        </w:r>
        <w:r w:rsidR="00571C31">
          <w:rPr>
            <w:noProof/>
            <w:webHidden/>
          </w:rPr>
          <w:instrText xml:space="preserve"> PAGEREF _Toc42504068 \h </w:instrText>
        </w:r>
        <w:r w:rsidR="00571C31">
          <w:rPr>
            <w:noProof/>
            <w:webHidden/>
          </w:rPr>
        </w:r>
        <w:r w:rsidR="00571C31">
          <w:rPr>
            <w:noProof/>
            <w:webHidden/>
          </w:rPr>
          <w:fldChar w:fldCharType="separate"/>
        </w:r>
        <w:r>
          <w:rPr>
            <w:noProof/>
            <w:webHidden/>
          </w:rPr>
          <w:t>5</w:t>
        </w:r>
        <w:r w:rsidR="00571C31">
          <w:rPr>
            <w:noProof/>
            <w:webHidden/>
          </w:rPr>
          <w:fldChar w:fldCharType="end"/>
        </w:r>
      </w:hyperlink>
    </w:p>
    <w:p w14:paraId="77BC2C80" w14:textId="6577E99B" w:rsidR="00571C31" w:rsidRDefault="00AB4CED" w:rsidP="001379BE">
      <w:pPr>
        <w:pStyle w:val="TM2"/>
        <w:rPr>
          <w:rFonts w:asciiTheme="minorHAnsi" w:eastAsiaTheme="minorEastAsia" w:hAnsiTheme="minorHAnsi" w:cstheme="minorBidi"/>
          <w:noProof/>
          <w:szCs w:val="22"/>
          <w:lang w:val="fr-CA" w:eastAsia="fr-CA"/>
        </w:rPr>
      </w:pPr>
      <w:hyperlink w:anchor="_Toc42504069" w:history="1">
        <w:r w:rsidR="00571C31" w:rsidRPr="009B7427">
          <w:rPr>
            <w:rStyle w:val="Lienhypertexte"/>
            <w:noProof/>
            <w:lang w:val="en-CA"/>
          </w:rPr>
          <w:t>Annexe 3 – What Makes You Laugh</w:t>
        </w:r>
        <w:r w:rsidR="00571C31">
          <w:rPr>
            <w:noProof/>
            <w:webHidden/>
          </w:rPr>
          <w:tab/>
        </w:r>
        <w:r w:rsidR="00571C31">
          <w:rPr>
            <w:noProof/>
            <w:webHidden/>
          </w:rPr>
          <w:fldChar w:fldCharType="begin"/>
        </w:r>
        <w:r w:rsidR="00571C31">
          <w:rPr>
            <w:noProof/>
            <w:webHidden/>
          </w:rPr>
          <w:instrText xml:space="preserve"> PAGEREF _Toc42504069 \h </w:instrText>
        </w:r>
        <w:r w:rsidR="00571C31">
          <w:rPr>
            <w:noProof/>
            <w:webHidden/>
          </w:rPr>
        </w:r>
        <w:r w:rsidR="00571C31">
          <w:rPr>
            <w:noProof/>
            <w:webHidden/>
          </w:rPr>
          <w:fldChar w:fldCharType="separate"/>
        </w:r>
        <w:r>
          <w:rPr>
            <w:noProof/>
            <w:webHidden/>
          </w:rPr>
          <w:t>6</w:t>
        </w:r>
        <w:r w:rsidR="00571C31">
          <w:rPr>
            <w:noProof/>
            <w:webHidden/>
          </w:rPr>
          <w:fldChar w:fldCharType="end"/>
        </w:r>
      </w:hyperlink>
    </w:p>
    <w:p w14:paraId="090412A7" w14:textId="6004054F" w:rsidR="00571C31" w:rsidRDefault="00AB4CED" w:rsidP="001379BE">
      <w:pPr>
        <w:pStyle w:val="TM2"/>
        <w:rPr>
          <w:rFonts w:asciiTheme="minorHAnsi" w:eastAsiaTheme="minorEastAsia" w:hAnsiTheme="minorHAnsi" w:cstheme="minorBidi"/>
          <w:noProof/>
          <w:szCs w:val="22"/>
          <w:lang w:val="fr-CA" w:eastAsia="fr-CA"/>
        </w:rPr>
      </w:pPr>
      <w:hyperlink w:anchor="_Toc42504070" w:history="1">
        <w:r w:rsidR="00571C31" w:rsidRPr="009B7427">
          <w:rPr>
            <w:rStyle w:val="Lienhypertexte"/>
            <w:noProof/>
            <w:lang w:val="en-CA"/>
          </w:rPr>
          <w:t>Annexe 4 – What Makes You Laugh</w:t>
        </w:r>
        <w:r w:rsidR="00571C31">
          <w:rPr>
            <w:noProof/>
            <w:webHidden/>
          </w:rPr>
          <w:tab/>
        </w:r>
        <w:r w:rsidR="00571C31">
          <w:rPr>
            <w:noProof/>
            <w:webHidden/>
          </w:rPr>
          <w:fldChar w:fldCharType="begin"/>
        </w:r>
        <w:r w:rsidR="00571C31">
          <w:rPr>
            <w:noProof/>
            <w:webHidden/>
          </w:rPr>
          <w:instrText xml:space="preserve"> PAGEREF _Toc42504070 \h </w:instrText>
        </w:r>
        <w:r w:rsidR="00571C31">
          <w:rPr>
            <w:noProof/>
            <w:webHidden/>
          </w:rPr>
        </w:r>
        <w:r w:rsidR="00571C31">
          <w:rPr>
            <w:noProof/>
            <w:webHidden/>
          </w:rPr>
          <w:fldChar w:fldCharType="separate"/>
        </w:r>
        <w:r>
          <w:rPr>
            <w:noProof/>
            <w:webHidden/>
          </w:rPr>
          <w:t>7</w:t>
        </w:r>
        <w:r w:rsidR="00571C31">
          <w:rPr>
            <w:noProof/>
            <w:webHidden/>
          </w:rPr>
          <w:fldChar w:fldCharType="end"/>
        </w:r>
      </w:hyperlink>
    </w:p>
    <w:p w14:paraId="7C4C56B9" w14:textId="23537927" w:rsidR="00571C31" w:rsidRDefault="00AB4CED" w:rsidP="001379BE">
      <w:pPr>
        <w:pStyle w:val="TM2"/>
        <w:rPr>
          <w:rFonts w:asciiTheme="minorHAnsi" w:eastAsiaTheme="minorEastAsia" w:hAnsiTheme="minorHAnsi" w:cstheme="minorBidi"/>
          <w:noProof/>
          <w:szCs w:val="22"/>
          <w:lang w:val="fr-CA" w:eastAsia="fr-CA"/>
        </w:rPr>
      </w:pPr>
      <w:hyperlink w:anchor="_Toc42504071" w:history="1">
        <w:r w:rsidR="00571C31" w:rsidRPr="009B7427">
          <w:rPr>
            <w:rStyle w:val="Lienhypertexte"/>
            <w:noProof/>
          </w:rPr>
          <w:t>L'étude d'une fonction</w:t>
        </w:r>
        <w:r w:rsidR="00571C31">
          <w:rPr>
            <w:noProof/>
            <w:webHidden/>
          </w:rPr>
          <w:tab/>
        </w:r>
        <w:r w:rsidR="00571C31">
          <w:rPr>
            <w:noProof/>
            <w:webHidden/>
          </w:rPr>
          <w:fldChar w:fldCharType="begin"/>
        </w:r>
        <w:r w:rsidR="00571C31">
          <w:rPr>
            <w:noProof/>
            <w:webHidden/>
          </w:rPr>
          <w:instrText xml:space="preserve"> PAGEREF _Toc42504071 \h </w:instrText>
        </w:r>
        <w:r w:rsidR="00571C31">
          <w:rPr>
            <w:noProof/>
            <w:webHidden/>
          </w:rPr>
        </w:r>
        <w:r w:rsidR="00571C31">
          <w:rPr>
            <w:noProof/>
            <w:webHidden/>
          </w:rPr>
          <w:fldChar w:fldCharType="separate"/>
        </w:r>
        <w:r>
          <w:rPr>
            <w:noProof/>
            <w:webHidden/>
          </w:rPr>
          <w:t>8</w:t>
        </w:r>
        <w:r w:rsidR="00571C31">
          <w:rPr>
            <w:noProof/>
            <w:webHidden/>
          </w:rPr>
          <w:fldChar w:fldCharType="end"/>
        </w:r>
      </w:hyperlink>
    </w:p>
    <w:p w14:paraId="21804B33" w14:textId="5344EAFF" w:rsidR="00571C31" w:rsidRDefault="00AB4CED" w:rsidP="001379BE">
      <w:pPr>
        <w:pStyle w:val="TM2"/>
        <w:rPr>
          <w:rFonts w:asciiTheme="minorHAnsi" w:eastAsiaTheme="minorEastAsia" w:hAnsiTheme="minorHAnsi" w:cstheme="minorBidi"/>
          <w:noProof/>
          <w:szCs w:val="22"/>
          <w:lang w:val="fr-CA" w:eastAsia="fr-CA"/>
        </w:rPr>
      </w:pPr>
      <w:hyperlink w:anchor="_Toc42504075" w:history="1">
        <w:r w:rsidR="00571C31" w:rsidRPr="009B7427">
          <w:rPr>
            <w:rStyle w:val="Lienhypertexte"/>
            <w:noProof/>
          </w:rPr>
          <w:t>Annexe 1 – L'étude d'un graphique</w:t>
        </w:r>
        <w:r w:rsidR="00571C31">
          <w:rPr>
            <w:noProof/>
            <w:webHidden/>
          </w:rPr>
          <w:tab/>
        </w:r>
        <w:r w:rsidR="00571C31">
          <w:rPr>
            <w:noProof/>
            <w:webHidden/>
          </w:rPr>
          <w:fldChar w:fldCharType="begin"/>
        </w:r>
        <w:r w:rsidR="00571C31">
          <w:rPr>
            <w:noProof/>
            <w:webHidden/>
          </w:rPr>
          <w:instrText xml:space="preserve"> PAGEREF _Toc42504075 \h </w:instrText>
        </w:r>
        <w:r w:rsidR="00571C31">
          <w:rPr>
            <w:noProof/>
            <w:webHidden/>
          </w:rPr>
        </w:r>
        <w:r w:rsidR="00571C31">
          <w:rPr>
            <w:noProof/>
            <w:webHidden/>
          </w:rPr>
          <w:fldChar w:fldCharType="separate"/>
        </w:r>
        <w:r>
          <w:rPr>
            <w:noProof/>
            <w:webHidden/>
          </w:rPr>
          <w:t>9</w:t>
        </w:r>
        <w:r w:rsidR="00571C31">
          <w:rPr>
            <w:noProof/>
            <w:webHidden/>
          </w:rPr>
          <w:fldChar w:fldCharType="end"/>
        </w:r>
      </w:hyperlink>
    </w:p>
    <w:p w14:paraId="51D1A889" w14:textId="058D2D70" w:rsidR="00571C31" w:rsidRDefault="00AB4CED" w:rsidP="001379BE">
      <w:pPr>
        <w:pStyle w:val="TM2"/>
        <w:rPr>
          <w:rFonts w:asciiTheme="minorHAnsi" w:eastAsiaTheme="minorEastAsia" w:hAnsiTheme="minorHAnsi" w:cstheme="minorBidi"/>
          <w:noProof/>
          <w:szCs w:val="22"/>
          <w:lang w:val="fr-CA" w:eastAsia="fr-CA"/>
        </w:rPr>
      </w:pPr>
      <w:hyperlink w:anchor="_Toc42504076" w:history="1">
        <w:r w:rsidR="00571C31" w:rsidRPr="009B7427">
          <w:rPr>
            <w:rStyle w:val="Lienhypertexte"/>
            <w:noProof/>
          </w:rPr>
          <w:t>Annexe 2 – Solutionnaire</w:t>
        </w:r>
        <w:r w:rsidR="00571C31">
          <w:rPr>
            <w:noProof/>
            <w:webHidden/>
          </w:rPr>
          <w:tab/>
        </w:r>
        <w:r w:rsidR="00571C31">
          <w:rPr>
            <w:noProof/>
            <w:webHidden/>
          </w:rPr>
          <w:fldChar w:fldCharType="begin"/>
        </w:r>
        <w:r w:rsidR="00571C31">
          <w:rPr>
            <w:noProof/>
            <w:webHidden/>
          </w:rPr>
          <w:instrText xml:space="preserve"> PAGEREF _Toc42504076 \h </w:instrText>
        </w:r>
        <w:r w:rsidR="00571C31">
          <w:rPr>
            <w:noProof/>
            <w:webHidden/>
          </w:rPr>
        </w:r>
        <w:r w:rsidR="00571C31">
          <w:rPr>
            <w:noProof/>
            <w:webHidden/>
          </w:rPr>
          <w:fldChar w:fldCharType="separate"/>
        </w:r>
        <w:r>
          <w:rPr>
            <w:noProof/>
            <w:webHidden/>
          </w:rPr>
          <w:t>10</w:t>
        </w:r>
        <w:r w:rsidR="00571C31">
          <w:rPr>
            <w:noProof/>
            <w:webHidden/>
          </w:rPr>
          <w:fldChar w:fldCharType="end"/>
        </w:r>
      </w:hyperlink>
    </w:p>
    <w:p w14:paraId="733B74C5" w14:textId="22D847A2" w:rsidR="00571C31" w:rsidRDefault="00AB4CED" w:rsidP="001379BE">
      <w:pPr>
        <w:pStyle w:val="TM2"/>
        <w:rPr>
          <w:rFonts w:asciiTheme="minorHAnsi" w:eastAsiaTheme="minorEastAsia" w:hAnsiTheme="minorHAnsi" w:cstheme="minorBidi"/>
          <w:noProof/>
          <w:szCs w:val="22"/>
          <w:lang w:val="fr-CA" w:eastAsia="fr-CA"/>
        </w:rPr>
      </w:pPr>
      <w:hyperlink w:anchor="_Toc42504077" w:history="1">
        <w:r w:rsidR="00571C31" w:rsidRPr="009B7427">
          <w:rPr>
            <w:rStyle w:val="Lienhypertexte"/>
            <w:noProof/>
          </w:rPr>
          <w:t>Les éléments de la planète Chimios</w:t>
        </w:r>
        <w:r w:rsidR="00571C31">
          <w:rPr>
            <w:noProof/>
            <w:webHidden/>
          </w:rPr>
          <w:tab/>
        </w:r>
        <w:r w:rsidR="00571C31">
          <w:rPr>
            <w:noProof/>
            <w:webHidden/>
          </w:rPr>
          <w:fldChar w:fldCharType="begin"/>
        </w:r>
        <w:r w:rsidR="00571C31">
          <w:rPr>
            <w:noProof/>
            <w:webHidden/>
          </w:rPr>
          <w:instrText xml:space="preserve"> PAGEREF _Toc42504077 \h </w:instrText>
        </w:r>
        <w:r w:rsidR="00571C31">
          <w:rPr>
            <w:noProof/>
            <w:webHidden/>
          </w:rPr>
        </w:r>
        <w:r w:rsidR="00571C31">
          <w:rPr>
            <w:noProof/>
            <w:webHidden/>
          </w:rPr>
          <w:fldChar w:fldCharType="separate"/>
        </w:r>
        <w:r>
          <w:rPr>
            <w:noProof/>
            <w:webHidden/>
          </w:rPr>
          <w:t>11</w:t>
        </w:r>
        <w:r w:rsidR="00571C31">
          <w:rPr>
            <w:noProof/>
            <w:webHidden/>
          </w:rPr>
          <w:fldChar w:fldCharType="end"/>
        </w:r>
      </w:hyperlink>
    </w:p>
    <w:p w14:paraId="06B70EEF" w14:textId="333E5A94" w:rsidR="00571C31" w:rsidRDefault="00AB4CED" w:rsidP="001379BE">
      <w:pPr>
        <w:pStyle w:val="TM2"/>
        <w:rPr>
          <w:rFonts w:asciiTheme="minorHAnsi" w:eastAsiaTheme="minorEastAsia" w:hAnsiTheme="minorHAnsi" w:cstheme="minorBidi"/>
          <w:noProof/>
          <w:szCs w:val="22"/>
          <w:lang w:val="fr-CA" w:eastAsia="fr-CA"/>
        </w:rPr>
      </w:pPr>
      <w:hyperlink w:anchor="_Toc42504081" w:history="1">
        <w:r w:rsidR="00571C31" w:rsidRPr="009B7427">
          <w:rPr>
            <w:rStyle w:val="Lienhypertexte"/>
            <w:noProof/>
          </w:rPr>
          <w:t>Annexe 1 – Les éléments de la planète Chimios</w:t>
        </w:r>
        <w:r w:rsidR="00571C31">
          <w:rPr>
            <w:noProof/>
            <w:webHidden/>
          </w:rPr>
          <w:tab/>
        </w:r>
        <w:r w:rsidR="00571C31">
          <w:rPr>
            <w:noProof/>
            <w:webHidden/>
          </w:rPr>
          <w:fldChar w:fldCharType="begin"/>
        </w:r>
        <w:r w:rsidR="00571C31">
          <w:rPr>
            <w:noProof/>
            <w:webHidden/>
          </w:rPr>
          <w:instrText xml:space="preserve"> PAGEREF _Toc42504081 \h </w:instrText>
        </w:r>
        <w:r w:rsidR="00571C31">
          <w:rPr>
            <w:noProof/>
            <w:webHidden/>
          </w:rPr>
        </w:r>
        <w:r w:rsidR="00571C31">
          <w:rPr>
            <w:noProof/>
            <w:webHidden/>
          </w:rPr>
          <w:fldChar w:fldCharType="separate"/>
        </w:r>
        <w:r>
          <w:rPr>
            <w:noProof/>
            <w:webHidden/>
          </w:rPr>
          <w:t>12</w:t>
        </w:r>
        <w:r w:rsidR="00571C31">
          <w:rPr>
            <w:noProof/>
            <w:webHidden/>
          </w:rPr>
          <w:fldChar w:fldCharType="end"/>
        </w:r>
      </w:hyperlink>
    </w:p>
    <w:p w14:paraId="0A2FC6DE" w14:textId="24C7492C" w:rsidR="00571C31" w:rsidRDefault="00AB4CED" w:rsidP="001379BE">
      <w:pPr>
        <w:pStyle w:val="TM2"/>
        <w:rPr>
          <w:rFonts w:asciiTheme="minorHAnsi" w:eastAsiaTheme="minorEastAsia" w:hAnsiTheme="minorHAnsi" w:cstheme="minorBidi"/>
          <w:noProof/>
          <w:szCs w:val="22"/>
          <w:lang w:val="fr-CA" w:eastAsia="fr-CA"/>
        </w:rPr>
      </w:pPr>
      <w:hyperlink w:anchor="_Toc42504083" w:history="1">
        <w:r w:rsidR="00571C31" w:rsidRPr="009B7427">
          <w:rPr>
            <w:rStyle w:val="Lienhypertexte"/>
            <w:noProof/>
          </w:rPr>
          <w:t>Annexe 2 – Les éléments de la planète Chimios (suite)</w:t>
        </w:r>
        <w:r w:rsidR="00571C31">
          <w:rPr>
            <w:noProof/>
            <w:webHidden/>
          </w:rPr>
          <w:tab/>
        </w:r>
        <w:r w:rsidR="00571C31">
          <w:rPr>
            <w:noProof/>
            <w:webHidden/>
          </w:rPr>
          <w:fldChar w:fldCharType="begin"/>
        </w:r>
        <w:r w:rsidR="00571C31">
          <w:rPr>
            <w:noProof/>
            <w:webHidden/>
          </w:rPr>
          <w:instrText xml:space="preserve"> PAGEREF _Toc42504083 \h </w:instrText>
        </w:r>
        <w:r w:rsidR="00571C31">
          <w:rPr>
            <w:noProof/>
            <w:webHidden/>
          </w:rPr>
        </w:r>
        <w:r w:rsidR="00571C31">
          <w:rPr>
            <w:noProof/>
            <w:webHidden/>
          </w:rPr>
          <w:fldChar w:fldCharType="separate"/>
        </w:r>
        <w:r>
          <w:rPr>
            <w:noProof/>
            <w:webHidden/>
          </w:rPr>
          <w:t>13</w:t>
        </w:r>
        <w:r w:rsidR="00571C31">
          <w:rPr>
            <w:noProof/>
            <w:webHidden/>
          </w:rPr>
          <w:fldChar w:fldCharType="end"/>
        </w:r>
      </w:hyperlink>
    </w:p>
    <w:p w14:paraId="65ECE3A6" w14:textId="7B4B1774" w:rsidR="00571C31" w:rsidRDefault="00AB4CED" w:rsidP="001379BE">
      <w:pPr>
        <w:pStyle w:val="TM2"/>
        <w:rPr>
          <w:rFonts w:asciiTheme="minorHAnsi" w:eastAsiaTheme="minorEastAsia" w:hAnsiTheme="minorHAnsi" w:cstheme="minorBidi"/>
          <w:noProof/>
          <w:szCs w:val="22"/>
          <w:lang w:val="fr-CA" w:eastAsia="fr-CA"/>
        </w:rPr>
      </w:pPr>
      <w:hyperlink w:anchor="_Toc42504084" w:history="1">
        <w:r w:rsidR="00571C31" w:rsidRPr="009B7427">
          <w:rPr>
            <w:rStyle w:val="Lienhypertexte"/>
            <w:noProof/>
          </w:rPr>
          <w:t>Annexe 3 – Tableau périodique vide</w:t>
        </w:r>
        <w:r w:rsidR="00571C31">
          <w:rPr>
            <w:noProof/>
            <w:webHidden/>
          </w:rPr>
          <w:tab/>
        </w:r>
        <w:r w:rsidR="00571C31">
          <w:rPr>
            <w:noProof/>
            <w:webHidden/>
          </w:rPr>
          <w:fldChar w:fldCharType="begin"/>
        </w:r>
        <w:r w:rsidR="00571C31">
          <w:rPr>
            <w:noProof/>
            <w:webHidden/>
          </w:rPr>
          <w:instrText xml:space="preserve"> PAGEREF _Toc42504084 \h </w:instrText>
        </w:r>
        <w:r w:rsidR="00571C31">
          <w:rPr>
            <w:noProof/>
            <w:webHidden/>
          </w:rPr>
        </w:r>
        <w:r w:rsidR="00571C31">
          <w:rPr>
            <w:noProof/>
            <w:webHidden/>
          </w:rPr>
          <w:fldChar w:fldCharType="separate"/>
        </w:r>
        <w:r>
          <w:rPr>
            <w:noProof/>
            <w:webHidden/>
          </w:rPr>
          <w:t>14</w:t>
        </w:r>
        <w:r w:rsidR="00571C31">
          <w:rPr>
            <w:noProof/>
            <w:webHidden/>
          </w:rPr>
          <w:fldChar w:fldCharType="end"/>
        </w:r>
      </w:hyperlink>
    </w:p>
    <w:p w14:paraId="4BE64F90" w14:textId="0F7A5964" w:rsidR="00571C31" w:rsidRDefault="00AB4CED" w:rsidP="001379BE">
      <w:pPr>
        <w:pStyle w:val="TM2"/>
        <w:rPr>
          <w:rFonts w:asciiTheme="minorHAnsi" w:eastAsiaTheme="minorEastAsia" w:hAnsiTheme="minorHAnsi" w:cstheme="minorBidi"/>
          <w:noProof/>
          <w:szCs w:val="22"/>
          <w:lang w:val="fr-CA" w:eastAsia="fr-CA"/>
        </w:rPr>
      </w:pPr>
      <w:hyperlink w:anchor="_Toc42504085" w:history="1">
        <w:r w:rsidR="00571C31" w:rsidRPr="009B7427">
          <w:rPr>
            <w:rStyle w:val="Lienhypertexte"/>
            <w:noProof/>
          </w:rPr>
          <w:t>Annexe 4 – Solutionnaire</w:t>
        </w:r>
        <w:r w:rsidR="00571C31">
          <w:rPr>
            <w:noProof/>
            <w:webHidden/>
          </w:rPr>
          <w:tab/>
        </w:r>
        <w:r w:rsidR="00571C31">
          <w:rPr>
            <w:noProof/>
            <w:webHidden/>
          </w:rPr>
          <w:fldChar w:fldCharType="begin"/>
        </w:r>
        <w:r w:rsidR="00571C31">
          <w:rPr>
            <w:noProof/>
            <w:webHidden/>
          </w:rPr>
          <w:instrText xml:space="preserve"> PAGEREF _Toc42504085 \h </w:instrText>
        </w:r>
        <w:r w:rsidR="00571C31">
          <w:rPr>
            <w:noProof/>
            <w:webHidden/>
          </w:rPr>
        </w:r>
        <w:r w:rsidR="00571C31">
          <w:rPr>
            <w:noProof/>
            <w:webHidden/>
          </w:rPr>
          <w:fldChar w:fldCharType="separate"/>
        </w:r>
        <w:r>
          <w:rPr>
            <w:noProof/>
            <w:webHidden/>
          </w:rPr>
          <w:t>15</w:t>
        </w:r>
        <w:r w:rsidR="00571C31">
          <w:rPr>
            <w:noProof/>
            <w:webHidden/>
          </w:rPr>
          <w:fldChar w:fldCharType="end"/>
        </w:r>
      </w:hyperlink>
    </w:p>
    <w:p w14:paraId="27206389" w14:textId="20F12069" w:rsidR="00571C31" w:rsidRDefault="00AB4CED" w:rsidP="001379BE">
      <w:pPr>
        <w:pStyle w:val="TM2"/>
        <w:rPr>
          <w:rFonts w:asciiTheme="minorHAnsi" w:eastAsiaTheme="minorEastAsia" w:hAnsiTheme="minorHAnsi" w:cstheme="minorBidi"/>
          <w:noProof/>
          <w:szCs w:val="22"/>
          <w:lang w:val="fr-CA" w:eastAsia="fr-CA"/>
        </w:rPr>
      </w:pPr>
      <w:hyperlink w:anchor="_Toc42504087" w:history="1">
        <w:r w:rsidR="00571C31" w:rsidRPr="009B7427">
          <w:rPr>
            <w:rStyle w:val="Lienhypertexte"/>
            <w:noProof/>
          </w:rPr>
          <w:t>Activité avec Baratang</w:t>
        </w:r>
        <w:r w:rsidR="00571C31">
          <w:rPr>
            <w:noProof/>
            <w:webHidden/>
          </w:rPr>
          <w:tab/>
        </w:r>
        <w:r w:rsidR="00571C31">
          <w:rPr>
            <w:noProof/>
            <w:webHidden/>
          </w:rPr>
          <w:fldChar w:fldCharType="begin"/>
        </w:r>
        <w:r w:rsidR="00571C31">
          <w:rPr>
            <w:noProof/>
            <w:webHidden/>
          </w:rPr>
          <w:instrText xml:space="preserve"> PAGEREF _Toc42504087 \h </w:instrText>
        </w:r>
        <w:r w:rsidR="00571C31">
          <w:rPr>
            <w:noProof/>
            <w:webHidden/>
          </w:rPr>
        </w:r>
        <w:r w:rsidR="00571C31">
          <w:rPr>
            <w:noProof/>
            <w:webHidden/>
          </w:rPr>
          <w:fldChar w:fldCharType="separate"/>
        </w:r>
        <w:r>
          <w:rPr>
            <w:noProof/>
            <w:webHidden/>
          </w:rPr>
          <w:t>16</w:t>
        </w:r>
        <w:r w:rsidR="00571C31">
          <w:rPr>
            <w:noProof/>
            <w:webHidden/>
          </w:rPr>
          <w:fldChar w:fldCharType="end"/>
        </w:r>
      </w:hyperlink>
    </w:p>
    <w:p w14:paraId="545DA391" w14:textId="24B58778" w:rsidR="00571C31" w:rsidRDefault="00AB4CED" w:rsidP="001379BE">
      <w:pPr>
        <w:pStyle w:val="TM2"/>
        <w:rPr>
          <w:rFonts w:asciiTheme="minorHAnsi" w:eastAsiaTheme="minorEastAsia" w:hAnsiTheme="minorHAnsi" w:cstheme="minorBidi"/>
          <w:noProof/>
          <w:szCs w:val="22"/>
          <w:lang w:val="fr-CA" w:eastAsia="fr-CA"/>
        </w:rPr>
      </w:pPr>
      <w:hyperlink w:anchor="_Toc42504091" w:history="1">
        <w:r w:rsidR="00571C31" w:rsidRPr="009B7427">
          <w:rPr>
            <w:rStyle w:val="Lienhypertexte"/>
            <w:noProof/>
          </w:rPr>
          <w:t>Les contraires s’attirent</w:t>
        </w:r>
        <w:r w:rsidR="00571C31">
          <w:rPr>
            <w:noProof/>
            <w:webHidden/>
          </w:rPr>
          <w:tab/>
        </w:r>
        <w:r w:rsidR="00571C31">
          <w:rPr>
            <w:noProof/>
            <w:webHidden/>
          </w:rPr>
          <w:fldChar w:fldCharType="begin"/>
        </w:r>
        <w:r w:rsidR="00571C31">
          <w:rPr>
            <w:noProof/>
            <w:webHidden/>
          </w:rPr>
          <w:instrText xml:space="preserve"> PAGEREF _Toc42504091 \h </w:instrText>
        </w:r>
        <w:r w:rsidR="00571C31">
          <w:rPr>
            <w:noProof/>
            <w:webHidden/>
          </w:rPr>
        </w:r>
        <w:r w:rsidR="00571C31">
          <w:rPr>
            <w:noProof/>
            <w:webHidden/>
          </w:rPr>
          <w:fldChar w:fldCharType="separate"/>
        </w:r>
        <w:r>
          <w:rPr>
            <w:noProof/>
            <w:webHidden/>
          </w:rPr>
          <w:t>17</w:t>
        </w:r>
        <w:r w:rsidR="00571C31">
          <w:rPr>
            <w:noProof/>
            <w:webHidden/>
          </w:rPr>
          <w:fldChar w:fldCharType="end"/>
        </w:r>
      </w:hyperlink>
    </w:p>
    <w:p w14:paraId="2758DF39" w14:textId="7249DE9D" w:rsidR="00571C31" w:rsidRDefault="00AB4CED" w:rsidP="001379BE">
      <w:pPr>
        <w:pStyle w:val="TM2"/>
        <w:rPr>
          <w:rFonts w:asciiTheme="minorHAnsi" w:eastAsiaTheme="minorEastAsia" w:hAnsiTheme="minorHAnsi" w:cstheme="minorBidi"/>
          <w:noProof/>
          <w:szCs w:val="22"/>
          <w:lang w:val="fr-CA" w:eastAsia="fr-CA"/>
        </w:rPr>
      </w:pPr>
      <w:hyperlink w:anchor="_Toc42504092" w:history="1">
        <w:r w:rsidR="00571C31" w:rsidRPr="009B7427">
          <w:rPr>
            <w:rStyle w:val="Lienhypertexte"/>
            <w:noProof/>
          </w:rPr>
          <w:t>Annexe</w:t>
        </w:r>
        <w:r w:rsidR="00571C31" w:rsidRPr="009B7427">
          <w:rPr>
            <w:rStyle w:val="Lienhypertexte"/>
            <w:noProof/>
            <w:lang w:val="en-CA"/>
          </w:rPr>
          <w:t xml:space="preserve"> – </w:t>
        </w:r>
        <w:r w:rsidR="00571C31" w:rsidRPr="009B7427">
          <w:rPr>
            <w:rStyle w:val="Lienhypertexte"/>
            <w:noProof/>
          </w:rPr>
          <w:t>Les contraires s’attirent</w:t>
        </w:r>
        <w:r w:rsidR="00571C31">
          <w:rPr>
            <w:noProof/>
            <w:webHidden/>
          </w:rPr>
          <w:tab/>
        </w:r>
        <w:r w:rsidR="00571C31">
          <w:rPr>
            <w:noProof/>
            <w:webHidden/>
          </w:rPr>
          <w:fldChar w:fldCharType="begin"/>
        </w:r>
        <w:r w:rsidR="00571C31">
          <w:rPr>
            <w:noProof/>
            <w:webHidden/>
          </w:rPr>
          <w:instrText xml:space="preserve"> PAGEREF _Toc42504092 \h </w:instrText>
        </w:r>
        <w:r w:rsidR="00571C31">
          <w:rPr>
            <w:noProof/>
            <w:webHidden/>
          </w:rPr>
        </w:r>
        <w:r w:rsidR="00571C31">
          <w:rPr>
            <w:noProof/>
            <w:webHidden/>
          </w:rPr>
          <w:fldChar w:fldCharType="separate"/>
        </w:r>
        <w:r>
          <w:rPr>
            <w:noProof/>
            <w:webHidden/>
          </w:rPr>
          <w:t>18</w:t>
        </w:r>
        <w:r w:rsidR="00571C31">
          <w:rPr>
            <w:noProof/>
            <w:webHidden/>
          </w:rPr>
          <w:fldChar w:fldCharType="end"/>
        </w:r>
      </w:hyperlink>
    </w:p>
    <w:p w14:paraId="1778569D" w14:textId="1A2F4B6D" w:rsidR="00571C31" w:rsidRDefault="00AB4CED" w:rsidP="001379BE">
      <w:pPr>
        <w:pStyle w:val="TM2"/>
        <w:rPr>
          <w:rFonts w:asciiTheme="minorHAnsi" w:eastAsiaTheme="minorEastAsia" w:hAnsiTheme="minorHAnsi" w:cstheme="minorBidi"/>
          <w:noProof/>
          <w:szCs w:val="22"/>
          <w:lang w:val="fr-CA" w:eastAsia="fr-CA"/>
        </w:rPr>
      </w:pPr>
      <w:hyperlink w:anchor="_Toc42504093" w:history="1">
        <w:r w:rsidR="00571C31" w:rsidRPr="009B7427">
          <w:rPr>
            <w:rStyle w:val="Lienhypertexte"/>
            <w:noProof/>
          </w:rPr>
          <w:t>Grand frère</w:t>
        </w:r>
        <w:r w:rsidR="00571C31" w:rsidRPr="009B7427">
          <w:rPr>
            <w:rStyle w:val="Lienhypertexte"/>
            <w:noProof/>
            <w:lang w:val="fr-CA"/>
          </w:rPr>
          <w:t xml:space="preserve"> – </w:t>
        </w:r>
        <w:r w:rsidR="00571C31" w:rsidRPr="009B7427">
          <w:rPr>
            <w:rStyle w:val="Lienhypertexte"/>
            <w:noProof/>
          </w:rPr>
          <w:t>Big Brother</w:t>
        </w:r>
        <w:r w:rsidR="00571C31">
          <w:rPr>
            <w:noProof/>
            <w:webHidden/>
          </w:rPr>
          <w:tab/>
        </w:r>
        <w:r w:rsidR="00571C31">
          <w:rPr>
            <w:noProof/>
            <w:webHidden/>
          </w:rPr>
          <w:fldChar w:fldCharType="begin"/>
        </w:r>
        <w:r w:rsidR="00571C31">
          <w:rPr>
            <w:noProof/>
            <w:webHidden/>
          </w:rPr>
          <w:instrText xml:space="preserve"> PAGEREF _Toc42504093 \h </w:instrText>
        </w:r>
        <w:r w:rsidR="00571C31">
          <w:rPr>
            <w:noProof/>
            <w:webHidden/>
          </w:rPr>
        </w:r>
        <w:r w:rsidR="00571C31">
          <w:rPr>
            <w:noProof/>
            <w:webHidden/>
          </w:rPr>
          <w:fldChar w:fldCharType="separate"/>
        </w:r>
        <w:r>
          <w:rPr>
            <w:noProof/>
            <w:webHidden/>
          </w:rPr>
          <w:t>19</w:t>
        </w:r>
        <w:r w:rsidR="00571C31">
          <w:rPr>
            <w:noProof/>
            <w:webHidden/>
          </w:rPr>
          <w:fldChar w:fldCharType="end"/>
        </w:r>
      </w:hyperlink>
    </w:p>
    <w:p w14:paraId="38CEEA79" w14:textId="5DB11A66" w:rsidR="00571C31" w:rsidRDefault="00AB4CED" w:rsidP="001379BE">
      <w:pPr>
        <w:pStyle w:val="TM2"/>
        <w:rPr>
          <w:rFonts w:asciiTheme="minorHAnsi" w:eastAsiaTheme="minorEastAsia" w:hAnsiTheme="minorHAnsi" w:cstheme="minorBidi"/>
          <w:noProof/>
          <w:szCs w:val="22"/>
          <w:lang w:val="fr-CA" w:eastAsia="fr-CA"/>
        </w:rPr>
      </w:pPr>
      <w:hyperlink w:anchor="_Toc42504097" w:history="1">
        <w:r w:rsidR="00571C31" w:rsidRPr="009B7427">
          <w:rPr>
            <w:rStyle w:val="Lienhypertexte"/>
            <w:noProof/>
          </w:rPr>
          <w:t>Maintenant « Maitre chez nous ! »</w:t>
        </w:r>
        <w:r w:rsidR="00571C31">
          <w:rPr>
            <w:noProof/>
            <w:webHidden/>
          </w:rPr>
          <w:tab/>
        </w:r>
        <w:r w:rsidR="00571C31">
          <w:rPr>
            <w:noProof/>
            <w:webHidden/>
          </w:rPr>
          <w:fldChar w:fldCharType="begin"/>
        </w:r>
        <w:r w:rsidR="00571C31">
          <w:rPr>
            <w:noProof/>
            <w:webHidden/>
          </w:rPr>
          <w:instrText xml:space="preserve"> PAGEREF _Toc42504097 \h </w:instrText>
        </w:r>
        <w:r w:rsidR="00571C31">
          <w:rPr>
            <w:noProof/>
            <w:webHidden/>
          </w:rPr>
        </w:r>
        <w:r w:rsidR="00571C31">
          <w:rPr>
            <w:noProof/>
            <w:webHidden/>
          </w:rPr>
          <w:fldChar w:fldCharType="separate"/>
        </w:r>
        <w:r>
          <w:rPr>
            <w:noProof/>
            <w:webHidden/>
          </w:rPr>
          <w:t>20</w:t>
        </w:r>
        <w:r w:rsidR="00571C31">
          <w:rPr>
            <w:noProof/>
            <w:webHidden/>
          </w:rPr>
          <w:fldChar w:fldCharType="end"/>
        </w:r>
      </w:hyperlink>
    </w:p>
    <w:p w14:paraId="02316813" w14:textId="0C8DBEB0" w:rsidR="00571C31" w:rsidRDefault="00AB4CED" w:rsidP="001379BE">
      <w:pPr>
        <w:pStyle w:val="TM2"/>
        <w:rPr>
          <w:rFonts w:asciiTheme="minorHAnsi" w:eastAsiaTheme="minorEastAsia" w:hAnsiTheme="minorHAnsi" w:cstheme="minorBidi"/>
          <w:noProof/>
          <w:szCs w:val="22"/>
          <w:lang w:val="fr-CA" w:eastAsia="fr-CA"/>
        </w:rPr>
      </w:pPr>
      <w:hyperlink w:anchor="_Toc42504101" w:history="1">
        <w:r w:rsidR="00571C31" w:rsidRPr="009B7427">
          <w:rPr>
            <w:rStyle w:val="Lienhypertexte"/>
            <w:noProof/>
          </w:rPr>
          <w:t>Annexe 1</w:t>
        </w:r>
        <w:r w:rsidR="00571C31" w:rsidRPr="009B7427">
          <w:rPr>
            <w:rStyle w:val="Lienhypertexte"/>
            <w:noProof/>
            <w:lang w:val="fr-CA"/>
          </w:rPr>
          <w:t xml:space="preserve"> – </w:t>
        </w:r>
        <w:r w:rsidR="00571C31" w:rsidRPr="009B7427">
          <w:rPr>
            <w:rStyle w:val="Lienhypertexte"/>
            <w:noProof/>
          </w:rPr>
          <w:t>Maintenant maître chez nous</w:t>
        </w:r>
        <w:r w:rsidR="00571C31">
          <w:rPr>
            <w:noProof/>
            <w:webHidden/>
          </w:rPr>
          <w:tab/>
        </w:r>
        <w:r w:rsidR="00571C31">
          <w:rPr>
            <w:noProof/>
            <w:webHidden/>
          </w:rPr>
          <w:fldChar w:fldCharType="begin"/>
        </w:r>
        <w:r w:rsidR="00571C31">
          <w:rPr>
            <w:noProof/>
            <w:webHidden/>
          </w:rPr>
          <w:instrText xml:space="preserve"> PAGEREF _Toc42504101 \h </w:instrText>
        </w:r>
        <w:r w:rsidR="00571C31">
          <w:rPr>
            <w:noProof/>
            <w:webHidden/>
          </w:rPr>
        </w:r>
        <w:r w:rsidR="00571C31">
          <w:rPr>
            <w:noProof/>
            <w:webHidden/>
          </w:rPr>
          <w:fldChar w:fldCharType="separate"/>
        </w:r>
        <w:r>
          <w:rPr>
            <w:noProof/>
            <w:webHidden/>
          </w:rPr>
          <w:t>22</w:t>
        </w:r>
        <w:r w:rsidR="00571C31">
          <w:rPr>
            <w:noProof/>
            <w:webHidden/>
          </w:rPr>
          <w:fldChar w:fldCharType="end"/>
        </w:r>
      </w:hyperlink>
    </w:p>
    <w:p w14:paraId="3C724C36" w14:textId="6CD0E27E" w:rsidR="00571C31" w:rsidRDefault="00AB4CED" w:rsidP="001379BE">
      <w:pPr>
        <w:pStyle w:val="TM2"/>
        <w:rPr>
          <w:rFonts w:asciiTheme="minorHAnsi" w:eastAsiaTheme="minorEastAsia" w:hAnsiTheme="minorHAnsi" w:cstheme="minorBidi"/>
          <w:noProof/>
          <w:szCs w:val="22"/>
          <w:lang w:val="fr-CA" w:eastAsia="fr-CA"/>
        </w:rPr>
      </w:pPr>
      <w:hyperlink w:anchor="_Toc42504102" w:history="1">
        <w:r w:rsidR="00571C31" w:rsidRPr="009B7427">
          <w:rPr>
            <w:rStyle w:val="Lienhypertexte"/>
            <w:noProof/>
          </w:rPr>
          <w:t>Annexe 2</w:t>
        </w:r>
        <w:r w:rsidR="00571C31" w:rsidRPr="009B7427">
          <w:rPr>
            <w:rStyle w:val="Lienhypertexte"/>
            <w:noProof/>
            <w:lang w:val="fr-CA"/>
          </w:rPr>
          <w:t xml:space="preserve"> – </w:t>
        </w:r>
        <w:r w:rsidR="00571C31" w:rsidRPr="009B7427">
          <w:rPr>
            <w:rStyle w:val="Lienhypertexte"/>
            <w:noProof/>
          </w:rPr>
          <w:t>Plan suggéré pour ton texte argumentatif</w:t>
        </w:r>
        <w:r w:rsidR="00571C31">
          <w:rPr>
            <w:noProof/>
            <w:webHidden/>
          </w:rPr>
          <w:tab/>
        </w:r>
        <w:r w:rsidR="00571C31">
          <w:rPr>
            <w:noProof/>
            <w:webHidden/>
          </w:rPr>
          <w:fldChar w:fldCharType="begin"/>
        </w:r>
        <w:r w:rsidR="00571C31">
          <w:rPr>
            <w:noProof/>
            <w:webHidden/>
          </w:rPr>
          <w:instrText xml:space="preserve"> PAGEREF _Toc42504102 \h </w:instrText>
        </w:r>
        <w:r w:rsidR="00571C31">
          <w:rPr>
            <w:noProof/>
            <w:webHidden/>
          </w:rPr>
        </w:r>
        <w:r w:rsidR="00571C31">
          <w:rPr>
            <w:noProof/>
            <w:webHidden/>
          </w:rPr>
          <w:fldChar w:fldCharType="separate"/>
        </w:r>
        <w:r>
          <w:rPr>
            <w:noProof/>
            <w:webHidden/>
          </w:rPr>
          <w:t>23</w:t>
        </w:r>
        <w:r w:rsidR="00571C31">
          <w:rPr>
            <w:noProof/>
            <w:webHidden/>
          </w:rPr>
          <w:fldChar w:fldCharType="end"/>
        </w:r>
      </w:hyperlink>
    </w:p>
    <w:p w14:paraId="2F5CB5DD" w14:textId="0E42F0B7" w:rsidR="007D0862" w:rsidRPr="00BF31BF" w:rsidRDefault="007D0862" w:rsidP="007D0862">
      <w:pPr>
        <w:pStyle w:val="TM3"/>
        <w:sectPr w:rsidR="007D0862" w:rsidRPr="00BF31BF" w:rsidSect="006F2B81">
          <w:headerReference w:type="even" r:id="rId11"/>
          <w:headerReference w:type="default" r:id="rId12"/>
          <w:footerReference w:type="even" r:id="rId13"/>
          <w:footerReference w:type="default" r:id="rId14"/>
          <w:headerReference w:type="first" r:id="rId15"/>
          <w:footerReference w:type="first" r:id="rId16"/>
          <w:pgSz w:w="12240" w:h="15840"/>
          <w:pgMar w:top="1168" w:right="1077" w:bottom="1440" w:left="1077" w:header="612" w:footer="709" w:gutter="0"/>
          <w:cols w:space="708"/>
          <w:docGrid w:linePitch="360"/>
        </w:sectPr>
      </w:pPr>
      <w:r>
        <w:rPr>
          <w:noProof/>
        </w:rPr>
        <w:fldChar w:fldCharType="end"/>
      </w:r>
    </w:p>
    <w:p w14:paraId="12B9A7AB" w14:textId="5C52F2BC" w:rsidR="000B3FC4" w:rsidRPr="00BF31BF" w:rsidRDefault="000B3FC4" w:rsidP="000B3FC4">
      <w:pPr>
        <w:pStyle w:val="Matire-Premirepage"/>
      </w:pPr>
      <w:bookmarkStart w:id="0" w:name="_Hlk37076433"/>
      <w:bookmarkStart w:id="1" w:name="_Hlk37077689"/>
      <w:r w:rsidRPr="00BF31BF">
        <w:lastRenderedPageBreak/>
        <w:t>Français</w:t>
      </w:r>
      <w:r>
        <w:t>,</w:t>
      </w:r>
      <w:r w:rsidRPr="00BF31BF">
        <w:t xml:space="preserve"> langue d’enseignement</w:t>
      </w:r>
    </w:p>
    <w:p w14:paraId="7762106D" w14:textId="1099ADEC" w:rsidR="000B3FC4" w:rsidRPr="001435EF" w:rsidRDefault="000B3FC4" w:rsidP="000B3FC4">
      <w:pPr>
        <w:pStyle w:val="Titredelactivit"/>
      </w:pPr>
      <w:bookmarkStart w:id="2" w:name="_Toc42504060"/>
      <w:r w:rsidRPr="001435EF">
        <w:t>Des murs qui parlent</w:t>
      </w:r>
      <w:bookmarkEnd w:id="2"/>
    </w:p>
    <w:p w14:paraId="081D267A" w14:textId="4417A39B" w:rsidR="000B3FC4" w:rsidRPr="001435EF" w:rsidRDefault="000B3FC4" w:rsidP="000B3FC4">
      <w:pPr>
        <w:pStyle w:val="Consigne-Titre"/>
      </w:pPr>
      <w:bookmarkStart w:id="3" w:name="_Toc37080671"/>
      <w:bookmarkStart w:id="4" w:name="_Toc42501561"/>
      <w:bookmarkStart w:id="5" w:name="_Toc42504061"/>
      <w:r w:rsidRPr="001435EF">
        <w:t>Consigne à l’élève</w:t>
      </w:r>
      <w:bookmarkEnd w:id="3"/>
      <w:bookmarkEnd w:id="4"/>
      <w:bookmarkEnd w:id="5"/>
    </w:p>
    <w:p w14:paraId="6159D9FB" w14:textId="2012E2CF" w:rsidR="000B3FC4" w:rsidRPr="001435EF" w:rsidRDefault="000B3FC4" w:rsidP="007A1DA5">
      <w:pPr>
        <w:pStyle w:val="Consigne-Texte"/>
        <w:numPr>
          <w:ilvl w:val="0"/>
          <w:numId w:val="7"/>
        </w:numPr>
      </w:pPr>
      <w:r w:rsidRPr="001435EF">
        <w:t xml:space="preserve">Depuis plusieurs mois, l'actualité est littéralement prise d'assaut par la pandémie. On peut dire que cette crise du coronavirus fait couler beaucoup d'encre dans la presse écrite et qu'elle fait aussi parler les murs des </w:t>
      </w:r>
      <w:proofErr w:type="gramStart"/>
      <w:r w:rsidRPr="001435EF">
        <w:t>villes!</w:t>
      </w:r>
      <w:proofErr w:type="gramEnd"/>
      <w:r w:rsidRPr="001435EF">
        <w:t xml:space="preserve"> En effet, partout dans le monde, des artistes ont créé des œuvres qui témoignent de leur vision personnelle de la crise, ou de certains de ses aspects, des œuvres qui font réagir, réfléchir ou qui émeuvent.</w:t>
      </w:r>
    </w:p>
    <w:p w14:paraId="4F0C4CD9" w14:textId="77777777" w:rsidR="000B3FC4" w:rsidRPr="001435EF" w:rsidRDefault="000B3FC4" w:rsidP="007A1DA5">
      <w:pPr>
        <w:pStyle w:val="Consigne-Texte"/>
        <w:numPr>
          <w:ilvl w:val="0"/>
          <w:numId w:val="7"/>
        </w:numPr>
      </w:pPr>
      <w:r w:rsidRPr="001435EF">
        <w:t xml:space="preserve">Prends connaissance de la multitude de ces œuvres engagées en te rendant sur le site de l'organisme </w:t>
      </w:r>
      <w:hyperlink r:id="rId17" w:history="1">
        <w:r w:rsidRPr="001435EF">
          <w:rPr>
            <w:rStyle w:val="Lienhypertexte"/>
          </w:rPr>
          <w:t>MU</w:t>
        </w:r>
      </w:hyperlink>
      <w:r w:rsidRPr="001435EF">
        <w:t xml:space="preserve"> et en parcourant leur tour du monde des murales Covid-19. Réponds ensuite à ces questions :</w:t>
      </w:r>
    </w:p>
    <w:p w14:paraId="25ECF26E" w14:textId="77777777" w:rsidR="000B3FC4" w:rsidRPr="001435EF" w:rsidRDefault="000B3FC4" w:rsidP="007A1DA5">
      <w:pPr>
        <w:pStyle w:val="Consignepuceniveau2"/>
      </w:pPr>
      <w:r w:rsidRPr="001435EF">
        <w:t xml:space="preserve">Quelle est ta première réaction en voyant toutes ces </w:t>
      </w:r>
      <w:proofErr w:type="gramStart"/>
      <w:r w:rsidRPr="001435EF">
        <w:t>murales?</w:t>
      </w:r>
      <w:proofErr w:type="gramEnd"/>
    </w:p>
    <w:p w14:paraId="0E1D3863" w14:textId="6B9870D4" w:rsidR="000B3FC4" w:rsidRPr="001435EF" w:rsidRDefault="000B3FC4" w:rsidP="007A1DA5">
      <w:pPr>
        <w:pStyle w:val="Consignepuceniveau2"/>
      </w:pPr>
      <w:r w:rsidRPr="001435EF">
        <w:t xml:space="preserve">Considères-tu que ce type d'art de rue est un moyen efficace pour exprimer une prise de </w:t>
      </w:r>
      <w:proofErr w:type="gramStart"/>
      <w:r w:rsidRPr="001435EF">
        <w:t>position?</w:t>
      </w:r>
      <w:proofErr w:type="gramEnd"/>
    </w:p>
    <w:p w14:paraId="1208D9F3" w14:textId="77777777" w:rsidR="000B3FC4" w:rsidRPr="001435EF" w:rsidRDefault="000B3FC4" w:rsidP="007A1DA5">
      <w:pPr>
        <w:pStyle w:val="Consignepuceniveau2"/>
      </w:pPr>
      <w:r w:rsidRPr="001435EF">
        <w:t xml:space="preserve">Certaines ont-elles retenu ton attention plus que </w:t>
      </w:r>
      <w:proofErr w:type="gramStart"/>
      <w:r w:rsidRPr="001435EF">
        <w:t>d'autres?</w:t>
      </w:r>
      <w:proofErr w:type="gramEnd"/>
      <w:r w:rsidRPr="001435EF">
        <w:t xml:space="preserve"> </w:t>
      </w:r>
      <w:proofErr w:type="gramStart"/>
      <w:r w:rsidRPr="001435EF">
        <w:t>Pourquoi?</w:t>
      </w:r>
      <w:proofErr w:type="gramEnd"/>
    </w:p>
    <w:p w14:paraId="789E0AA7" w14:textId="77777777" w:rsidR="000B3FC4" w:rsidRPr="001435EF" w:rsidRDefault="000B3FC4" w:rsidP="007A1DA5">
      <w:pPr>
        <w:pStyle w:val="Consignepuceniveau2"/>
      </w:pPr>
      <w:r w:rsidRPr="001435EF">
        <w:t xml:space="preserve">Peux-tu faire des liens entre certaines de ces œuvres et des informations lues ou entendues depuis un certain </w:t>
      </w:r>
      <w:proofErr w:type="gramStart"/>
      <w:r w:rsidRPr="001435EF">
        <w:t>temps?</w:t>
      </w:r>
      <w:proofErr w:type="gramEnd"/>
    </w:p>
    <w:p w14:paraId="620B9E87" w14:textId="6C6B4DE6" w:rsidR="000B3FC4" w:rsidRPr="001435EF" w:rsidRDefault="000B3FC4" w:rsidP="007A1DA5">
      <w:pPr>
        <w:pStyle w:val="Consigne-Texte"/>
        <w:numPr>
          <w:ilvl w:val="0"/>
          <w:numId w:val="7"/>
        </w:numPr>
      </w:pPr>
      <w:r w:rsidRPr="001435EF">
        <w:t xml:space="preserve">Maintenant, voici une </w:t>
      </w:r>
      <w:hyperlink r:id="rId18" w:history="1">
        <w:r w:rsidRPr="001435EF">
          <w:rPr>
            <w:rStyle w:val="Lienhypertexte"/>
          </w:rPr>
          <w:t>sélection de murales</w:t>
        </w:r>
      </w:hyperlink>
      <w:r w:rsidRPr="001435EF">
        <w:t xml:space="preserve">. L'une d'elles te semble-t-elle particulièrement </w:t>
      </w:r>
      <w:proofErr w:type="gramStart"/>
      <w:r w:rsidRPr="001435EF">
        <w:t>intéressante?</w:t>
      </w:r>
      <w:proofErr w:type="gramEnd"/>
      <w:r w:rsidRPr="001435EF">
        <w:t xml:space="preserve"> </w:t>
      </w:r>
      <w:proofErr w:type="gramStart"/>
      <w:r w:rsidRPr="001435EF">
        <w:t>Puissante?</w:t>
      </w:r>
      <w:proofErr w:type="gramEnd"/>
      <w:r w:rsidRPr="001435EF">
        <w:t xml:space="preserve"> </w:t>
      </w:r>
      <w:proofErr w:type="gramStart"/>
      <w:r w:rsidRPr="001435EF">
        <w:t>Touchante?</w:t>
      </w:r>
      <w:proofErr w:type="gramEnd"/>
      <w:r w:rsidRPr="001435EF">
        <w:t xml:space="preserve"> Y vois-tu un </w:t>
      </w:r>
      <w:proofErr w:type="gramStart"/>
      <w:r w:rsidRPr="001435EF">
        <w:t>message?</w:t>
      </w:r>
      <w:proofErr w:type="gramEnd"/>
      <w:r w:rsidRPr="001435EF">
        <w:t xml:space="preserve"> Un </w:t>
      </w:r>
      <w:proofErr w:type="gramStart"/>
      <w:r w:rsidRPr="001435EF">
        <w:t>témoignage?</w:t>
      </w:r>
      <w:proofErr w:type="gramEnd"/>
      <w:r w:rsidRPr="001435EF">
        <w:t xml:space="preserve"> Une prise de </w:t>
      </w:r>
      <w:proofErr w:type="gramStart"/>
      <w:r w:rsidRPr="001435EF">
        <w:t>position?</w:t>
      </w:r>
      <w:proofErr w:type="gramEnd"/>
    </w:p>
    <w:p w14:paraId="72CD969A" w14:textId="0F93E45C" w:rsidR="000B3FC4" w:rsidRPr="001435EF" w:rsidRDefault="000B3FC4" w:rsidP="007A1DA5">
      <w:pPr>
        <w:pStyle w:val="Consigne-Texte"/>
        <w:numPr>
          <w:ilvl w:val="0"/>
          <w:numId w:val="7"/>
        </w:numPr>
      </w:pPr>
      <w:r w:rsidRPr="001435EF">
        <w:t xml:space="preserve">Dans un court texte, présente la murale choisie en te mettant dans la peau d'un membre de jury qui souhaiterait la mettre en valeur pour lui attribuer le prix </w:t>
      </w:r>
      <w:proofErr w:type="spellStart"/>
      <w:r w:rsidRPr="001435EF">
        <w:t>Covid</w:t>
      </w:r>
      <w:proofErr w:type="spellEnd"/>
      <w:r w:rsidRPr="001435EF">
        <w:t xml:space="preserve"> de la </w:t>
      </w:r>
      <w:proofErr w:type="gramStart"/>
      <w:r w:rsidRPr="001435EF">
        <w:t>murale!</w:t>
      </w:r>
      <w:proofErr w:type="gramEnd"/>
    </w:p>
    <w:p w14:paraId="541791EC" w14:textId="37AC6A00" w:rsidR="000B3FC4" w:rsidRPr="001435EF" w:rsidRDefault="000B3FC4" w:rsidP="007A1DA5">
      <w:pPr>
        <w:pStyle w:val="Consigne-Texte"/>
        <w:numPr>
          <w:ilvl w:val="0"/>
          <w:numId w:val="7"/>
        </w:numPr>
      </w:pPr>
      <w:r w:rsidRPr="001435EF">
        <w:t>Pour t'aider à planifier le contenu de ton texte et à organiser tes idées, tu peux consulter les pistes fournies à la fin du document.</w:t>
      </w:r>
    </w:p>
    <w:p w14:paraId="2745EDDE" w14:textId="77777777" w:rsidR="000B3FC4" w:rsidRPr="001435EF" w:rsidRDefault="000B3FC4" w:rsidP="007A1DA5">
      <w:pPr>
        <w:pStyle w:val="Consigne-Texte"/>
        <w:numPr>
          <w:ilvl w:val="0"/>
          <w:numId w:val="7"/>
        </w:numPr>
      </w:pPr>
      <w:r w:rsidRPr="001435EF">
        <w:t>N'hésite pas à analyser la murale choisie avec un ami ou un membre de ta famille, cela ne pourra que t'aider à préciser ta pensée et à la communiquer ensuite par écrit.</w:t>
      </w:r>
    </w:p>
    <w:p w14:paraId="40C31D0A" w14:textId="77777777" w:rsidR="000B3FC4" w:rsidRPr="001435EF" w:rsidRDefault="000B3FC4" w:rsidP="007A1DA5">
      <w:pPr>
        <w:pStyle w:val="Consigne-Texte"/>
        <w:numPr>
          <w:ilvl w:val="0"/>
          <w:numId w:val="7"/>
        </w:numPr>
      </w:pPr>
      <w:r w:rsidRPr="001435EF">
        <w:t>Prends le temps de corriger l'orthographe, la syntaxe et la ponctuation.</w:t>
      </w:r>
    </w:p>
    <w:p w14:paraId="4D5EED7E" w14:textId="77777777" w:rsidR="000B3FC4" w:rsidRPr="001435EF" w:rsidRDefault="000B3FC4" w:rsidP="000B3FC4">
      <w:pPr>
        <w:pStyle w:val="Matriel-Titre"/>
      </w:pPr>
      <w:bookmarkStart w:id="6" w:name="_Toc37080672"/>
      <w:bookmarkStart w:id="7" w:name="_Toc42501562"/>
      <w:bookmarkStart w:id="8" w:name="_Toc42504062"/>
      <w:r w:rsidRPr="001435EF">
        <w:t>Matériel requis</w:t>
      </w:r>
      <w:bookmarkEnd w:id="6"/>
      <w:bookmarkEnd w:id="7"/>
      <w:bookmarkEnd w:id="8"/>
    </w:p>
    <w:p w14:paraId="4DC9DDC1" w14:textId="140EFC94" w:rsidR="000B3FC4" w:rsidRPr="001435EF" w:rsidRDefault="000B3FC4" w:rsidP="008D0D42">
      <w:pPr>
        <w:pStyle w:val="Matriel-Texte"/>
      </w:pPr>
      <w:r w:rsidRPr="001435EF">
        <w:t>Un appareil avec connexion</w:t>
      </w:r>
      <w:r>
        <w:t xml:space="preserve"> Internet</w:t>
      </w:r>
      <w:r w:rsidRPr="001435EF">
        <w:t xml:space="preserve"> pour la consultation de la page Web</w:t>
      </w:r>
      <w:r>
        <w:t xml:space="preserve"> </w:t>
      </w:r>
      <w:hyperlink r:id="rId19" w:history="1">
        <w:r w:rsidRPr="00954953">
          <w:rPr>
            <w:rStyle w:val="Lienhypertexte"/>
          </w:rPr>
          <w:t>MU-Murales-Covid-19</w:t>
        </w:r>
      </w:hyperlink>
      <w:r w:rsidRPr="001435EF">
        <w:t xml:space="preserve"> et le document </w:t>
      </w:r>
      <w:hyperlink r:id="rId20" w:history="1">
        <w:r w:rsidRPr="001435EF">
          <w:rPr>
            <w:rStyle w:val="Lienhypertexte"/>
          </w:rPr>
          <w:t>sélection de murales</w:t>
        </w:r>
      </w:hyperlink>
      <w:r w:rsidRPr="001435EF">
        <w:t>.</w:t>
      </w:r>
    </w:p>
    <w:p w14:paraId="4DD34CAF" w14:textId="7900294B" w:rsidR="008D0D42" w:rsidRDefault="000B3FC4" w:rsidP="008D0D42">
      <w:pPr>
        <w:pStyle w:val="Matriel-Texte"/>
      </w:pPr>
      <w:r w:rsidRPr="001435EF">
        <w:t>Un ordinateur ou du papier pour la rédaction du texte.</w:t>
      </w:r>
      <w:r w:rsidR="008D0D42" w:rsidRPr="008D0D42">
        <w:t xml:space="preserve"> </w:t>
      </w:r>
    </w:p>
    <w:p w14:paraId="42FAA08A" w14:textId="77777777" w:rsidR="008D0D42" w:rsidRDefault="008D0D42" w:rsidP="008D0D42">
      <w:pPr>
        <w:pStyle w:val="Matire-Premirepage"/>
        <w:sectPr w:rsidR="008D0D42" w:rsidSect="00B811F1">
          <w:headerReference w:type="default" r:id="rId21"/>
          <w:footerReference w:type="default" r:id="rId22"/>
          <w:pgSz w:w="12240" w:h="15840"/>
          <w:pgMar w:top="1168" w:right="1077" w:bottom="1440" w:left="1077" w:header="612" w:footer="709" w:gutter="0"/>
          <w:pgNumType w:start="1"/>
          <w:cols w:space="708"/>
          <w:docGrid w:linePitch="360"/>
        </w:sectPr>
      </w:pPr>
    </w:p>
    <w:p w14:paraId="288B7099" w14:textId="163D267F" w:rsidR="008D0D42" w:rsidRPr="000B3FC4" w:rsidRDefault="008D0D42" w:rsidP="008D0D42">
      <w:pPr>
        <w:pStyle w:val="Matire-Premirepage"/>
      </w:pPr>
      <w:r w:rsidRPr="00BF31BF">
        <w:lastRenderedPageBreak/>
        <w:t>Français</w:t>
      </w:r>
      <w:r>
        <w:t>,</w:t>
      </w:r>
      <w:r w:rsidRPr="00BF31BF">
        <w:t xml:space="preserve"> langue d’enseignement</w:t>
      </w:r>
    </w:p>
    <w:p w14:paraId="544D0CEE" w14:textId="77777777" w:rsidR="000B3FC4" w:rsidRPr="00C76F77" w:rsidRDefault="000B3FC4" w:rsidP="008D0D42">
      <w:pPr>
        <w:pStyle w:val="Matriel-Texte"/>
        <w:numPr>
          <w:ilvl w:val="0"/>
          <w:numId w:val="0"/>
        </w:numPr>
        <w:spacing w:after="360"/>
        <w:ind w:left="360" w:hanging="360"/>
      </w:pP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B3FC4" w:rsidRPr="00BF31BF" w14:paraId="371B9F54" w14:textId="77777777" w:rsidTr="00CB32EB">
        <w:tc>
          <w:tcPr>
            <w:tcW w:w="11084" w:type="dxa"/>
            <w:shd w:val="clear" w:color="auto" w:fill="DEEAF6" w:themeFill="accent5" w:themeFillTint="33"/>
            <w:tcMar>
              <w:top w:w="360" w:type="dxa"/>
              <w:left w:w="360" w:type="dxa"/>
              <w:bottom w:w="360" w:type="dxa"/>
              <w:right w:w="360" w:type="dxa"/>
            </w:tcMar>
          </w:tcPr>
          <w:p w14:paraId="2AF5DBCE" w14:textId="77777777" w:rsidR="000B3FC4" w:rsidRPr="00C76F77" w:rsidRDefault="000B3FC4" w:rsidP="00CB32EB">
            <w:pPr>
              <w:pStyle w:val="Tableau-Informationauxparents"/>
            </w:pPr>
            <w:bookmarkStart w:id="9" w:name="_Toc36744043"/>
            <w:bookmarkStart w:id="10" w:name="_Toc37080673"/>
            <w:bookmarkStart w:id="11" w:name="_Toc42501563"/>
            <w:bookmarkStart w:id="12" w:name="_Toc42504063"/>
            <w:bookmarkStart w:id="13" w:name="_Hlk36746529"/>
            <w:r w:rsidRPr="00C76F77">
              <w:t>Information aux parents</w:t>
            </w:r>
            <w:bookmarkEnd w:id="9"/>
            <w:bookmarkEnd w:id="10"/>
            <w:bookmarkEnd w:id="11"/>
            <w:bookmarkEnd w:id="12"/>
          </w:p>
          <w:p w14:paraId="34FE4368" w14:textId="77777777" w:rsidR="000B3FC4" w:rsidRPr="00C76F77" w:rsidRDefault="000B3FC4" w:rsidP="00CB32EB">
            <w:pPr>
              <w:pStyle w:val="Tableau-titre"/>
            </w:pPr>
            <w:r w:rsidRPr="00C76F77">
              <w:t>À propos de l’activité</w:t>
            </w:r>
          </w:p>
          <w:p w14:paraId="196CB0E5" w14:textId="77777777" w:rsidR="000B3FC4" w:rsidRPr="00C76F77" w:rsidRDefault="000B3FC4" w:rsidP="00CB32EB">
            <w:pPr>
              <w:pStyle w:val="Tableau-texte"/>
            </w:pPr>
            <w:r w:rsidRPr="00C76F77">
              <w:t>Votre enfant s’exercera à :</w:t>
            </w:r>
          </w:p>
          <w:p w14:paraId="79CAF8EF" w14:textId="77777777" w:rsidR="000B3FC4" w:rsidRPr="00C76F77" w:rsidRDefault="000B3FC4" w:rsidP="00CB32EB">
            <w:pPr>
              <w:pStyle w:val="Tableau-Liste"/>
            </w:pPr>
            <w:r w:rsidRPr="00C76F77">
              <w:t>Analyser le pouvoir d'évocation d'une œuvre artistique engagée.</w:t>
            </w:r>
          </w:p>
          <w:p w14:paraId="7ABCEE6B" w14:textId="77777777" w:rsidR="000B3FC4" w:rsidRPr="00C76F77" w:rsidRDefault="000B3FC4" w:rsidP="00CB32EB">
            <w:pPr>
              <w:pStyle w:val="Tableau-Liste"/>
            </w:pPr>
            <w:r w:rsidRPr="00C76F77">
              <w:t>Justifier et argumenter dans le but de convaincre.</w:t>
            </w:r>
          </w:p>
          <w:p w14:paraId="3D1379FB" w14:textId="77777777" w:rsidR="000B3FC4" w:rsidRPr="00C76F77" w:rsidRDefault="000B3FC4" w:rsidP="00CB32EB">
            <w:pPr>
              <w:pStyle w:val="Tableau-Liste"/>
            </w:pPr>
            <w:r w:rsidRPr="00C76F77">
              <w:t>Mobiliser ses stratégies de planification, de rédaction et de correction.</w:t>
            </w:r>
          </w:p>
          <w:p w14:paraId="2F3B5672" w14:textId="77777777" w:rsidR="000B3FC4" w:rsidRPr="00C76F77" w:rsidRDefault="000B3FC4" w:rsidP="00CB32EB">
            <w:pPr>
              <w:pStyle w:val="Tableau-texte"/>
            </w:pPr>
            <w:r w:rsidRPr="00C76F77">
              <w:t>Vous pourriez :</w:t>
            </w:r>
          </w:p>
          <w:p w14:paraId="1270191A" w14:textId="77777777" w:rsidR="000B3FC4" w:rsidRPr="00C76F77" w:rsidRDefault="000B3FC4" w:rsidP="00CB32EB">
            <w:pPr>
              <w:pStyle w:val="Tableau-Liste"/>
            </w:pPr>
            <w:r w:rsidRPr="00C76F77">
              <w:t>Analyser la murale choisie et partager vos impressions.</w:t>
            </w:r>
          </w:p>
          <w:p w14:paraId="717FAB12" w14:textId="77777777" w:rsidR="000B3FC4" w:rsidRPr="00C76F77" w:rsidRDefault="000B3FC4" w:rsidP="00CB32EB">
            <w:pPr>
              <w:pStyle w:val="Tableau-Liste"/>
            </w:pPr>
            <w:r w:rsidRPr="00C76F77">
              <w:t>Lire son texte et attirer son attention sur des ajustements qu'il pourrait être pertinent d'y apporter.</w:t>
            </w:r>
          </w:p>
          <w:p w14:paraId="49D2CD52" w14:textId="77777777" w:rsidR="000B3FC4" w:rsidRPr="00C76F77" w:rsidRDefault="000B3FC4" w:rsidP="00CB32EB">
            <w:pPr>
              <w:pStyle w:val="Tableau-Liste"/>
            </w:pPr>
            <w:r w:rsidRPr="00C76F77">
              <w:t xml:space="preserve">Discuter de l'actualité avec lui. </w:t>
            </w:r>
          </w:p>
        </w:tc>
      </w:tr>
    </w:tbl>
    <w:bookmarkEnd w:id="13"/>
    <w:p w14:paraId="39BC1981" w14:textId="36A72D5D" w:rsidR="000B3FC4" w:rsidRPr="00C76F77" w:rsidRDefault="0085454D" w:rsidP="000B3FC4">
      <w:pPr>
        <w:pStyle w:val="Crdit"/>
      </w:pPr>
      <w:r>
        <w:t>Source</w:t>
      </w:r>
      <w:r w:rsidR="000B3FC4" w:rsidRPr="00C76F77">
        <w:t xml:space="preserve"> : Activité proposée par </w:t>
      </w:r>
      <w:r w:rsidR="008D0D42">
        <w:t xml:space="preserve">la </w:t>
      </w:r>
      <w:r w:rsidR="000B3FC4" w:rsidRPr="00C76F77">
        <w:t xml:space="preserve">Commission scolaire de la </w:t>
      </w:r>
      <w:proofErr w:type="spellStart"/>
      <w:r w:rsidR="000B3FC4" w:rsidRPr="00C76F77">
        <w:t>Pointe-de-L'Île</w:t>
      </w:r>
      <w:proofErr w:type="spellEnd"/>
      <w:r w:rsidR="000B3FC4" w:rsidRPr="00C76F77">
        <w:t xml:space="preserve"> </w:t>
      </w:r>
    </w:p>
    <w:p w14:paraId="002B485A" w14:textId="77777777" w:rsidR="007D0862" w:rsidRDefault="007D0862" w:rsidP="007D0862"/>
    <w:bookmarkEnd w:id="0"/>
    <w:p w14:paraId="36941BD4" w14:textId="77777777" w:rsidR="007D0862" w:rsidRPr="00107EBA" w:rsidRDefault="007D0862" w:rsidP="007D0862">
      <w:pPr>
        <w:sectPr w:rsidR="007D0862" w:rsidRPr="00107EBA" w:rsidSect="00AB4CED">
          <w:pgSz w:w="12240" w:h="15840"/>
          <w:pgMar w:top="1168" w:right="1077" w:bottom="1440" w:left="1077" w:header="612" w:footer="709" w:gutter="0"/>
          <w:cols w:space="708"/>
          <w:docGrid w:linePitch="360"/>
        </w:sectPr>
      </w:pPr>
    </w:p>
    <w:p w14:paraId="6AFC6D54" w14:textId="77777777" w:rsidR="00517223" w:rsidRPr="00420852" w:rsidRDefault="00517223" w:rsidP="00517223">
      <w:pPr>
        <w:pStyle w:val="Matire-Premirepage"/>
        <w:rPr>
          <w:lang w:val="en-US"/>
        </w:rPr>
      </w:pPr>
      <w:proofErr w:type="spellStart"/>
      <w:r w:rsidRPr="00420852">
        <w:rPr>
          <w:lang w:val="en-US"/>
        </w:rPr>
        <w:lastRenderedPageBreak/>
        <w:t>Anglais</w:t>
      </w:r>
      <w:proofErr w:type="spellEnd"/>
      <w:r w:rsidRPr="00420852">
        <w:rPr>
          <w:lang w:val="en-US"/>
        </w:rPr>
        <w:t xml:space="preserve">, langue </w:t>
      </w:r>
      <w:proofErr w:type="spellStart"/>
      <w:r w:rsidRPr="00420852">
        <w:rPr>
          <w:lang w:val="en-US"/>
        </w:rPr>
        <w:t>seconde</w:t>
      </w:r>
      <w:proofErr w:type="spellEnd"/>
    </w:p>
    <w:p w14:paraId="70FB1D22" w14:textId="77777777" w:rsidR="00517223" w:rsidRDefault="00517223" w:rsidP="00517223">
      <w:pPr>
        <w:pStyle w:val="Titredelactivit"/>
        <w:rPr>
          <w:lang w:val="en-CA"/>
        </w:rPr>
      </w:pPr>
      <w:bookmarkStart w:id="14" w:name="_Toc42504064"/>
      <w:bookmarkStart w:id="15" w:name="_Toc37081808"/>
      <w:r w:rsidRPr="00D457A0">
        <w:rPr>
          <w:lang w:val="en-CA"/>
        </w:rPr>
        <w:t>What Makes You Laugh</w:t>
      </w:r>
      <w:bookmarkEnd w:id="14"/>
      <w:r w:rsidRPr="00E42AE9">
        <w:rPr>
          <w:lang w:val="en-CA"/>
        </w:rPr>
        <w:t xml:space="preserve"> </w:t>
      </w:r>
    </w:p>
    <w:p w14:paraId="6C9997A9" w14:textId="77777777" w:rsidR="00517223" w:rsidRPr="00E42AE9" w:rsidRDefault="00517223" w:rsidP="00517223">
      <w:pPr>
        <w:pStyle w:val="Consigne-Titre"/>
        <w:rPr>
          <w:lang w:val="en-CA"/>
        </w:rPr>
      </w:pPr>
      <w:bookmarkStart w:id="16" w:name="_Toc42501565"/>
      <w:bookmarkStart w:id="17" w:name="_Toc42504065"/>
      <w:proofErr w:type="spellStart"/>
      <w:r w:rsidRPr="00E42AE9">
        <w:rPr>
          <w:lang w:val="en-CA"/>
        </w:rPr>
        <w:t>Consigne</w:t>
      </w:r>
      <w:proofErr w:type="spellEnd"/>
      <w:r w:rsidRPr="00517223">
        <w:rPr>
          <w:lang w:val="en-US"/>
        </w:rPr>
        <w:t>s</w:t>
      </w:r>
      <w:r w:rsidRPr="00E42AE9">
        <w:rPr>
          <w:lang w:val="en-CA"/>
        </w:rPr>
        <w:t xml:space="preserve"> à </w:t>
      </w:r>
      <w:proofErr w:type="spellStart"/>
      <w:r w:rsidRPr="00E42AE9">
        <w:rPr>
          <w:lang w:val="en-CA"/>
        </w:rPr>
        <w:t>l’élève</w:t>
      </w:r>
      <w:bookmarkEnd w:id="15"/>
      <w:bookmarkEnd w:id="16"/>
      <w:bookmarkEnd w:id="17"/>
      <w:proofErr w:type="spellEnd"/>
    </w:p>
    <w:p w14:paraId="5B5C2767" w14:textId="0C62AC77" w:rsidR="00517223" w:rsidRDefault="00517223" w:rsidP="00BE7B0A">
      <w:pPr>
        <w:rPr>
          <w:lang w:val="en-CA"/>
        </w:rPr>
      </w:pPr>
      <w:r w:rsidRPr="00D457A0">
        <w:rPr>
          <w:lang w:val="en-CA"/>
        </w:rPr>
        <w:t>What do you find funny? Is it the same thing as your friends? What about your family, do they laugh at the same things you do? And what do you think about your dad's jokes? A big part of bonding with others is the ability to laugh together. Let's look at the different types of humor and see if you can recognize them easily through videos, audios and texts. Let the joking begin!</w:t>
      </w:r>
    </w:p>
    <w:p w14:paraId="407F1198" w14:textId="77777777" w:rsidR="00BE7B0A" w:rsidRPr="00D457A0" w:rsidRDefault="00BE7B0A" w:rsidP="00BE7B0A">
      <w:pPr>
        <w:rPr>
          <w:lang w:val="en-CA"/>
        </w:rPr>
      </w:pPr>
    </w:p>
    <w:p w14:paraId="065E4260" w14:textId="77777777" w:rsidR="00517223" w:rsidRPr="00BE7B0A" w:rsidRDefault="00517223" w:rsidP="00BE7B0A">
      <w:pPr>
        <w:pStyle w:val="Consigne-Texte"/>
        <w:rPr>
          <w:lang w:val="en-CA"/>
        </w:rPr>
      </w:pPr>
      <w:r w:rsidRPr="00BE7B0A">
        <w:rPr>
          <w:lang w:val="en-CA"/>
        </w:rPr>
        <w:t>First, read about the nine different types of humor listed in the grid in Appendix 1.</w:t>
      </w:r>
    </w:p>
    <w:p w14:paraId="69250329" w14:textId="46840780" w:rsidR="00517223" w:rsidRPr="00FA5112" w:rsidRDefault="00517223" w:rsidP="00BE7B0A">
      <w:pPr>
        <w:pStyle w:val="Consigne-Texte"/>
        <w:rPr>
          <w:lang w:val="en-CA"/>
        </w:rPr>
      </w:pPr>
      <w:r w:rsidRPr="00FA5112">
        <w:rPr>
          <w:lang w:val="en-CA"/>
        </w:rPr>
        <w:t>Find out which type of humor suits you. If possible, discuss with your friends and family to find out what kind of humor they abide by. Use these statements to help you decide which type of humor defines you most.</w:t>
      </w:r>
    </w:p>
    <w:p w14:paraId="4BF73521" w14:textId="77777777" w:rsidR="00517223" w:rsidRPr="00FA5112" w:rsidRDefault="00517223" w:rsidP="00BE7B0A">
      <w:pPr>
        <w:pStyle w:val="Consignepuceniveau2"/>
        <w:rPr>
          <w:lang w:val="en-CA"/>
        </w:rPr>
      </w:pPr>
      <w:r w:rsidRPr="00FA5112">
        <w:rPr>
          <w:lang w:val="en-CA"/>
        </w:rPr>
        <w:t>If someone makes a mistake, I will often tease them about it.</w:t>
      </w:r>
    </w:p>
    <w:p w14:paraId="65BE08C7" w14:textId="77777777" w:rsidR="00517223" w:rsidRPr="00FA5112" w:rsidRDefault="00517223" w:rsidP="00BE7B0A">
      <w:pPr>
        <w:pStyle w:val="Consignepuceniveau2"/>
        <w:rPr>
          <w:lang w:val="en-CA"/>
        </w:rPr>
      </w:pPr>
      <w:r w:rsidRPr="00FA5112">
        <w:rPr>
          <w:lang w:val="en-CA"/>
        </w:rPr>
        <w:t>I let people laugh at me or make fun at my expense more than I should.</w:t>
      </w:r>
    </w:p>
    <w:p w14:paraId="4663B9AC" w14:textId="44B0E7ED" w:rsidR="00517223" w:rsidRPr="00FA5112" w:rsidRDefault="00517223" w:rsidP="00BE7B0A">
      <w:pPr>
        <w:pStyle w:val="Consignepuceniveau2"/>
        <w:rPr>
          <w:lang w:val="en-CA"/>
        </w:rPr>
      </w:pPr>
      <w:r w:rsidRPr="00FA5112">
        <w:rPr>
          <w:lang w:val="en-CA"/>
        </w:rPr>
        <w:t>People are never offended or hurt by my sense of humor.</w:t>
      </w:r>
    </w:p>
    <w:p w14:paraId="7AD6CD3A" w14:textId="77777777" w:rsidR="00517223" w:rsidRPr="00FA5112" w:rsidRDefault="00517223" w:rsidP="00BE7B0A">
      <w:pPr>
        <w:pStyle w:val="Consignepuceniveau2"/>
        <w:rPr>
          <w:lang w:val="en-CA"/>
        </w:rPr>
      </w:pPr>
      <w:r w:rsidRPr="00FA5112">
        <w:rPr>
          <w:lang w:val="en-CA"/>
        </w:rPr>
        <w:t>Sometimes I can't stop myself from saying something funny, even if it isn't appropriate.</w:t>
      </w:r>
    </w:p>
    <w:p w14:paraId="1D8C30CB" w14:textId="77777777" w:rsidR="00517223" w:rsidRPr="00FA5112" w:rsidRDefault="00517223" w:rsidP="00BE7B0A">
      <w:pPr>
        <w:pStyle w:val="Consignepuceniveau2"/>
        <w:rPr>
          <w:lang w:val="en-CA"/>
        </w:rPr>
      </w:pPr>
      <w:r w:rsidRPr="00FA5112">
        <w:rPr>
          <w:lang w:val="en-CA"/>
        </w:rPr>
        <w:t>When I am with friends or family, I am often the one other people joke about.</w:t>
      </w:r>
    </w:p>
    <w:p w14:paraId="2638A600" w14:textId="77777777" w:rsidR="00517223" w:rsidRPr="00FA5112" w:rsidRDefault="00517223" w:rsidP="00BE7B0A">
      <w:pPr>
        <w:pStyle w:val="Consignepuceniveau2"/>
        <w:rPr>
          <w:lang w:val="en-CA"/>
        </w:rPr>
      </w:pPr>
      <w:r w:rsidRPr="00FA5112">
        <w:rPr>
          <w:lang w:val="en-CA"/>
        </w:rPr>
        <w:t>I usually can't think of witty things to say when I'm with other people.</w:t>
      </w:r>
    </w:p>
    <w:p w14:paraId="66452810" w14:textId="77777777" w:rsidR="00517223" w:rsidRPr="00FA5112" w:rsidRDefault="00517223" w:rsidP="00BE7B0A">
      <w:pPr>
        <w:pStyle w:val="Consignepuceniveau2"/>
        <w:rPr>
          <w:lang w:val="en-CA"/>
        </w:rPr>
      </w:pPr>
      <w:r w:rsidRPr="00FA5112">
        <w:rPr>
          <w:lang w:val="en-CA"/>
        </w:rPr>
        <w:t xml:space="preserve">Even if something is </w:t>
      </w:r>
      <w:proofErr w:type="gramStart"/>
      <w:r w:rsidRPr="00FA5112">
        <w:rPr>
          <w:lang w:val="en-CA"/>
        </w:rPr>
        <w:t>really funny</w:t>
      </w:r>
      <w:proofErr w:type="gramEnd"/>
      <w:r w:rsidRPr="00FA5112">
        <w:rPr>
          <w:lang w:val="en-CA"/>
        </w:rPr>
        <w:t>, I won't joke about it if someone will be offended.</w:t>
      </w:r>
    </w:p>
    <w:p w14:paraId="061ED465" w14:textId="77777777" w:rsidR="00517223" w:rsidRPr="00FA5112" w:rsidRDefault="00517223" w:rsidP="00BE7B0A">
      <w:pPr>
        <w:pStyle w:val="Consignepuceniveau2"/>
        <w:rPr>
          <w:lang w:val="en-CA"/>
        </w:rPr>
      </w:pPr>
      <w:r w:rsidRPr="00FA5112">
        <w:rPr>
          <w:lang w:val="en-CA"/>
        </w:rPr>
        <w:t>I don't have to work very hard at making other people laugh—I seem to be a naturally humorous person.</w:t>
      </w:r>
    </w:p>
    <w:p w14:paraId="67C6CD5A" w14:textId="77777777" w:rsidR="00517223" w:rsidRPr="00D457A0" w:rsidRDefault="00517223" w:rsidP="00BE7B0A">
      <w:pPr>
        <w:pStyle w:val="Consigne-Texte"/>
      </w:pPr>
      <w:proofErr w:type="gramStart"/>
      <w:r w:rsidRPr="00D457A0">
        <w:rPr>
          <w:lang w:val="en-CA"/>
        </w:rPr>
        <w:t>Take a look</w:t>
      </w:r>
      <w:proofErr w:type="gramEnd"/>
      <w:r w:rsidRPr="00D457A0">
        <w:rPr>
          <w:lang w:val="en-CA"/>
        </w:rPr>
        <w:t xml:space="preserve"> at the funny examples in Appendix 2. Fill in the grid by describing what kind of humor is represented. </w:t>
      </w:r>
      <w:proofErr w:type="spellStart"/>
      <w:r>
        <w:t>Explain</w:t>
      </w:r>
      <w:proofErr w:type="spellEnd"/>
      <w:r>
        <w:t xml:space="preserve"> </w:t>
      </w:r>
      <w:proofErr w:type="spellStart"/>
      <w:r>
        <w:t>your</w:t>
      </w:r>
      <w:proofErr w:type="spellEnd"/>
      <w:r>
        <w:t xml:space="preserve"> </w:t>
      </w:r>
      <w:proofErr w:type="spellStart"/>
      <w:r>
        <w:t>answers</w:t>
      </w:r>
      <w:proofErr w:type="spellEnd"/>
      <w:r>
        <w:t>.</w:t>
      </w:r>
    </w:p>
    <w:p w14:paraId="50C0EB68" w14:textId="77777777" w:rsidR="00517223" w:rsidRPr="00D457A0" w:rsidRDefault="00517223" w:rsidP="00BE7B0A">
      <w:pPr>
        <w:pStyle w:val="Consigne-Texte"/>
        <w:rPr>
          <w:lang w:val="en-CA"/>
        </w:rPr>
      </w:pPr>
      <w:r w:rsidRPr="00D457A0">
        <w:rPr>
          <w:lang w:val="en-CA"/>
        </w:rPr>
        <w:t>For the final task, start by going online to find two items (clips, visuals or texts) that you think are funny and that fit your type of humour. Use the grid in Appendix 3 to present your findings.</w:t>
      </w:r>
    </w:p>
    <w:p w14:paraId="1413DC56" w14:textId="77777777" w:rsidR="00517223" w:rsidRPr="00D457A0" w:rsidRDefault="00517223" w:rsidP="00BE7B0A">
      <w:pPr>
        <w:pStyle w:val="Consigne-Texte"/>
        <w:rPr>
          <w:lang w:val="en-CA"/>
        </w:rPr>
      </w:pPr>
      <w:r w:rsidRPr="00D457A0">
        <w:rPr>
          <w:lang w:val="en-CA"/>
        </w:rPr>
        <w:t>Optional: Create your own funny video clip</w:t>
      </w:r>
      <w:r w:rsidRPr="003F08D5">
        <w:rPr>
          <w:lang w:val="en-CA"/>
        </w:rPr>
        <w:t>, mime or</w:t>
      </w:r>
      <w:r w:rsidRPr="00D457A0">
        <w:rPr>
          <w:lang w:val="en-CA"/>
        </w:rPr>
        <w:t xml:space="preserve"> joke and share it with your classmates and teacher.</w:t>
      </w:r>
    </w:p>
    <w:p w14:paraId="50E3DCB4" w14:textId="77777777" w:rsidR="00517223" w:rsidRPr="00BF31BF" w:rsidRDefault="00517223" w:rsidP="00517223">
      <w:pPr>
        <w:pStyle w:val="Matriel-Titre"/>
      </w:pPr>
      <w:bookmarkStart w:id="18" w:name="_Toc37081809"/>
      <w:bookmarkStart w:id="19" w:name="_Toc42501566"/>
      <w:bookmarkStart w:id="20" w:name="_Toc42504066"/>
      <w:r w:rsidRPr="00BF31BF">
        <w:t>Matériel requis</w:t>
      </w:r>
      <w:bookmarkEnd w:id="18"/>
      <w:bookmarkEnd w:id="19"/>
      <w:bookmarkEnd w:id="20"/>
    </w:p>
    <w:p w14:paraId="5096D1D0" w14:textId="77777777" w:rsidR="00517223" w:rsidRPr="00517223" w:rsidRDefault="00517223" w:rsidP="00517223">
      <w:pPr>
        <w:pStyle w:val="Matriel-Texte"/>
        <w:ind w:left="360"/>
        <w:rPr>
          <w:lang w:val="en-CA"/>
        </w:rPr>
      </w:pPr>
      <w:r w:rsidRPr="00D457A0">
        <w:rPr>
          <w:lang w:val="en-CA"/>
        </w:rPr>
        <w:t>A dictionary (paper or online)</w:t>
      </w:r>
    </w:p>
    <w:p w14:paraId="44FBEC08" w14:textId="18822225" w:rsidR="00517223" w:rsidRPr="00BF31BF" w:rsidRDefault="00EE6107" w:rsidP="00517223">
      <w:pPr>
        <w:pStyle w:val="Crdit"/>
      </w:pPr>
      <w:r>
        <w:t>Source</w:t>
      </w:r>
      <w:r w:rsidR="00517223" w:rsidRPr="00BF31BF">
        <w:t xml:space="preserve"> : </w:t>
      </w:r>
      <w:r w:rsidR="00517223" w:rsidRPr="009F62E9">
        <w:t xml:space="preserve">Activité proposée par Jonathan Brouillette, enseignant (Commission scolaire des Hautes Rivières), Véronique Garant, enseignante (Commission scolaire de la Beauce-Etchemin), Dianne Elizabeth </w:t>
      </w:r>
      <w:proofErr w:type="spellStart"/>
      <w:r w:rsidR="00517223" w:rsidRPr="009F62E9">
        <w:t>Stankiewicz</w:t>
      </w:r>
      <w:proofErr w:type="spellEnd"/>
      <w:r w:rsidR="00517223" w:rsidRPr="009F62E9">
        <w:t xml:space="preserve">, conseillère pédagogique (Commission scolaire de la Beauce-Etchemin), </w:t>
      </w:r>
      <w:r w:rsidR="00517223">
        <w:t>Véronique Gaucher, enseignante (</w:t>
      </w:r>
      <w:r w:rsidR="00517223" w:rsidRPr="009F62E9">
        <w:t>Commission scolaire de la Vallée-des-Tisserands)</w:t>
      </w:r>
      <w:r w:rsidR="00517223">
        <w:t>,</w:t>
      </w:r>
      <w:r w:rsidR="00517223" w:rsidRPr="009F62E9">
        <w:t xml:space="preserve"> Élisabeth Léger, répondante matière (Commission scolaire de la Vallée-des-Tisserands)</w:t>
      </w:r>
      <w:r w:rsidR="00517223">
        <w:t>, Mylène St-Cyr, enseignante (Commission Scolaire des Sommets)</w:t>
      </w:r>
      <w:r w:rsidR="00517223" w:rsidRPr="009F62E9">
        <w:t xml:space="preserve"> et Lisa Vachon, conseillère pédagogique (Commission scolaire des Appalaches).</w:t>
      </w:r>
    </w:p>
    <w:p w14:paraId="0F9AD616" w14:textId="77777777" w:rsidR="00517223" w:rsidRPr="00BF31BF" w:rsidRDefault="00517223" w:rsidP="00517223">
      <w:pPr>
        <w:pStyle w:val="Crdit"/>
      </w:pPr>
      <w:r w:rsidRPr="00BF31BF">
        <w:br w:type="page"/>
      </w:r>
    </w:p>
    <w:p w14:paraId="4213C20A" w14:textId="77777777" w:rsidR="00517223" w:rsidRPr="00E42AE9" w:rsidRDefault="00517223" w:rsidP="00517223">
      <w:pPr>
        <w:pStyle w:val="Matire-Premirepage"/>
        <w:rPr>
          <w:lang w:val="en-CA"/>
        </w:rPr>
      </w:pPr>
      <w:r w:rsidRPr="00E42AE9">
        <w:rPr>
          <w:lang w:val="en-CA"/>
        </w:rPr>
        <w:lastRenderedPageBreak/>
        <w:t xml:space="preserve">Anglais, langue </w:t>
      </w:r>
      <w:proofErr w:type="spellStart"/>
      <w:r w:rsidRPr="00E42AE9">
        <w:rPr>
          <w:lang w:val="en-CA"/>
        </w:rPr>
        <w:t>seconde</w:t>
      </w:r>
      <w:proofErr w:type="spellEnd"/>
    </w:p>
    <w:p w14:paraId="0B07CE61" w14:textId="6A343F52" w:rsidR="00517223" w:rsidRPr="00D457A0" w:rsidRDefault="00517223" w:rsidP="00517223">
      <w:pPr>
        <w:pStyle w:val="Titredelactivit"/>
        <w:rPr>
          <w:lang w:val="en-CA"/>
        </w:rPr>
      </w:pPr>
      <w:bookmarkStart w:id="21" w:name="_Toc37081811"/>
      <w:bookmarkStart w:id="22" w:name="_Toc42504067"/>
      <w:r w:rsidRPr="00D457A0">
        <w:rPr>
          <w:lang w:val="en-CA"/>
        </w:rPr>
        <w:t xml:space="preserve">Annexe </w:t>
      </w:r>
      <w:r>
        <w:rPr>
          <w:lang w:val="en-CA"/>
        </w:rPr>
        <w:t>1</w:t>
      </w:r>
      <w:r w:rsidR="004F130F">
        <w:rPr>
          <w:lang w:val="en-CA"/>
        </w:rPr>
        <w:t xml:space="preserve"> </w:t>
      </w:r>
      <w:r w:rsidRPr="00D457A0">
        <w:rPr>
          <w:lang w:val="en-CA"/>
        </w:rPr>
        <w:t xml:space="preserve">– </w:t>
      </w:r>
      <w:bookmarkEnd w:id="21"/>
      <w:r w:rsidRPr="00D457A0">
        <w:rPr>
          <w:lang w:val="en-CA"/>
        </w:rPr>
        <w:t>What Makes You Laugh</w:t>
      </w:r>
      <w:bookmarkEnd w:id="22"/>
    </w:p>
    <w:p w14:paraId="4585236C" w14:textId="1C48CD1C" w:rsidR="00517223" w:rsidRPr="00517223" w:rsidRDefault="00517223" w:rsidP="004F130F">
      <w:pPr>
        <w:pStyle w:val="Consigne-tapes"/>
        <w:rPr>
          <w:lang w:val="en-CA"/>
        </w:rPr>
      </w:pPr>
      <w:r w:rsidRPr="00517223">
        <w:rPr>
          <w:lang w:val="en-CA"/>
        </w:rPr>
        <w:t>Nine different types of humour</w:t>
      </w:r>
    </w:p>
    <w:p w14:paraId="1FACCB51" w14:textId="68CA9E02" w:rsidR="00517223" w:rsidRDefault="00517223" w:rsidP="004F130F">
      <w:pPr>
        <w:pStyle w:val="Tableau-texte"/>
        <w:rPr>
          <w:lang w:val="en-CA"/>
        </w:rPr>
      </w:pPr>
      <w:r w:rsidRPr="00D457A0">
        <w:rPr>
          <w:lang w:val="en-CA"/>
        </w:rPr>
        <w:t>Read about the nine factors that define humor. Which one defines you most?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6242"/>
      </w:tblGrid>
      <w:tr w:rsidR="00517223" w:rsidRPr="00AB2C18" w14:paraId="592CEE8F" w14:textId="77777777" w:rsidTr="00517223">
        <w:trPr>
          <w:trHeight w:val="397"/>
        </w:trPr>
        <w:tc>
          <w:tcPr>
            <w:tcW w:w="2122" w:type="dxa"/>
          </w:tcPr>
          <w:p w14:paraId="08B46E65" w14:textId="77777777" w:rsidR="00517223" w:rsidRPr="00D457A0" w:rsidRDefault="00517223" w:rsidP="00CB32EB">
            <w:r w:rsidRPr="00E42AE9">
              <w:rPr>
                <w:lang w:val="en-CA"/>
              </w:rPr>
              <w:t xml:space="preserve">  </w:t>
            </w:r>
            <w:r w:rsidRPr="00D457A0">
              <w:t xml:space="preserve">Types of </w:t>
            </w:r>
            <w:proofErr w:type="spellStart"/>
            <w:r w:rsidRPr="00D457A0">
              <w:t>humor</w:t>
            </w:r>
            <w:proofErr w:type="spellEnd"/>
          </w:p>
        </w:tc>
        <w:tc>
          <w:tcPr>
            <w:tcW w:w="1701" w:type="dxa"/>
          </w:tcPr>
          <w:p w14:paraId="0CFBD264" w14:textId="77777777" w:rsidR="00517223" w:rsidRPr="00D457A0" w:rsidRDefault="00517223" w:rsidP="00CB32EB">
            <w:r>
              <w:t xml:space="preserve"> </w:t>
            </w:r>
            <w:proofErr w:type="spellStart"/>
            <w:r w:rsidRPr="00D457A0">
              <w:t>Also</w:t>
            </w:r>
            <w:proofErr w:type="spellEnd"/>
            <w:r w:rsidRPr="00D457A0">
              <w:t xml:space="preserve"> </w:t>
            </w:r>
            <w:proofErr w:type="spellStart"/>
            <w:r w:rsidRPr="00D457A0">
              <w:t>know</w:t>
            </w:r>
            <w:r>
              <w:t>n</w:t>
            </w:r>
            <w:proofErr w:type="spellEnd"/>
            <w:r w:rsidRPr="00D457A0">
              <w:t xml:space="preserve"> as</w:t>
            </w:r>
          </w:p>
        </w:tc>
        <w:tc>
          <w:tcPr>
            <w:tcW w:w="6242" w:type="dxa"/>
          </w:tcPr>
          <w:p w14:paraId="33C2F48F" w14:textId="77777777" w:rsidR="00517223" w:rsidRPr="00D457A0" w:rsidRDefault="00517223" w:rsidP="00CB32EB">
            <w:r>
              <w:t xml:space="preserve">                                      </w:t>
            </w:r>
            <w:r w:rsidRPr="00D457A0">
              <w:t>Description</w:t>
            </w:r>
          </w:p>
        </w:tc>
      </w:tr>
      <w:tr w:rsidR="00517223" w14:paraId="445E3544" w14:textId="77777777" w:rsidTr="00517223">
        <w:trPr>
          <w:trHeight w:val="1012"/>
        </w:trPr>
        <w:tc>
          <w:tcPr>
            <w:tcW w:w="2122" w:type="dxa"/>
          </w:tcPr>
          <w:p w14:paraId="2BC8D145" w14:textId="77777777" w:rsidR="00517223" w:rsidRPr="00D457A0" w:rsidRDefault="00517223" w:rsidP="00CB32EB">
            <w:r w:rsidRPr="005C6345">
              <w:t>Physical</w:t>
            </w:r>
          </w:p>
        </w:tc>
        <w:tc>
          <w:tcPr>
            <w:tcW w:w="1701" w:type="dxa"/>
          </w:tcPr>
          <w:p w14:paraId="52111E6E" w14:textId="77777777" w:rsidR="00517223" w:rsidRPr="00D457A0" w:rsidRDefault="00517223" w:rsidP="00CB32EB">
            <w:proofErr w:type="spellStart"/>
            <w:r w:rsidRPr="005C6345">
              <w:t>Slapstick</w:t>
            </w:r>
            <w:proofErr w:type="spellEnd"/>
          </w:p>
        </w:tc>
        <w:tc>
          <w:tcPr>
            <w:tcW w:w="6242" w:type="dxa"/>
          </w:tcPr>
          <w:p w14:paraId="75C93E0B" w14:textId="77777777" w:rsidR="00517223" w:rsidRPr="00D457A0" w:rsidRDefault="00517223" w:rsidP="00CB32EB">
            <w:r w:rsidRPr="00D457A0">
              <w:rPr>
                <w:lang w:val="en-CA"/>
              </w:rPr>
              <w:t xml:space="preserve">It involves a strong physical element such as clowning, mime, facial expressions. </w:t>
            </w:r>
            <w:r w:rsidRPr="00D457A0">
              <w:t xml:space="preserve">An </w:t>
            </w:r>
            <w:proofErr w:type="spellStart"/>
            <w:r w:rsidRPr="00D457A0">
              <w:t>example</w:t>
            </w:r>
            <w:proofErr w:type="spellEnd"/>
            <w:r w:rsidRPr="00D457A0">
              <w:t xml:space="preserve"> </w:t>
            </w:r>
            <w:proofErr w:type="spellStart"/>
            <w:r w:rsidRPr="00D457A0">
              <w:t>would</w:t>
            </w:r>
            <w:proofErr w:type="spellEnd"/>
            <w:r w:rsidRPr="00D457A0">
              <w:t xml:space="preserve"> </w:t>
            </w:r>
            <w:proofErr w:type="spellStart"/>
            <w:r w:rsidRPr="00D457A0">
              <w:t>be</w:t>
            </w:r>
            <w:proofErr w:type="spellEnd"/>
            <w:r w:rsidRPr="00D457A0">
              <w:t xml:space="preserve"> </w:t>
            </w:r>
            <w:proofErr w:type="spellStart"/>
            <w:r w:rsidRPr="00D457A0">
              <w:t>someone</w:t>
            </w:r>
            <w:proofErr w:type="spellEnd"/>
            <w:r w:rsidRPr="00D457A0">
              <w:t xml:space="preserve"> </w:t>
            </w:r>
            <w:proofErr w:type="spellStart"/>
            <w:r w:rsidRPr="00D457A0">
              <w:t>falling</w:t>
            </w:r>
            <w:proofErr w:type="spellEnd"/>
            <w:r w:rsidRPr="00D457A0">
              <w:t xml:space="preserve"> over.</w:t>
            </w:r>
          </w:p>
        </w:tc>
      </w:tr>
      <w:tr w:rsidR="00517223" w:rsidRPr="004A31A3" w14:paraId="638CC7AE" w14:textId="77777777" w:rsidTr="00517223">
        <w:trPr>
          <w:trHeight w:val="952"/>
        </w:trPr>
        <w:tc>
          <w:tcPr>
            <w:tcW w:w="2122" w:type="dxa"/>
          </w:tcPr>
          <w:p w14:paraId="6D2E428C" w14:textId="77777777" w:rsidR="00517223" w:rsidRPr="00D457A0" w:rsidRDefault="00517223" w:rsidP="00CB32EB">
            <w:r w:rsidRPr="005C6345">
              <w:t>Self-</w:t>
            </w:r>
            <w:proofErr w:type="spellStart"/>
            <w:r w:rsidRPr="005C6345">
              <w:t>deprecating</w:t>
            </w:r>
            <w:proofErr w:type="spellEnd"/>
          </w:p>
        </w:tc>
        <w:tc>
          <w:tcPr>
            <w:tcW w:w="1701" w:type="dxa"/>
          </w:tcPr>
          <w:p w14:paraId="22BBF4B0" w14:textId="77777777" w:rsidR="00517223" w:rsidRPr="005C6345" w:rsidRDefault="00517223" w:rsidP="00CB32EB"/>
        </w:tc>
        <w:tc>
          <w:tcPr>
            <w:tcW w:w="6242" w:type="dxa"/>
          </w:tcPr>
          <w:p w14:paraId="1FA6D948" w14:textId="77777777" w:rsidR="00517223" w:rsidRPr="00D457A0" w:rsidRDefault="00517223" w:rsidP="00CB32EB">
            <w:pPr>
              <w:rPr>
                <w:lang w:val="en-CA"/>
              </w:rPr>
            </w:pPr>
            <w:r w:rsidRPr="00D457A0">
              <w:rPr>
                <w:lang w:val="en-CA"/>
              </w:rPr>
              <w:t>It’s the type of humor where you laugh at yourself, you are the butt of your own jokes.</w:t>
            </w:r>
          </w:p>
          <w:p w14:paraId="5EEA74B9" w14:textId="77777777" w:rsidR="00517223" w:rsidRPr="00D457A0" w:rsidRDefault="00517223" w:rsidP="00CB32EB">
            <w:pPr>
              <w:rPr>
                <w:lang w:val="en-CA"/>
              </w:rPr>
            </w:pPr>
          </w:p>
        </w:tc>
      </w:tr>
      <w:tr w:rsidR="00517223" w:rsidRPr="004A31A3" w14:paraId="4AD65769" w14:textId="77777777" w:rsidTr="00517223">
        <w:trPr>
          <w:trHeight w:val="751"/>
        </w:trPr>
        <w:tc>
          <w:tcPr>
            <w:tcW w:w="2122" w:type="dxa"/>
          </w:tcPr>
          <w:p w14:paraId="2AD53C53" w14:textId="77777777" w:rsidR="00517223" w:rsidRPr="00D457A0" w:rsidRDefault="00517223" w:rsidP="00CB32EB">
            <w:proofErr w:type="spellStart"/>
            <w:r w:rsidRPr="005C6345">
              <w:t>Surreal</w:t>
            </w:r>
            <w:proofErr w:type="spellEnd"/>
          </w:p>
        </w:tc>
        <w:tc>
          <w:tcPr>
            <w:tcW w:w="1701" w:type="dxa"/>
          </w:tcPr>
          <w:p w14:paraId="5177F506" w14:textId="77777777" w:rsidR="00517223" w:rsidRPr="00D457A0" w:rsidRDefault="00517223" w:rsidP="00CB32EB">
            <w:proofErr w:type="spellStart"/>
            <w:r w:rsidRPr="005C6345">
              <w:t>Absurd</w:t>
            </w:r>
            <w:proofErr w:type="spellEnd"/>
          </w:p>
        </w:tc>
        <w:tc>
          <w:tcPr>
            <w:tcW w:w="6242" w:type="dxa"/>
          </w:tcPr>
          <w:p w14:paraId="01FFBBDA" w14:textId="77777777" w:rsidR="00517223" w:rsidRPr="00D457A0" w:rsidRDefault="00517223" w:rsidP="00CB32EB">
            <w:pPr>
              <w:rPr>
                <w:lang w:val="en-CA"/>
              </w:rPr>
            </w:pPr>
            <w:r w:rsidRPr="00D457A0">
              <w:rPr>
                <w:lang w:val="en-CA"/>
              </w:rPr>
              <w:t xml:space="preserve">It comes from silly or illogical situations and themes that don’t make sense. </w:t>
            </w:r>
          </w:p>
        </w:tc>
      </w:tr>
      <w:tr w:rsidR="00517223" w:rsidRPr="004A31A3" w14:paraId="3A284686" w14:textId="77777777" w:rsidTr="00517223">
        <w:trPr>
          <w:trHeight w:val="686"/>
        </w:trPr>
        <w:tc>
          <w:tcPr>
            <w:tcW w:w="2122" w:type="dxa"/>
          </w:tcPr>
          <w:p w14:paraId="1BE44059" w14:textId="77777777" w:rsidR="00517223" w:rsidRPr="00D457A0" w:rsidRDefault="00517223" w:rsidP="00CB32EB">
            <w:proofErr w:type="spellStart"/>
            <w:r w:rsidRPr="005C6345">
              <w:t>Improvisational</w:t>
            </w:r>
            <w:proofErr w:type="spellEnd"/>
          </w:p>
        </w:tc>
        <w:tc>
          <w:tcPr>
            <w:tcW w:w="1701" w:type="dxa"/>
          </w:tcPr>
          <w:p w14:paraId="1E8561B6" w14:textId="77777777" w:rsidR="00517223" w:rsidRPr="005C6345" w:rsidRDefault="00517223" w:rsidP="00CB32EB"/>
        </w:tc>
        <w:tc>
          <w:tcPr>
            <w:tcW w:w="6242" w:type="dxa"/>
          </w:tcPr>
          <w:p w14:paraId="7E02529D" w14:textId="77777777" w:rsidR="00517223" w:rsidRPr="00D457A0" w:rsidRDefault="00517223" w:rsidP="00CB32EB">
            <w:pPr>
              <w:rPr>
                <w:lang w:val="en-CA"/>
              </w:rPr>
            </w:pPr>
            <w:r w:rsidRPr="00D457A0">
              <w:rPr>
                <w:lang w:val="en-CA"/>
              </w:rPr>
              <w:t>These jokes are all made up on the spot as individuals create scenes or skits that are unplanned.</w:t>
            </w:r>
          </w:p>
        </w:tc>
      </w:tr>
      <w:tr w:rsidR="00517223" w:rsidRPr="004A31A3" w14:paraId="77A1CC7F" w14:textId="77777777" w:rsidTr="00517223">
        <w:tc>
          <w:tcPr>
            <w:tcW w:w="2122" w:type="dxa"/>
          </w:tcPr>
          <w:p w14:paraId="36265554" w14:textId="77777777" w:rsidR="00517223" w:rsidRPr="00D457A0" w:rsidRDefault="00517223" w:rsidP="00CB32EB">
            <w:proofErr w:type="spellStart"/>
            <w:r w:rsidRPr="005C6345">
              <w:t>Witty</w:t>
            </w:r>
            <w:proofErr w:type="spellEnd"/>
          </w:p>
        </w:tc>
        <w:tc>
          <w:tcPr>
            <w:tcW w:w="1701" w:type="dxa"/>
          </w:tcPr>
          <w:p w14:paraId="77A43867" w14:textId="77777777" w:rsidR="00517223" w:rsidRPr="00D457A0" w:rsidRDefault="00517223" w:rsidP="00CB32EB">
            <w:proofErr w:type="spellStart"/>
            <w:r w:rsidRPr="005C6345">
              <w:t>W</w:t>
            </w:r>
            <w:r w:rsidRPr="00D457A0">
              <w:t>ordplay</w:t>
            </w:r>
            <w:proofErr w:type="spellEnd"/>
          </w:p>
          <w:p w14:paraId="7214ACCB" w14:textId="77777777" w:rsidR="00517223" w:rsidRPr="00D457A0" w:rsidRDefault="00517223" w:rsidP="00CB32EB">
            <w:proofErr w:type="spellStart"/>
            <w:r w:rsidRPr="005C6345">
              <w:t>Sarcasm</w:t>
            </w:r>
            <w:proofErr w:type="spellEnd"/>
          </w:p>
          <w:p w14:paraId="1E35DECF" w14:textId="77777777" w:rsidR="00517223" w:rsidRPr="00D457A0" w:rsidRDefault="00517223" w:rsidP="00CB32EB">
            <w:r w:rsidRPr="005C6345">
              <w:t>Satire</w:t>
            </w:r>
          </w:p>
          <w:p w14:paraId="13B176CE" w14:textId="77777777" w:rsidR="00517223" w:rsidRPr="00D457A0" w:rsidRDefault="00517223" w:rsidP="00CB32EB">
            <w:proofErr w:type="spellStart"/>
            <w:r w:rsidRPr="005C6345">
              <w:t>Deadpan</w:t>
            </w:r>
            <w:proofErr w:type="spellEnd"/>
          </w:p>
        </w:tc>
        <w:tc>
          <w:tcPr>
            <w:tcW w:w="6242" w:type="dxa"/>
          </w:tcPr>
          <w:p w14:paraId="1A277AE1" w14:textId="77777777" w:rsidR="00517223" w:rsidRPr="00D457A0" w:rsidRDefault="00517223" w:rsidP="00CB32EB">
            <w:pPr>
              <w:rPr>
                <w:lang w:val="en-CA"/>
              </w:rPr>
            </w:pPr>
            <w:r w:rsidRPr="00D457A0">
              <w:rPr>
                <w:lang w:val="en-CA"/>
              </w:rPr>
              <w:t xml:space="preserve">It involves twisting language to achieve funny results. Puns are a great example of wordplay. It can also apply to delivering a sarcastic joke without emotion. </w:t>
            </w:r>
          </w:p>
        </w:tc>
      </w:tr>
      <w:tr w:rsidR="00517223" w:rsidRPr="004A31A3" w14:paraId="6D995CA7" w14:textId="77777777" w:rsidTr="00517223">
        <w:trPr>
          <w:trHeight w:val="992"/>
        </w:trPr>
        <w:tc>
          <w:tcPr>
            <w:tcW w:w="2122" w:type="dxa"/>
          </w:tcPr>
          <w:p w14:paraId="152F1E46" w14:textId="77777777" w:rsidR="00517223" w:rsidRPr="00D457A0" w:rsidRDefault="00517223" w:rsidP="00CB32EB">
            <w:proofErr w:type="spellStart"/>
            <w:r w:rsidRPr="005C6345">
              <w:t>Topical</w:t>
            </w:r>
            <w:proofErr w:type="spellEnd"/>
          </w:p>
        </w:tc>
        <w:tc>
          <w:tcPr>
            <w:tcW w:w="1701" w:type="dxa"/>
          </w:tcPr>
          <w:p w14:paraId="4BA919E7" w14:textId="77777777" w:rsidR="00517223" w:rsidRPr="005C6345" w:rsidRDefault="00517223" w:rsidP="00CB32EB"/>
        </w:tc>
        <w:tc>
          <w:tcPr>
            <w:tcW w:w="6242" w:type="dxa"/>
          </w:tcPr>
          <w:p w14:paraId="31538EC8" w14:textId="77777777" w:rsidR="00517223" w:rsidRPr="00D457A0" w:rsidRDefault="00517223" w:rsidP="00CB32EB">
            <w:pPr>
              <w:rPr>
                <w:lang w:val="en-CA"/>
              </w:rPr>
            </w:pPr>
            <w:r w:rsidRPr="00D457A0">
              <w:rPr>
                <w:lang w:val="en-CA"/>
              </w:rPr>
              <w:t xml:space="preserve">This involves mocking current events and trends. It’s very important to </w:t>
            </w:r>
            <w:proofErr w:type="gramStart"/>
            <w:r w:rsidRPr="00D457A0">
              <w:rPr>
                <w:lang w:val="en-CA"/>
              </w:rPr>
              <w:t>have an understanding of</w:t>
            </w:r>
            <w:proofErr w:type="gramEnd"/>
            <w:r w:rsidRPr="00D457A0">
              <w:rPr>
                <w:lang w:val="en-CA"/>
              </w:rPr>
              <w:t xml:space="preserve"> the news, pop culture and politics. </w:t>
            </w:r>
          </w:p>
        </w:tc>
      </w:tr>
      <w:tr w:rsidR="00517223" w:rsidRPr="004A31A3" w14:paraId="73B8CB14" w14:textId="77777777" w:rsidTr="00517223">
        <w:trPr>
          <w:trHeight w:val="663"/>
        </w:trPr>
        <w:tc>
          <w:tcPr>
            <w:tcW w:w="2122" w:type="dxa"/>
          </w:tcPr>
          <w:p w14:paraId="2F84763E" w14:textId="77777777" w:rsidR="00517223" w:rsidRPr="00D457A0" w:rsidRDefault="00517223" w:rsidP="00CB32EB">
            <w:proofErr w:type="spellStart"/>
            <w:r w:rsidRPr="005C6345">
              <w:t>Observational</w:t>
            </w:r>
            <w:proofErr w:type="spellEnd"/>
          </w:p>
        </w:tc>
        <w:tc>
          <w:tcPr>
            <w:tcW w:w="1701" w:type="dxa"/>
          </w:tcPr>
          <w:p w14:paraId="07B900DE" w14:textId="77777777" w:rsidR="00517223" w:rsidRPr="005C6345" w:rsidRDefault="00517223" w:rsidP="00CB32EB"/>
        </w:tc>
        <w:tc>
          <w:tcPr>
            <w:tcW w:w="6242" w:type="dxa"/>
          </w:tcPr>
          <w:p w14:paraId="5F62FE0B" w14:textId="77777777" w:rsidR="00517223" w:rsidRPr="00D457A0" w:rsidRDefault="00517223" w:rsidP="00CB32EB">
            <w:pPr>
              <w:rPr>
                <w:lang w:val="en-CA"/>
              </w:rPr>
            </w:pPr>
            <w:r w:rsidRPr="00D457A0">
              <w:rPr>
                <w:lang w:val="en-CA"/>
              </w:rPr>
              <w:t>It’s the ability to poke fun at everyday activities, even the simplest events or tasks.</w:t>
            </w:r>
          </w:p>
        </w:tc>
      </w:tr>
      <w:tr w:rsidR="00517223" w:rsidRPr="004A31A3" w14:paraId="4A1E8FA6" w14:textId="77777777" w:rsidTr="00517223">
        <w:tc>
          <w:tcPr>
            <w:tcW w:w="2122" w:type="dxa"/>
          </w:tcPr>
          <w:p w14:paraId="1353AB5D" w14:textId="77777777" w:rsidR="00517223" w:rsidRPr="00D457A0" w:rsidRDefault="00517223" w:rsidP="00CB32EB">
            <w:proofErr w:type="spellStart"/>
            <w:r w:rsidRPr="005C6345">
              <w:t>Potty</w:t>
            </w:r>
            <w:proofErr w:type="spellEnd"/>
          </w:p>
        </w:tc>
        <w:tc>
          <w:tcPr>
            <w:tcW w:w="1701" w:type="dxa"/>
          </w:tcPr>
          <w:p w14:paraId="0BE1D43F" w14:textId="77777777" w:rsidR="00517223" w:rsidRPr="00D457A0" w:rsidRDefault="00517223" w:rsidP="00CB32EB">
            <w:proofErr w:type="spellStart"/>
            <w:r w:rsidRPr="005C6345">
              <w:t>Childish</w:t>
            </w:r>
            <w:proofErr w:type="spellEnd"/>
          </w:p>
          <w:p w14:paraId="719836F9" w14:textId="77777777" w:rsidR="00517223" w:rsidRPr="00D457A0" w:rsidRDefault="00517223" w:rsidP="00CB32EB">
            <w:r w:rsidRPr="005C6345">
              <w:t>Gag jokes</w:t>
            </w:r>
          </w:p>
        </w:tc>
        <w:tc>
          <w:tcPr>
            <w:tcW w:w="6242" w:type="dxa"/>
          </w:tcPr>
          <w:p w14:paraId="7781D03C" w14:textId="77777777" w:rsidR="00517223" w:rsidRPr="00D457A0" w:rsidRDefault="00517223" w:rsidP="00CB32EB">
            <w:pPr>
              <w:rPr>
                <w:lang w:val="en-CA"/>
              </w:rPr>
            </w:pPr>
            <w:r w:rsidRPr="00D457A0">
              <w:rPr>
                <w:lang w:val="en-CA"/>
              </w:rPr>
              <w:t>Poop jokes are the best example of childish bodily humor.</w:t>
            </w:r>
          </w:p>
        </w:tc>
      </w:tr>
      <w:tr w:rsidR="00517223" w:rsidRPr="004A31A3" w14:paraId="2F581952" w14:textId="77777777" w:rsidTr="00517223">
        <w:trPr>
          <w:trHeight w:val="790"/>
        </w:trPr>
        <w:tc>
          <w:tcPr>
            <w:tcW w:w="2122" w:type="dxa"/>
          </w:tcPr>
          <w:p w14:paraId="1179A4E8" w14:textId="77777777" w:rsidR="00517223" w:rsidRPr="00D457A0" w:rsidRDefault="00517223" w:rsidP="00CB32EB">
            <w:proofErr w:type="spellStart"/>
            <w:r w:rsidRPr="005C6345">
              <w:t>Dark</w:t>
            </w:r>
            <w:proofErr w:type="spellEnd"/>
          </w:p>
        </w:tc>
        <w:tc>
          <w:tcPr>
            <w:tcW w:w="1701" w:type="dxa"/>
          </w:tcPr>
          <w:p w14:paraId="02B80458" w14:textId="77777777" w:rsidR="00517223" w:rsidRPr="00D457A0" w:rsidRDefault="00517223" w:rsidP="00CB32EB">
            <w:r w:rsidRPr="005C6345">
              <w:t xml:space="preserve">Bitter </w:t>
            </w:r>
          </w:p>
          <w:p w14:paraId="688B4FF3" w14:textId="77777777" w:rsidR="00517223" w:rsidRPr="00D457A0" w:rsidRDefault="00517223" w:rsidP="00CB32EB">
            <w:proofErr w:type="spellStart"/>
            <w:r w:rsidRPr="005C6345">
              <w:t>Grim</w:t>
            </w:r>
            <w:proofErr w:type="spellEnd"/>
          </w:p>
        </w:tc>
        <w:tc>
          <w:tcPr>
            <w:tcW w:w="6242" w:type="dxa"/>
          </w:tcPr>
          <w:p w14:paraId="43870F05" w14:textId="77777777" w:rsidR="00517223" w:rsidRPr="00D457A0" w:rsidRDefault="00517223" w:rsidP="00CB32EB">
            <w:pPr>
              <w:rPr>
                <w:lang w:val="en-CA"/>
              </w:rPr>
            </w:pPr>
            <w:r w:rsidRPr="00D457A0">
              <w:rPr>
                <w:lang w:val="en-CA"/>
              </w:rPr>
              <w:t>This type of humor can offend certain people as it deals with dark or depressing themes.</w:t>
            </w:r>
          </w:p>
        </w:tc>
      </w:tr>
    </w:tbl>
    <w:p w14:paraId="61D024D8" w14:textId="77777777" w:rsidR="00517223" w:rsidRDefault="00517223" w:rsidP="00517223">
      <w:pPr>
        <w:rPr>
          <w:lang w:val="en-CA"/>
        </w:rPr>
      </w:pPr>
    </w:p>
    <w:p w14:paraId="09226C4E" w14:textId="77777777" w:rsidR="00517223" w:rsidRDefault="00517223">
      <w:pPr>
        <w:rPr>
          <w:lang w:val="en-CA"/>
        </w:rPr>
      </w:pPr>
      <w:r>
        <w:rPr>
          <w:lang w:val="en-CA"/>
        </w:rPr>
        <w:br w:type="page"/>
      </w:r>
    </w:p>
    <w:p w14:paraId="08A1AD27" w14:textId="77777777" w:rsidR="00517223" w:rsidRPr="00E42AE9" w:rsidRDefault="00517223" w:rsidP="00517223">
      <w:pPr>
        <w:pStyle w:val="Matire-Premirepage"/>
        <w:rPr>
          <w:lang w:val="en-CA"/>
        </w:rPr>
      </w:pPr>
      <w:r w:rsidRPr="00E42AE9">
        <w:rPr>
          <w:lang w:val="en-CA"/>
        </w:rPr>
        <w:lastRenderedPageBreak/>
        <w:t xml:space="preserve">Anglais, langue </w:t>
      </w:r>
      <w:proofErr w:type="spellStart"/>
      <w:r w:rsidRPr="00E42AE9">
        <w:rPr>
          <w:lang w:val="en-CA"/>
        </w:rPr>
        <w:t>seconde</w:t>
      </w:r>
      <w:proofErr w:type="spellEnd"/>
    </w:p>
    <w:p w14:paraId="68DD37B9" w14:textId="03BC4C4C" w:rsidR="00517223" w:rsidRPr="00D457A0" w:rsidRDefault="00517223" w:rsidP="00517223">
      <w:pPr>
        <w:pStyle w:val="Titredelactivit"/>
        <w:rPr>
          <w:lang w:val="en-CA"/>
        </w:rPr>
      </w:pPr>
      <w:bookmarkStart w:id="23" w:name="_Toc42504068"/>
      <w:r w:rsidRPr="00D457A0">
        <w:rPr>
          <w:lang w:val="en-CA"/>
        </w:rPr>
        <w:t xml:space="preserve">Annexe </w:t>
      </w:r>
      <w:r>
        <w:rPr>
          <w:lang w:val="en-CA"/>
        </w:rPr>
        <w:t>2</w:t>
      </w:r>
      <w:r w:rsidR="00DD7A06">
        <w:rPr>
          <w:lang w:val="en-CA"/>
        </w:rPr>
        <w:t xml:space="preserve"> </w:t>
      </w:r>
      <w:r w:rsidRPr="00D457A0">
        <w:rPr>
          <w:lang w:val="en-CA"/>
        </w:rPr>
        <w:t>– What Makes You Laugh</w:t>
      </w:r>
      <w:bookmarkEnd w:id="23"/>
    </w:p>
    <w:p w14:paraId="09AF9EC2" w14:textId="46CD1F75" w:rsidR="00517223" w:rsidRPr="00517223" w:rsidRDefault="00517223" w:rsidP="007C71F6">
      <w:pPr>
        <w:pStyle w:val="Consigne-tapes"/>
        <w:rPr>
          <w:lang w:val="en-CA"/>
        </w:rPr>
      </w:pPr>
      <w:r w:rsidRPr="00517223">
        <w:rPr>
          <w:lang w:val="en-CA"/>
        </w:rPr>
        <w:t>Examples of humorous situations</w:t>
      </w:r>
    </w:p>
    <w:p w14:paraId="316A3731" w14:textId="77777777" w:rsidR="00517223" w:rsidRPr="00D457A0" w:rsidRDefault="00517223" w:rsidP="00517223">
      <w:pPr>
        <w:rPr>
          <w:lang w:val="en-CA"/>
        </w:rPr>
      </w:pPr>
      <w:r w:rsidRPr="00D457A0">
        <w:rPr>
          <w:lang w:val="en-CA"/>
        </w:rPr>
        <w:t>Here are seven examples of different humorous situations. Can you put them in the appropriate humor category? Explain why you have placed them there.</w:t>
      </w:r>
    </w:p>
    <w:p w14:paraId="52D42DEA" w14:textId="77777777" w:rsidR="00517223" w:rsidRPr="00D457A0" w:rsidRDefault="00517223" w:rsidP="00517223">
      <w:pPr>
        <w:rPr>
          <w:lang w:val="en-CA"/>
        </w:rPr>
      </w:pPr>
      <w:r w:rsidRPr="00D457A0">
        <w:rPr>
          <w:lang w:val="en-CA"/>
        </w:rPr>
        <w:t>*Note: There is no need to watch the entire video clip once you have understood the type of humor involved.</w:t>
      </w: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029"/>
        <w:gridCol w:w="1694"/>
        <w:gridCol w:w="4794"/>
      </w:tblGrid>
      <w:tr w:rsidR="00517223" w14:paraId="26D42A3E" w14:textId="77777777" w:rsidTr="00517223">
        <w:trPr>
          <w:jc w:val="center"/>
        </w:trPr>
        <w:tc>
          <w:tcPr>
            <w:tcW w:w="400" w:type="dxa"/>
          </w:tcPr>
          <w:p w14:paraId="30F23F0D" w14:textId="77777777" w:rsidR="00517223" w:rsidRPr="00E42AE9" w:rsidRDefault="00517223" w:rsidP="00CB32EB">
            <w:pPr>
              <w:rPr>
                <w:lang w:val="en-CA"/>
              </w:rPr>
            </w:pPr>
          </w:p>
        </w:tc>
        <w:tc>
          <w:tcPr>
            <w:tcW w:w="4029" w:type="dxa"/>
          </w:tcPr>
          <w:p w14:paraId="5869B5C8" w14:textId="77777777" w:rsidR="00517223" w:rsidRPr="00E42AE9" w:rsidRDefault="00517223" w:rsidP="00CB32EB">
            <w:pPr>
              <w:rPr>
                <w:lang w:val="en-CA"/>
              </w:rPr>
            </w:pPr>
          </w:p>
        </w:tc>
        <w:tc>
          <w:tcPr>
            <w:tcW w:w="1694" w:type="dxa"/>
          </w:tcPr>
          <w:p w14:paraId="6A6F8E3F" w14:textId="77777777" w:rsidR="00517223" w:rsidRPr="00D457A0" w:rsidRDefault="00517223" w:rsidP="00CB32EB">
            <w:r w:rsidRPr="005C6345">
              <w:t xml:space="preserve">Type of </w:t>
            </w:r>
            <w:proofErr w:type="spellStart"/>
            <w:r w:rsidRPr="005C6345">
              <w:t>humor</w:t>
            </w:r>
            <w:proofErr w:type="spellEnd"/>
          </w:p>
        </w:tc>
        <w:tc>
          <w:tcPr>
            <w:tcW w:w="4794" w:type="dxa"/>
          </w:tcPr>
          <w:p w14:paraId="54B109DC" w14:textId="77777777" w:rsidR="00517223" w:rsidRPr="00D457A0" w:rsidRDefault="00517223" w:rsidP="00CB32EB">
            <w:proofErr w:type="spellStart"/>
            <w:r w:rsidRPr="005C6345">
              <w:t>Explanation</w:t>
            </w:r>
            <w:proofErr w:type="spellEnd"/>
            <w:r w:rsidRPr="005C6345">
              <w:t xml:space="preserve"> </w:t>
            </w:r>
          </w:p>
        </w:tc>
      </w:tr>
      <w:tr w:rsidR="00517223" w14:paraId="740DF0F5" w14:textId="77777777" w:rsidTr="00517223">
        <w:trPr>
          <w:jc w:val="center"/>
        </w:trPr>
        <w:tc>
          <w:tcPr>
            <w:tcW w:w="400" w:type="dxa"/>
          </w:tcPr>
          <w:p w14:paraId="346566E3" w14:textId="77777777" w:rsidR="00517223" w:rsidRPr="005C6345" w:rsidRDefault="00517223" w:rsidP="00CB32EB"/>
          <w:p w14:paraId="3128EE8E" w14:textId="77777777" w:rsidR="00517223" w:rsidRPr="005C6345" w:rsidRDefault="00517223" w:rsidP="00CB32EB"/>
          <w:p w14:paraId="0A547A22" w14:textId="77777777" w:rsidR="00517223" w:rsidRPr="005C6345" w:rsidRDefault="00517223" w:rsidP="00CB32EB"/>
          <w:p w14:paraId="65DE14D5" w14:textId="77777777" w:rsidR="00517223" w:rsidRPr="00D457A0" w:rsidRDefault="00517223" w:rsidP="00CB32EB">
            <w:r w:rsidRPr="005C6345">
              <w:t>1.</w:t>
            </w:r>
          </w:p>
        </w:tc>
        <w:tc>
          <w:tcPr>
            <w:tcW w:w="4029" w:type="dxa"/>
          </w:tcPr>
          <w:p w14:paraId="13D22F36" w14:textId="77777777" w:rsidR="00517223" w:rsidRPr="00D457A0" w:rsidRDefault="00517223" w:rsidP="00CB32EB">
            <w:r w:rsidRPr="00D457A0">
              <w:rPr>
                <w:noProof/>
              </w:rPr>
              <w:drawing>
                <wp:inline distT="0" distB="0" distL="0" distR="0" wp14:anchorId="211A485A" wp14:editId="08566CEE">
                  <wp:extent cx="1295400" cy="1130776"/>
                  <wp:effectExtent l="0" t="0" r="0" b="0"/>
                  <wp:docPr id="10" name="Image 10" descr="50 Coronavirus Jokes That Should Help You Get Through Quaran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Coronavirus Jokes That Should Help You Get Through Quarantin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8126" cy="1141885"/>
                          </a:xfrm>
                          <a:prstGeom prst="rect">
                            <a:avLst/>
                          </a:prstGeom>
                          <a:noFill/>
                          <a:ln>
                            <a:noFill/>
                          </a:ln>
                        </pic:spPr>
                      </pic:pic>
                    </a:graphicData>
                  </a:graphic>
                </wp:inline>
              </w:drawing>
            </w:r>
          </w:p>
          <w:p w14:paraId="0169D974" w14:textId="62392608" w:rsidR="00517223" w:rsidRPr="001379BE" w:rsidRDefault="001379BE" w:rsidP="001379BE">
            <w:pPr>
              <w:pStyle w:val="TM2"/>
            </w:pPr>
            <w:r w:rsidRPr="001379BE">
              <w:rPr>
                <w:rStyle w:val="Lienhypertexte"/>
                <w:color w:val="auto"/>
                <w:u w:val="none"/>
              </w:rPr>
              <w:t xml:space="preserve">Source : </w:t>
            </w:r>
            <w:r>
              <w:rPr>
                <w:rStyle w:val="Lienhypertexte"/>
                <w:color w:val="auto"/>
                <w:u w:val="none"/>
              </w:rPr>
              <w:t>boredpanda.com</w:t>
            </w:r>
          </w:p>
        </w:tc>
        <w:tc>
          <w:tcPr>
            <w:tcW w:w="1694" w:type="dxa"/>
          </w:tcPr>
          <w:p w14:paraId="54C7D868" w14:textId="77777777" w:rsidR="00517223" w:rsidRPr="005C6345" w:rsidRDefault="00517223" w:rsidP="00CB32EB"/>
        </w:tc>
        <w:tc>
          <w:tcPr>
            <w:tcW w:w="4794" w:type="dxa"/>
          </w:tcPr>
          <w:p w14:paraId="11C60080" w14:textId="77777777" w:rsidR="00517223" w:rsidRPr="005C6345" w:rsidRDefault="00517223" w:rsidP="00CB32EB"/>
        </w:tc>
      </w:tr>
      <w:tr w:rsidR="00517223" w:rsidRPr="004A31A3" w14:paraId="79642ABA" w14:textId="77777777" w:rsidTr="00517223">
        <w:trPr>
          <w:jc w:val="center"/>
        </w:trPr>
        <w:tc>
          <w:tcPr>
            <w:tcW w:w="400" w:type="dxa"/>
          </w:tcPr>
          <w:p w14:paraId="55E1EBA0" w14:textId="77777777" w:rsidR="00517223" w:rsidRDefault="00517223" w:rsidP="00CB32EB"/>
          <w:p w14:paraId="57194672" w14:textId="77777777" w:rsidR="00517223" w:rsidRPr="005C6345" w:rsidRDefault="00517223" w:rsidP="00CB32EB"/>
          <w:p w14:paraId="7FB05DC6" w14:textId="77777777" w:rsidR="00517223" w:rsidRPr="00D457A0" w:rsidRDefault="00517223" w:rsidP="00CB32EB">
            <w:r w:rsidRPr="005C6345">
              <w:t>2.</w:t>
            </w:r>
          </w:p>
        </w:tc>
        <w:tc>
          <w:tcPr>
            <w:tcW w:w="4029" w:type="dxa"/>
          </w:tcPr>
          <w:p w14:paraId="2C0A7762" w14:textId="77777777" w:rsidR="00517223" w:rsidRPr="00E42AE9" w:rsidRDefault="00517223" w:rsidP="00CB32EB">
            <w:pPr>
              <w:rPr>
                <w:lang w:val="en-CA"/>
              </w:rPr>
            </w:pPr>
            <w:r w:rsidRPr="00D457A0">
              <w:rPr>
                <w:lang w:val="en-CA"/>
              </w:rPr>
              <w:t xml:space="preserve">Click </w:t>
            </w:r>
            <w:hyperlink r:id="rId24" w:history="1">
              <w:r w:rsidRPr="00E42AE9">
                <w:rPr>
                  <w:rStyle w:val="Lienhypertexte"/>
                  <w:lang w:val="en-CA"/>
                </w:rPr>
                <w:t>here</w:t>
              </w:r>
            </w:hyperlink>
            <w:r w:rsidRPr="00D457A0">
              <w:rPr>
                <w:lang w:val="en-CA"/>
              </w:rPr>
              <w:t xml:space="preserve"> to watch the clip</w:t>
            </w:r>
            <w:r w:rsidRPr="00E42AE9">
              <w:rPr>
                <w:lang w:val="en-CA"/>
              </w:rPr>
              <w:t xml:space="preserve"> or </w:t>
            </w:r>
            <w:r w:rsidRPr="00E42AE9">
              <w:rPr>
                <w:noProof/>
              </w:rPr>
              <w:drawing>
                <wp:inline distT="0" distB="0" distL="0" distR="0" wp14:anchorId="769D9DD4" wp14:editId="17BCD723">
                  <wp:extent cx="460858" cy="460858"/>
                  <wp:effectExtent l="0" t="0" r="0" b="0"/>
                  <wp:docPr id="11" name="Image 11" descr="https://api.qrserver.com/v1/create-qr-code/?data=https://safeYouTube.net/w/nWVI&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qrserver.com/v1/create-qr-code/?data=https://safeYouTube.net/w/nWVI&amp;color=005e87&amp;size=200x2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2728" cy="482728"/>
                          </a:xfrm>
                          <a:prstGeom prst="rect">
                            <a:avLst/>
                          </a:prstGeom>
                          <a:noFill/>
                          <a:ln>
                            <a:noFill/>
                          </a:ln>
                        </pic:spPr>
                      </pic:pic>
                    </a:graphicData>
                  </a:graphic>
                </wp:inline>
              </w:drawing>
            </w:r>
          </w:p>
          <w:p w14:paraId="2892A738" w14:textId="77777777" w:rsidR="00517223" w:rsidRPr="00D457A0" w:rsidRDefault="00517223" w:rsidP="00CB32EB">
            <w:pPr>
              <w:rPr>
                <w:lang w:val="en-CA"/>
              </w:rPr>
            </w:pPr>
          </w:p>
        </w:tc>
        <w:tc>
          <w:tcPr>
            <w:tcW w:w="1694" w:type="dxa"/>
          </w:tcPr>
          <w:p w14:paraId="1D25E72A" w14:textId="77777777" w:rsidR="00517223" w:rsidRPr="00D457A0" w:rsidRDefault="00517223" w:rsidP="00CB32EB">
            <w:pPr>
              <w:rPr>
                <w:lang w:val="en-CA"/>
              </w:rPr>
            </w:pPr>
          </w:p>
        </w:tc>
        <w:tc>
          <w:tcPr>
            <w:tcW w:w="4794" w:type="dxa"/>
          </w:tcPr>
          <w:p w14:paraId="5221E53D" w14:textId="77777777" w:rsidR="00517223" w:rsidRPr="00D457A0" w:rsidRDefault="00517223" w:rsidP="00CB32EB">
            <w:pPr>
              <w:rPr>
                <w:lang w:val="en-CA"/>
              </w:rPr>
            </w:pPr>
          </w:p>
        </w:tc>
      </w:tr>
      <w:tr w:rsidR="00517223" w14:paraId="3BF25315" w14:textId="77777777" w:rsidTr="00517223">
        <w:trPr>
          <w:jc w:val="center"/>
        </w:trPr>
        <w:tc>
          <w:tcPr>
            <w:tcW w:w="400" w:type="dxa"/>
          </w:tcPr>
          <w:p w14:paraId="12C80C0C" w14:textId="77777777" w:rsidR="00517223" w:rsidRPr="00D457A0" w:rsidRDefault="00517223" w:rsidP="00CB32EB">
            <w:pPr>
              <w:rPr>
                <w:lang w:val="en-CA"/>
              </w:rPr>
            </w:pPr>
          </w:p>
          <w:p w14:paraId="1F82E02F" w14:textId="77777777" w:rsidR="00517223" w:rsidRPr="00D457A0" w:rsidRDefault="00517223" w:rsidP="00CB32EB">
            <w:pPr>
              <w:rPr>
                <w:lang w:val="en-CA"/>
              </w:rPr>
            </w:pPr>
          </w:p>
          <w:p w14:paraId="7ADF2AE9" w14:textId="77777777" w:rsidR="00517223" w:rsidRPr="00D457A0" w:rsidRDefault="00517223" w:rsidP="00CB32EB">
            <w:pPr>
              <w:rPr>
                <w:lang w:val="en-CA"/>
              </w:rPr>
            </w:pPr>
          </w:p>
          <w:p w14:paraId="5E7E238E" w14:textId="77777777" w:rsidR="00517223" w:rsidRPr="00D457A0" w:rsidRDefault="00517223" w:rsidP="00CB32EB">
            <w:pPr>
              <w:rPr>
                <w:lang w:val="en-CA"/>
              </w:rPr>
            </w:pPr>
          </w:p>
          <w:p w14:paraId="2826E29E" w14:textId="77777777" w:rsidR="00517223" w:rsidRPr="00D457A0" w:rsidRDefault="00517223" w:rsidP="00CB32EB">
            <w:r w:rsidRPr="005C6345">
              <w:t>3.</w:t>
            </w:r>
          </w:p>
        </w:tc>
        <w:tc>
          <w:tcPr>
            <w:tcW w:w="4029" w:type="dxa"/>
          </w:tcPr>
          <w:p w14:paraId="76D08DAE" w14:textId="77777777" w:rsidR="00517223" w:rsidRPr="00D457A0" w:rsidRDefault="00517223" w:rsidP="00CB32EB">
            <w:r w:rsidRPr="005C6345">
              <w:rPr>
                <w:noProof/>
              </w:rPr>
              <w:drawing>
                <wp:inline distT="0" distB="0" distL="0" distR="0" wp14:anchorId="42961CC7" wp14:editId="13DAC793">
                  <wp:extent cx="2419350" cy="1100188"/>
                  <wp:effectExtent l="0" t="0" r="0" b="5080"/>
                  <wp:docPr id="7" name="Image 7" descr="10 Dark Humor Memes For Whenever You're Feeling Naugh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Dark Humor Memes For Whenever You're Feeling Naught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50681" cy="1114436"/>
                          </a:xfrm>
                          <a:prstGeom prst="rect">
                            <a:avLst/>
                          </a:prstGeom>
                          <a:noFill/>
                          <a:ln>
                            <a:noFill/>
                          </a:ln>
                        </pic:spPr>
                      </pic:pic>
                    </a:graphicData>
                  </a:graphic>
                </wp:inline>
              </w:drawing>
            </w:r>
          </w:p>
          <w:p w14:paraId="39D83496" w14:textId="368B489F" w:rsidR="00517223" w:rsidRPr="001379BE" w:rsidRDefault="001379BE" w:rsidP="00CB32EB">
            <w:pPr>
              <w:rPr>
                <w:rFonts w:cs="Arial"/>
                <w:sz w:val="16"/>
                <w:szCs w:val="16"/>
              </w:rPr>
            </w:pPr>
            <w:r w:rsidRPr="001379BE">
              <w:rPr>
                <w:rStyle w:val="Lienhypertexte"/>
                <w:rFonts w:cs="Arial"/>
                <w:color w:val="auto"/>
                <w:sz w:val="16"/>
                <w:szCs w:val="16"/>
                <w:u w:val="none"/>
              </w:rPr>
              <w:t xml:space="preserve">Source : </w:t>
            </w:r>
            <w:r>
              <w:rPr>
                <w:rStyle w:val="Lienhypertexte"/>
                <w:rFonts w:cs="Arial"/>
                <w:color w:val="auto"/>
                <w:sz w:val="16"/>
                <w:szCs w:val="16"/>
                <w:u w:val="none"/>
              </w:rPr>
              <w:t>dailymoss</w:t>
            </w:r>
            <w:r w:rsidRPr="001379BE">
              <w:rPr>
                <w:rStyle w:val="Lienhypertexte"/>
                <w:rFonts w:cs="Arial"/>
                <w:color w:val="auto"/>
                <w:sz w:val="16"/>
                <w:szCs w:val="16"/>
                <w:u w:val="none"/>
              </w:rPr>
              <w:t>.com</w:t>
            </w:r>
          </w:p>
        </w:tc>
        <w:tc>
          <w:tcPr>
            <w:tcW w:w="1694" w:type="dxa"/>
          </w:tcPr>
          <w:p w14:paraId="36663962" w14:textId="77777777" w:rsidR="00517223" w:rsidRPr="005C6345" w:rsidRDefault="00517223" w:rsidP="00CB32EB"/>
        </w:tc>
        <w:tc>
          <w:tcPr>
            <w:tcW w:w="4794" w:type="dxa"/>
          </w:tcPr>
          <w:p w14:paraId="0AB424BE" w14:textId="77777777" w:rsidR="00517223" w:rsidRPr="005C6345" w:rsidRDefault="00517223" w:rsidP="00CB32EB"/>
        </w:tc>
      </w:tr>
      <w:tr w:rsidR="00517223" w14:paraId="0E4FF2CA" w14:textId="77777777" w:rsidTr="00517223">
        <w:trPr>
          <w:jc w:val="center"/>
        </w:trPr>
        <w:tc>
          <w:tcPr>
            <w:tcW w:w="400" w:type="dxa"/>
          </w:tcPr>
          <w:p w14:paraId="5A6A2019" w14:textId="77777777" w:rsidR="00517223" w:rsidRPr="005C6345" w:rsidRDefault="00517223" w:rsidP="00CB32EB"/>
          <w:p w14:paraId="345E4642" w14:textId="77777777" w:rsidR="00517223" w:rsidRPr="005C6345" w:rsidRDefault="00517223" w:rsidP="00CB32EB"/>
          <w:p w14:paraId="1FBA3063" w14:textId="77777777" w:rsidR="00517223" w:rsidRPr="00D457A0" w:rsidRDefault="00517223" w:rsidP="00CB32EB">
            <w:r w:rsidRPr="005C6345">
              <w:t>4.</w:t>
            </w:r>
          </w:p>
        </w:tc>
        <w:tc>
          <w:tcPr>
            <w:tcW w:w="4029" w:type="dxa"/>
          </w:tcPr>
          <w:p w14:paraId="44DF1AB5" w14:textId="77777777" w:rsidR="00517223" w:rsidRDefault="00517223" w:rsidP="00CB32EB">
            <w:r w:rsidRPr="002D4A35">
              <w:rPr>
                <w:noProof/>
              </w:rPr>
              <w:drawing>
                <wp:inline distT="0" distB="0" distL="0" distR="0" wp14:anchorId="4B271E9B" wp14:editId="36CDEFBC">
                  <wp:extent cx="1930400" cy="1406769"/>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32050" cy="1407971"/>
                          </a:xfrm>
                          <a:prstGeom prst="rect">
                            <a:avLst/>
                          </a:prstGeom>
                        </pic:spPr>
                      </pic:pic>
                    </a:graphicData>
                  </a:graphic>
                </wp:inline>
              </w:drawing>
            </w:r>
          </w:p>
          <w:p w14:paraId="3E107C4D" w14:textId="77777777" w:rsidR="00517223" w:rsidRPr="00D457A0" w:rsidRDefault="00517223" w:rsidP="00CB32EB"/>
        </w:tc>
        <w:tc>
          <w:tcPr>
            <w:tcW w:w="1694" w:type="dxa"/>
          </w:tcPr>
          <w:p w14:paraId="197D7B0E" w14:textId="77777777" w:rsidR="00517223" w:rsidRPr="005C6345" w:rsidRDefault="00517223" w:rsidP="00CB32EB"/>
        </w:tc>
        <w:tc>
          <w:tcPr>
            <w:tcW w:w="4794" w:type="dxa"/>
          </w:tcPr>
          <w:p w14:paraId="7DE67CD5" w14:textId="77777777" w:rsidR="00517223" w:rsidRPr="005C6345" w:rsidRDefault="00517223" w:rsidP="00CB32EB"/>
        </w:tc>
      </w:tr>
    </w:tbl>
    <w:p w14:paraId="2C21E927" w14:textId="77777777" w:rsidR="00517223" w:rsidRDefault="00517223" w:rsidP="00517223">
      <w:pPr>
        <w:pStyle w:val="Niveau-Premirepage"/>
        <w:jc w:val="left"/>
      </w:pPr>
      <w:r>
        <w:br w:type="page"/>
      </w:r>
    </w:p>
    <w:p w14:paraId="2BFA58BB" w14:textId="77777777" w:rsidR="00517223" w:rsidRPr="00E42AE9" w:rsidRDefault="00517223" w:rsidP="00517223">
      <w:pPr>
        <w:pStyle w:val="Matire-Premirepage"/>
        <w:rPr>
          <w:lang w:val="en-CA"/>
        </w:rPr>
      </w:pPr>
      <w:r w:rsidRPr="00E42AE9">
        <w:rPr>
          <w:lang w:val="en-CA"/>
        </w:rPr>
        <w:lastRenderedPageBreak/>
        <w:t xml:space="preserve">Anglais, langue </w:t>
      </w:r>
      <w:proofErr w:type="spellStart"/>
      <w:r w:rsidRPr="00E42AE9">
        <w:rPr>
          <w:lang w:val="en-CA"/>
        </w:rPr>
        <w:t>seconde</w:t>
      </w:r>
      <w:proofErr w:type="spellEnd"/>
    </w:p>
    <w:p w14:paraId="0C70DAEF" w14:textId="2F660D47" w:rsidR="00517223" w:rsidRPr="00D457A0" w:rsidRDefault="00517223" w:rsidP="00517223">
      <w:pPr>
        <w:pStyle w:val="Titredelactivit"/>
        <w:rPr>
          <w:lang w:val="en-CA"/>
        </w:rPr>
      </w:pPr>
      <w:bookmarkStart w:id="24" w:name="_Toc42504069"/>
      <w:r w:rsidRPr="00D457A0">
        <w:rPr>
          <w:lang w:val="en-CA"/>
        </w:rPr>
        <w:t xml:space="preserve">Annexe </w:t>
      </w:r>
      <w:r>
        <w:rPr>
          <w:lang w:val="en-CA"/>
        </w:rPr>
        <w:t>3</w:t>
      </w:r>
      <w:r w:rsidR="007C71F6">
        <w:rPr>
          <w:lang w:val="en-CA"/>
        </w:rPr>
        <w:t xml:space="preserve"> </w:t>
      </w:r>
      <w:r w:rsidRPr="00D457A0">
        <w:rPr>
          <w:lang w:val="en-CA"/>
        </w:rPr>
        <w:t>– What Makes You Laugh</w:t>
      </w:r>
      <w:bookmarkEnd w:id="24"/>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029"/>
        <w:gridCol w:w="1694"/>
        <w:gridCol w:w="4794"/>
      </w:tblGrid>
      <w:tr w:rsidR="00517223" w:rsidRPr="004E3F12" w14:paraId="6CFD5AE1" w14:textId="77777777" w:rsidTr="00517223">
        <w:trPr>
          <w:jc w:val="center"/>
        </w:trPr>
        <w:tc>
          <w:tcPr>
            <w:tcW w:w="400" w:type="dxa"/>
          </w:tcPr>
          <w:p w14:paraId="6A6A7ED1" w14:textId="77777777" w:rsidR="00517223" w:rsidRPr="00D457A0" w:rsidRDefault="00517223" w:rsidP="00CB32EB">
            <w:pPr>
              <w:rPr>
                <w:lang w:val="en-CA"/>
              </w:rPr>
            </w:pPr>
          </w:p>
          <w:p w14:paraId="128FFCB5" w14:textId="77777777" w:rsidR="00517223" w:rsidRPr="00D457A0" w:rsidRDefault="00517223" w:rsidP="00CB32EB">
            <w:pPr>
              <w:rPr>
                <w:lang w:val="en-CA"/>
              </w:rPr>
            </w:pPr>
          </w:p>
          <w:p w14:paraId="38DE6AFF" w14:textId="77777777" w:rsidR="00517223" w:rsidRPr="00D457A0" w:rsidRDefault="00517223" w:rsidP="00CB32EB">
            <w:pPr>
              <w:rPr>
                <w:lang w:val="en-CA"/>
              </w:rPr>
            </w:pPr>
          </w:p>
          <w:p w14:paraId="47BB77CD" w14:textId="77777777" w:rsidR="00517223" w:rsidRPr="00D457A0" w:rsidRDefault="00517223" w:rsidP="00CB32EB">
            <w:r w:rsidRPr="005C6345">
              <w:t>5.</w:t>
            </w:r>
          </w:p>
        </w:tc>
        <w:tc>
          <w:tcPr>
            <w:tcW w:w="4029" w:type="dxa"/>
          </w:tcPr>
          <w:p w14:paraId="7DEFD207" w14:textId="163CD77C" w:rsidR="00517223" w:rsidRPr="00D457A0" w:rsidRDefault="00517223" w:rsidP="00BE7B0A">
            <w:pPr>
              <w:jc w:val="center"/>
            </w:pPr>
            <w:r w:rsidRPr="00D457A0">
              <w:rPr>
                <w:noProof/>
              </w:rPr>
              <w:drawing>
                <wp:inline distT="0" distB="0" distL="0" distR="0" wp14:anchorId="1572C775" wp14:editId="6F5A83E8">
                  <wp:extent cx="1155700" cy="1872291"/>
                  <wp:effectExtent l="0" t="0" r="0" b="0"/>
                  <wp:docPr id="13" name="Image 13"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7686" cy="1924111"/>
                          </a:xfrm>
                          <a:prstGeom prst="rect">
                            <a:avLst/>
                          </a:prstGeom>
                          <a:noFill/>
                          <a:ln>
                            <a:noFill/>
                          </a:ln>
                        </pic:spPr>
                      </pic:pic>
                    </a:graphicData>
                  </a:graphic>
                </wp:inline>
              </w:drawing>
            </w:r>
          </w:p>
        </w:tc>
        <w:tc>
          <w:tcPr>
            <w:tcW w:w="1694" w:type="dxa"/>
          </w:tcPr>
          <w:p w14:paraId="74595F95" w14:textId="77777777" w:rsidR="00517223" w:rsidRPr="005C6345" w:rsidRDefault="00517223" w:rsidP="00CB32EB"/>
        </w:tc>
        <w:tc>
          <w:tcPr>
            <w:tcW w:w="4794" w:type="dxa"/>
          </w:tcPr>
          <w:p w14:paraId="23B4DFE0" w14:textId="77777777" w:rsidR="00517223" w:rsidRPr="005C6345" w:rsidRDefault="00517223" w:rsidP="00CB32EB"/>
        </w:tc>
      </w:tr>
      <w:tr w:rsidR="00517223" w:rsidRPr="004A31A3" w14:paraId="7B302F67" w14:textId="77777777" w:rsidTr="00517223">
        <w:trPr>
          <w:jc w:val="center"/>
        </w:trPr>
        <w:tc>
          <w:tcPr>
            <w:tcW w:w="400" w:type="dxa"/>
          </w:tcPr>
          <w:p w14:paraId="4E946705" w14:textId="77777777" w:rsidR="00517223" w:rsidRDefault="00517223" w:rsidP="00CB32EB"/>
          <w:p w14:paraId="2E40F945" w14:textId="77777777" w:rsidR="00517223" w:rsidRDefault="00517223" w:rsidP="00CB32EB"/>
          <w:p w14:paraId="0DA7865D" w14:textId="77777777" w:rsidR="00517223" w:rsidRPr="005C6345" w:rsidRDefault="00517223" w:rsidP="00CB32EB"/>
          <w:p w14:paraId="6EDA5D66" w14:textId="77777777" w:rsidR="00517223" w:rsidRPr="00D457A0" w:rsidRDefault="00517223" w:rsidP="00CB32EB">
            <w:r w:rsidRPr="005C6345">
              <w:t>6.</w:t>
            </w:r>
          </w:p>
        </w:tc>
        <w:tc>
          <w:tcPr>
            <w:tcW w:w="4029" w:type="dxa"/>
          </w:tcPr>
          <w:p w14:paraId="4A3DF410" w14:textId="77777777" w:rsidR="00517223" w:rsidRPr="00D457A0" w:rsidRDefault="00517223" w:rsidP="00CB32EB">
            <w:pPr>
              <w:rPr>
                <w:lang w:val="en-CA"/>
              </w:rPr>
            </w:pPr>
          </w:p>
          <w:p w14:paraId="45C8D3C4" w14:textId="77777777" w:rsidR="00517223" w:rsidRPr="00D457A0" w:rsidRDefault="00517223" w:rsidP="00CB32EB">
            <w:pPr>
              <w:rPr>
                <w:lang w:val="en-CA"/>
              </w:rPr>
            </w:pPr>
            <w:r w:rsidRPr="00D457A0">
              <w:rPr>
                <w:lang w:val="en-CA"/>
              </w:rPr>
              <w:t xml:space="preserve">Click </w:t>
            </w:r>
            <w:hyperlink r:id="rId29" w:history="1">
              <w:r w:rsidRPr="00E42AE9">
                <w:rPr>
                  <w:rStyle w:val="Lienhypertexte"/>
                  <w:lang w:val="en-CA"/>
                </w:rPr>
                <w:t>here</w:t>
              </w:r>
            </w:hyperlink>
            <w:r w:rsidRPr="00D457A0">
              <w:rPr>
                <w:lang w:val="en-CA"/>
              </w:rPr>
              <w:t xml:space="preserve"> to watch the clip</w:t>
            </w:r>
            <w:r w:rsidRPr="00E42AE9">
              <w:rPr>
                <w:lang w:val="en-CA"/>
              </w:rPr>
              <w:t xml:space="preserve"> or </w:t>
            </w:r>
            <w:r w:rsidRPr="00E42AE9">
              <w:rPr>
                <w:noProof/>
              </w:rPr>
              <w:drawing>
                <wp:inline distT="0" distB="0" distL="0" distR="0" wp14:anchorId="7E834228" wp14:editId="0C8DE182">
                  <wp:extent cx="277978" cy="277978"/>
                  <wp:effectExtent l="0" t="0" r="8255" b="8255"/>
                  <wp:docPr id="14" name="Image 14" descr="https://api.qrserver.com/v1/create-qr-code/?data=https://safeYouTube.net/w/eYVI&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qrserver.com/v1/create-qr-code/?data=https://safeYouTube.net/w/eYVI&amp;color=005e87&amp;size=200x2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V="1">
                            <a:off x="0" y="0"/>
                            <a:ext cx="286815" cy="286815"/>
                          </a:xfrm>
                          <a:prstGeom prst="rect">
                            <a:avLst/>
                          </a:prstGeom>
                          <a:noFill/>
                          <a:ln>
                            <a:noFill/>
                          </a:ln>
                        </pic:spPr>
                      </pic:pic>
                    </a:graphicData>
                  </a:graphic>
                </wp:inline>
              </w:drawing>
            </w:r>
            <w:r w:rsidRPr="00D457A0">
              <w:rPr>
                <w:lang w:val="en-CA"/>
              </w:rPr>
              <w:t>.</w:t>
            </w:r>
          </w:p>
          <w:p w14:paraId="4470EAC2" w14:textId="77777777" w:rsidR="00517223" w:rsidRPr="00D457A0" w:rsidRDefault="00517223" w:rsidP="00CB32EB">
            <w:pPr>
              <w:rPr>
                <w:lang w:val="en-CA"/>
              </w:rPr>
            </w:pPr>
          </w:p>
          <w:p w14:paraId="3AEAE52D" w14:textId="77777777" w:rsidR="00517223" w:rsidRPr="00D457A0" w:rsidRDefault="00517223" w:rsidP="00CB32EB">
            <w:pPr>
              <w:rPr>
                <w:lang w:val="en-CA"/>
              </w:rPr>
            </w:pPr>
          </w:p>
          <w:p w14:paraId="6066BAE0" w14:textId="77777777" w:rsidR="00517223" w:rsidRPr="00D457A0" w:rsidRDefault="00517223" w:rsidP="00CB32EB">
            <w:pPr>
              <w:rPr>
                <w:lang w:val="en-CA"/>
              </w:rPr>
            </w:pPr>
          </w:p>
          <w:p w14:paraId="601C00CF" w14:textId="77777777" w:rsidR="00517223" w:rsidRPr="00D457A0" w:rsidRDefault="00517223" w:rsidP="00CB32EB">
            <w:pPr>
              <w:rPr>
                <w:lang w:val="en-CA"/>
              </w:rPr>
            </w:pPr>
          </w:p>
        </w:tc>
        <w:tc>
          <w:tcPr>
            <w:tcW w:w="1694" w:type="dxa"/>
          </w:tcPr>
          <w:p w14:paraId="2D57F272" w14:textId="77777777" w:rsidR="00517223" w:rsidRPr="00D457A0" w:rsidRDefault="00517223" w:rsidP="00CB32EB">
            <w:pPr>
              <w:rPr>
                <w:lang w:val="en-CA"/>
              </w:rPr>
            </w:pPr>
          </w:p>
        </w:tc>
        <w:tc>
          <w:tcPr>
            <w:tcW w:w="4794" w:type="dxa"/>
          </w:tcPr>
          <w:p w14:paraId="21FCD2D0" w14:textId="77777777" w:rsidR="00517223" w:rsidRPr="00D457A0" w:rsidRDefault="00517223" w:rsidP="00CB32EB">
            <w:pPr>
              <w:rPr>
                <w:lang w:val="en-CA"/>
              </w:rPr>
            </w:pPr>
          </w:p>
        </w:tc>
      </w:tr>
      <w:tr w:rsidR="00517223" w:rsidRPr="004A31A3" w14:paraId="0D42CE0C" w14:textId="77777777" w:rsidTr="00517223">
        <w:trPr>
          <w:jc w:val="center"/>
        </w:trPr>
        <w:tc>
          <w:tcPr>
            <w:tcW w:w="400" w:type="dxa"/>
          </w:tcPr>
          <w:p w14:paraId="02978B51" w14:textId="77777777" w:rsidR="00517223" w:rsidRPr="00D457A0" w:rsidRDefault="00517223" w:rsidP="00CB32EB">
            <w:pPr>
              <w:rPr>
                <w:lang w:val="en-CA"/>
              </w:rPr>
            </w:pPr>
          </w:p>
          <w:p w14:paraId="0AC85083" w14:textId="77777777" w:rsidR="00517223" w:rsidRPr="00D457A0" w:rsidRDefault="00517223" w:rsidP="00CB32EB">
            <w:pPr>
              <w:rPr>
                <w:lang w:val="en-CA"/>
              </w:rPr>
            </w:pPr>
          </w:p>
          <w:p w14:paraId="41C559E7" w14:textId="77777777" w:rsidR="00517223" w:rsidRPr="00D457A0" w:rsidRDefault="00517223" w:rsidP="00CB32EB">
            <w:pPr>
              <w:rPr>
                <w:lang w:val="en-CA"/>
              </w:rPr>
            </w:pPr>
          </w:p>
          <w:p w14:paraId="4B16D91C" w14:textId="77777777" w:rsidR="00517223" w:rsidRPr="00D457A0" w:rsidRDefault="00517223" w:rsidP="00CB32EB">
            <w:r w:rsidRPr="005C6345">
              <w:t>7.</w:t>
            </w:r>
          </w:p>
        </w:tc>
        <w:tc>
          <w:tcPr>
            <w:tcW w:w="4029" w:type="dxa"/>
          </w:tcPr>
          <w:p w14:paraId="4693EECC" w14:textId="77777777" w:rsidR="00517223" w:rsidRPr="00D457A0" w:rsidRDefault="00517223" w:rsidP="00CB32EB">
            <w:pPr>
              <w:rPr>
                <w:lang w:val="en-CA"/>
              </w:rPr>
            </w:pPr>
          </w:p>
          <w:p w14:paraId="343CE9F7" w14:textId="77777777" w:rsidR="00517223" w:rsidRPr="00D457A0" w:rsidRDefault="00517223" w:rsidP="00CB32EB">
            <w:pPr>
              <w:rPr>
                <w:lang w:val="en-CA"/>
              </w:rPr>
            </w:pPr>
            <w:r w:rsidRPr="00D457A0">
              <w:rPr>
                <w:lang w:val="en-CA"/>
              </w:rPr>
              <w:t xml:space="preserve">Click </w:t>
            </w:r>
            <w:hyperlink r:id="rId31" w:history="1">
              <w:r w:rsidRPr="00E42AE9">
                <w:rPr>
                  <w:rStyle w:val="Lienhypertexte"/>
                  <w:lang w:val="en-CA"/>
                </w:rPr>
                <w:t>here</w:t>
              </w:r>
            </w:hyperlink>
            <w:r w:rsidRPr="00D457A0">
              <w:rPr>
                <w:lang w:val="en-CA"/>
              </w:rPr>
              <w:t xml:space="preserve"> to watch the clip</w:t>
            </w:r>
            <w:r w:rsidRPr="00E42AE9">
              <w:rPr>
                <w:lang w:val="en-CA"/>
              </w:rPr>
              <w:t xml:space="preserve"> or </w:t>
            </w:r>
            <w:r w:rsidRPr="00E42AE9">
              <w:rPr>
                <w:noProof/>
              </w:rPr>
              <w:drawing>
                <wp:inline distT="0" distB="0" distL="0" distR="0" wp14:anchorId="3A10FE23" wp14:editId="38F24A40">
                  <wp:extent cx="351130" cy="351130"/>
                  <wp:effectExtent l="0" t="0" r="0" b="0"/>
                  <wp:docPr id="9" name="Image 9" descr="https://api.qrserver.com/v1/create-qr-code/?data=https://safeYouTube.net/w/TZVI&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qrserver.com/v1/create-qr-code/?data=https://safeYouTube.net/w/TZVI&amp;color=005e87&amp;size=200x2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7657" cy="357657"/>
                          </a:xfrm>
                          <a:prstGeom prst="rect">
                            <a:avLst/>
                          </a:prstGeom>
                          <a:noFill/>
                          <a:ln>
                            <a:noFill/>
                          </a:ln>
                        </pic:spPr>
                      </pic:pic>
                    </a:graphicData>
                  </a:graphic>
                </wp:inline>
              </w:drawing>
            </w:r>
            <w:r w:rsidRPr="00D457A0">
              <w:rPr>
                <w:lang w:val="en-CA"/>
              </w:rPr>
              <w:t>.</w:t>
            </w:r>
          </w:p>
          <w:p w14:paraId="1FE88B1D" w14:textId="77777777" w:rsidR="00517223" w:rsidRPr="00D457A0" w:rsidRDefault="00517223" w:rsidP="00CB32EB">
            <w:pPr>
              <w:rPr>
                <w:lang w:val="en-CA"/>
              </w:rPr>
            </w:pPr>
          </w:p>
          <w:p w14:paraId="6C12030A" w14:textId="69CA8044" w:rsidR="00517223" w:rsidRDefault="00517223" w:rsidP="00CB32EB">
            <w:pPr>
              <w:rPr>
                <w:lang w:val="en-CA"/>
              </w:rPr>
            </w:pPr>
          </w:p>
          <w:p w14:paraId="18A79F00" w14:textId="77777777" w:rsidR="00E27BD5" w:rsidRPr="00D457A0" w:rsidRDefault="00E27BD5" w:rsidP="00CB32EB">
            <w:pPr>
              <w:rPr>
                <w:lang w:val="en-CA"/>
              </w:rPr>
            </w:pPr>
          </w:p>
          <w:p w14:paraId="0A0B8F92" w14:textId="77777777" w:rsidR="00517223" w:rsidRPr="00D457A0" w:rsidRDefault="00517223" w:rsidP="00CB32EB">
            <w:pPr>
              <w:rPr>
                <w:lang w:val="en-CA"/>
              </w:rPr>
            </w:pPr>
          </w:p>
        </w:tc>
        <w:tc>
          <w:tcPr>
            <w:tcW w:w="1694" w:type="dxa"/>
          </w:tcPr>
          <w:p w14:paraId="788F8E1B" w14:textId="77777777" w:rsidR="00517223" w:rsidRPr="00D457A0" w:rsidRDefault="00517223" w:rsidP="00CB32EB">
            <w:pPr>
              <w:rPr>
                <w:lang w:val="en-CA"/>
              </w:rPr>
            </w:pPr>
          </w:p>
        </w:tc>
        <w:tc>
          <w:tcPr>
            <w:tcW w:w="4794" w:type="dxa"/>
          </w:tcPr>
          <w:p w14:paraId="364B993F" w14:textId="77777777" w:rsidR="00517223" w:rsidRPr="00D457A0" w:rsidRDefault="00517223" w:rsidP="00CB32EB">
            <w:pPr>
              <w:rPr>
                <w:lang w:val="en-CA"/>
              </w:rPr>
            </w:pPr>
          </w:p>
        </w:tc>
      </w:tr>
    </w:tbl>
    <w:p w14:paraId="6B38FA61" w14:textId="6EA20FD1" w:rsidR="00517223" w:rsidRDefault="00517223">
      <w:pPr>
        <w:rPr>
          <w:lang w:val="en-CA"/>
        </w:rPr>
      </w:pPr>
      <w:r w:rsidRPr="00D457A0">
        <w:rPr>
          <w:lang w:val="en-CA"/>
        </w:rPr>
        <w:t>Optional: Discuss your answers with a family member, a friend or during your online classes with your teacher.</w:t>
      </w:r>
      <w:r>
        <w:rPr>
          <w:lang w:val="en-CA"/>
        </w:rPr>
        <w:br w:type="page"/>
      </w:r>
    </w:p>
    <w:p w14:paraId="03EA4078" w14:textId="77777777" w:rsidR="00517223" w:rsidRDefault="00517223" w:rsidP="00517223">
      <w:pPr>
        <w:pStyle w:val="Matire-Premirepage"/>
        <w:rPr>
          <w:lang w:val="en-CA"/>
        </w:rPr>
      </w:pPr>
      <w:r w:rsidRPr="00E42AE9">
        <w:rPr>
          <w:lang w:val="en-CA"/>
        </w:rPr>
        <w:lastRenderedPageBreak/>
        <w:t xml:space="preserve">Anglais, langue </w:t>
      </w:r>
      <w:proofErr w:type="spellStart"/>
      <w:r w:rsidRPr="00E42AE9">
        <w:rPr>
          <w:lang w:val="en-CA"/>
        </w:rPr>
        <w:t>seconde</w:t>
      </w:r>
      <w:proofErr w:type="spellEnd"/>
    </w:p>
    <w:p w14:paraId="4CB7FE5B" w14:textId="437B8421" w:rsidR="00517223" w:rsidRPr="00D457A0" w:rsidRDefault="00517223" w:rsidP="00517223">
      <w:pPr>
        <w:pStyle w:val="Titredelactivit"/>
        <w:rPr>
          <w:lang w:val="en-CA"/>
        </w:rPr>
      </w:pPr>
      <w:bookmarkStart w:id="25" w:name="_Toc42504070"/>
      <w:r w:rsidRPr="00C57F26">
        <w:rPr>
          <w:lang w:val="en-CA"/>
        </w:rPr>
        <w:t>A</w:t>
      </w:r>
      <w:r w:rsidRPr="00D457A0">
        <w:rPr>
          <w:lang w:val="en-CA"/>
        </w:rPr>
        <w:t xml:space="preserve">nnexe </w:t>
      </w:r>
      <w:r>
        <w:rPr>
          <w:lang w:val="en-CA"/>
        </w:rPr>
        <w:t>4</w:t>
      </w:r>
      <w:r w:rsidR="00DD7A06">
        <w:rPr>
          <w:lang w:val="en-CA"/>
        </w:rPr>
        <w:t xml:space="preserve"> </w:t>
      </w:r>
      <w:r w:rsidRPr="00D457A0">
        <w:rPr>
          <w:lang w:val="en-CA"/>
        </w:rPr>
        <w:t>– What Makes You Laugh</w:t>
      </w:r>
      <w:bookmarkEnd w:id="25"/>
    </w:p>
    <w:p w14:paraId="49A5BCD4" w14:textId="7488B8EE" w:rsidR="00517223" w:rsidRPr="00517223" w:rsidRDefault="00517223" w:rsidP="00DD7A06">
      <w:pPr>
        <w:pStyle w:val="Consigne-tapes"/>
        <w:rPr>
          <w:lang w:val="en-CA"/>
        </w:rPr>
      </w:pPr>
      <w:r w:rsidRPr="00517223">
        <w:rPr>
          <w:lang w:val="en-CA"/>
        </w:rPr>
        <w:t>Examples of humorous situations</w:t>
      </w:r>
    </w:p>
    <w:p w14:paraId="7649EDB3" w14:textId="77777777" w:rsidR="00517223" w:rsidRPr="00D457A0" w:rsidRDefault="00517223" w:rsidP="00E27BD5">
      <w:pPr>
        <w:rPr>
          <w:lang w:val="en-CA"/>
        </w:rPr>
      </w:pPr>
      <w:r w:rsidRPr="00D457A0">
        <w:rPr>
          <w:lang w:val="en-CA"/>
        </w:rPr>
        <w:t>Research the internet to find items that make you laugh. It can be a video, an audio clip, a book, a joke, a m</w:t>
      </w:r>
      <w:r w:rsidRPr="003F08D5">
        <w:rPr>
          <w:lang w:val="en-CA"/>
        </w:rPr>
        <w:t>i</w:t>
      </w:r>
      <w:r w:rsidRPr="00D457A0">
        <w:rPr>
          <w:lang w:val="en-CA"/>
        </w:rPr>
        <w:t>me or anything that you find funny. Complete the grid to show your findings.</w:t>
      </w:r>
    </w:p>
    <w:p w14:paraId="4F7F62AF" w14:textId="77777777" w:rsidR="00E27BD5" w:rsidRDefault="00E27BD5" w:rsidP="00E27BD5"/>
    <w:p w14:paraId="271A59AC" w14:textId="585BA96B" w:rsidR="00517223" w:rsidRPr="00D457A0" w:rsidRDefault="00517223" w:rsidP="00E27BD5">
      <w:proofErr w:type="spellStart"/>
      <w:r w:rsidRPr="00D457A0">
        <w:t>Finding</w:t>
      </w:r>
      <w:proofErr w:type="spellEnd"/>
      <w:r w:rsidRPr="00D457A0">
        <w:t xml:space="preserve">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376"/>
      </w:tblGrid>
      <w:tr w:rsidR="00517223" w14:paraId="234B2433" w14:textId="77777777" w:rsidTr="00517223">
        <w:trPr>
          <w:trHeight w:val="461"/>
        </w:trPr>
        <w:tc>
          <w:tcPr>
            <w:tcW w:w="2830" w:type="dxa"/>
          </w:tcPr>
          <w:p w14:paraId="38EED195" w14:textId="77777777" w:rsidR="00517223" w:rsidRPr="00D457A0" w:rsidRDefault="00517223" w:rsidP="00CB32EB">
            <w:proofErr w:type="spellStart"/>
            <w:r w:rsidRPr="00D457A0">
              <w:t>Title</w:t>
            </w:r>
            <w:proofErr w:type="spellEnd"/>
            <w:r w:rsidRPr="00D457A0">
              <w:t xml:space="preserve"> or Description</w:t>
            </w:r>
          </w:p>
        </w:tc>
        <w:tc>
          <w:tcPr>
            <w:tcW w:w="7376" w:type="dxa"/>
          </w:tcPr>
          <w:p w14:paraId="3CEB2083" w14:textId="77777777" w:rsidR="00517223" w:rsidRPr="00D457A0" w:rsidRDefault="00517223" w:rsidP="00CB32EB"/>
        </w:tc>
      </w:tr>
      <w:tr w:rsidR="00517223" w14:paraId="799D5C78" w14:textId="77777777" w:rsidTr="00517223">
        <w:trPr>
          <w:trHeight w:val="283"/>
        </w:trPr>
        <w:tc>
          <w:tcPr>
            <w:tcW w:w="2830" w:type="dxa"/>
          </w:tcPr>
          <w:p w14:paraId="14B86D81" w14:textId="77777777" w:rsidR="00517223" w:rsidRPr="00D457A0" w:rsidRDefault="00517223" w:rsidP="00CB32EB">
            <w:r w:rsidRPr="00D457A0">
              <w:t>Link</w:t>
            </w:r>
          </w:p>
        </w:tc>
        <w:tc>
          <w:tcPr>
            <w:tcW w:w="7376" w:type="dxa"/>
          </w:tcPr>
          <w:p w14:paraId="024DB174" w14:textId="77777777" w:rsidR="00517223" w:rsidRPr="00D457A0" w:rsidRDefault="00517223" w:rsidP="00CB32EB"/>
        </w:tc>
      </w:tr>
      <w:tr w:rsidR="00517223" w14:paraId="5089403A" w14:textId="77777777" w:rsidTr="00517223">
        <w:trPr>
          <w:trHeight w:val="421"/>
        </w:trPr>
        <w:tc>
          <w:tcPr>
            <w:tcW w:w="2830" w:type="dxa"/>
          </w:tcPr>
          <w:p w14:paraId="24F163AE" w14:textId="77777777" w:rsidR="00517223" w:rsidRPr="00D457A0" w:rsidRDefault="00517223" w:rsidP="00CB32EB">
            <w:r w:rsidRPr="00D457A0">
              <w:t xml:space="preserve">Type of </w:t>
            </w:r>
            <w:proofErr w:type="spellStart"/>
            <w:r w:rsidRPr="00D457A0">
              <w:t>humor</w:t>
            </w:r>
            <w:proofErr w:type="spellEnd"/>
          </w:p>
        </w:tc>
        <w:tc>
          <w:tcPr>
            <w:tcW w:w="7376" w:type="dxa"/>
          </w:tcPr>
          <w:p w14:paraId="5B89CCF8" w14:textId="77777777" w:rsidR="00517223" w:rsidRPr="00D457A0" w:rsidRDefault="00517223" w:rsidP="00CB32EB"/>
        </w:tc>
      </w:tr>
      <w:tr w:rsidR="00517223" w14:paraId="1D459AAA" w14:textId="77777777" w:rsidTr="00517223">
        <w:trPr>
          <w:trHeight w:val="994"/>
        </w:trPr>
        <w:tc>
          <w:tcPr>
            <w:tcW w:w="2830" w:type="dxa"/>
          </w:tcPr>
          <w:p w14:paraId="3C71CDC2" w14:textId="77777777" w:rsidR="00517223" w:rsidRPr="00D457A0" w:rsidRDefault="00517223" w:rsidP="00CB32EB">
            <w:proofErr w:type="spellStart"/>
            <w:r w:rsidRPr="00D457A0">
              <w:t>Explanation</w:t>
            </w:r>
            <w:proofErr w:type="spellEnd"/>
            <w:r w:rsidRPr="00D457A0">
              <w:t xml:space="preserve"> on the type</w:t>
            </w:r>
          </w:p>
        </w:tc>
        <w:tc>
          <w:tcPr>
            <w:tcW w:w="7376" w:type="dxa"/>
          </w:tcPr>
          <w:p w14:paraId="74EF5966" w14:textId="77777777" w:rsidR="00517223" w:rsidRPr="00D457A0" w:rsidRDefault="00517223" w:rsidP="00CB32EB"/>
        </w:tc>
      </w:tr>
      <w:tr w:rsidR="00517223" w:rsidRPr="004A31A3" w14:paraId="248A430D" w14:textId="77777777" w:rsidTr="00517223">
        <w:trPr>
          <w:trHeight w:val="1136"/>
        </w:trPr>
        <w:tc>
          <w:tcPr>
            <w:tcW w:w="2830" w:type="dxa"/>
          </w:tcPr>
          <w:p w14:paraId="124B21EF" w14:textId="77777777" w:rsidR="00517223" w:rsidRPr="00D457A0" w:rsidRDefault="00517223" w:rsidP="00CB32EB">
            <w:pPr>
              <w:rPr>
                <w:lang w:val="en-CA"/>
              </w:rPr>
            </w:pPr>
            <w:r w:rsidRPr="00D457A0">
              <w:rPr>
                <w:lang w:val="en-CA"/>
              </w:rPr>
              <w:t>Why is this funny to you?</w:t>
            </w:r>
          </w:p>
        </w:tc>
        <w:tc>
          <w:tcPr>
            <w:tcW w:w="7376" w:type="dxa"/>
          </w:tcPr>
          <w:p w14:paraId="67618DD0" w14:textId="77777777" w:rsidR="00517223" w:rsidRPr="00D457A0" w:rsidRDefault="00517223" w:rsidP="00CB32EB">
            <w:pPr>
              <w:rPr>
                <w:lang w:val="en-CA"/>
              </w:rPr>
            </w:pPr>
          </w:p>
        </w:tc>
      </w:tr>
      <w:tr w:rsidR="00517223" w:rsidRPr="00D457A0" w14:paraId="1D015830" w14:textId="77777777" w:rsidTr="00517223">
        <w:trPr>
          <w:trHeight w:val="1564"/>
        </w:trPr>
        <w:tc>
          <w:tcPr>
            <w:tcW w:w="2830" w:type="dxa"/>
          </w:tcPr>
          <w:p w14:paraId="673AFF12" w14:textId="77777777" w:rsidR="00517223" w:rsidRPr="00D457A0" w:rsidRDefault="00517223" w:rsidP="00CB32EB">
            <w:pPr>
              <w:rPr>
                <w:lang w:val="en-CA"/>
              </w:rPr>
            </w:pPr>
            <w:r w:rsidRPr="00D457A0">
              <w:rPr>
                <w:lang w:val="en-CA"/>
              </w:rPr>
              <w:t>Who would you share this with? Explain why.</w:t>
            </w:r>
          </w:p>
        </w:tc>
        <w:tc>
          <w:tcPr>
            <w:tcW w:w="7376" w:type="dxa"/>
          </w:tcPr>
          <w:p w14:paraId="5D583BF7" w14:textId="77777777" w:rsidR="00517223" w:rsidRPr="00D457A0" w:rsidRDefault="00517223" w:rsidP="00CB32EB">
            <w:pPr>
              <w:rPr>
                <w:lang w:val="en-CA"/>
              </w:rPr>
            </w:pPr>
          </w:p>
        </w:tc>
      </w:tr>
    </w:tbl>
    <w:p w14:paraId="0BDE50B3" w14:textId="77777777" w:rsidR="00E27BD5" w:rsidRDefault="00E27BD5" w:rsidP="00E27BD5"/>
    <w:p w14:paraId="50F1928F" w14:textId="280CEF9F" w:rsidR="00517223" w:rsidRPr="00D457A0" w:rsidRDefault="00517223" w:rsidP="00E27BD5">
      <w:proofErr w:type="spellStart"/>
      <w:r w:rsidRPr="00D457A0">
        <w:t>Finding</w:t>
      </w:r>
      <w:proofErr w:type="spellEnd"/>
      <w:r w:rsidRPr="00D457A0">
        <w:t xml:space="preserve">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376"/>
      </w:tblGrid>
      <w:tr w:rsidR="00517223" w:rsidRPr="003031BE" w14:paraId="1EF192AB" w14:textId="77777777" w:rsidTr="00517223">
        <w:trPr>
          <w:trHeight w:val="487"/>
        </w:trPr>
        <w:tc>
          <w:tcPr>
            <w:tcW w:w="2830" w:type="dxa"/>
          </w:tcPr>
          <w:p w14:paraId="5E9059E1" w14:textId="77777777" w:rsidR="00517223" w:rsidRPr="00D457A0" w:rsidRDefault="00517223" w:rsidP="00CB32EB">
            <w:proofErr w:type="spellStart"/>
            <w:r w:rsidRPr="00D457A0">
              <w:t>Title</w:t>
            </w:r>
            <w:proofErr w:type="spellEnd"/>
            <w:r w:rsidRPr="00D457A0">
              <w:t xml:space="preserve"> or Description</w:t>
            </w:r>
          </w:p>
        </w:tc>
        <w:tc>
          <w:tcPr>
            <w:tcW w:w="7376" w:type="dxa"/>
          </w:tcPr>
          <w:p w14:paraId="62D4F616" w14:textId="77777777" w:rsidR="00517223" w:rsidRPr="00D457A0" w:rsidRDefault="00517223" w:rsidP="00CB32EB"/>
        </w:tc>
      </w:tr>
      <w:tr w:rsidR="00517223" w:rsidRPr="003031BE" w14:paraId="51783EE8" w14:textId="77777777" w:rsidTr="00517223">
        <w:trPr>
          <w:trHeight w:val="289"/>
        </w:trPr>
        <w:tc>
          <w:tcPr>
            <w:tcW w:w="2830" w:type="dxa"/>
          </w:tcPr>
          <w:p w14:paraId="34947A72" w14:textId="77777777" w:rsidR="00517223" w:rsidRPr="00D457A0" w:rsidRDefault="00517223" w:rsidP="00CB32EB">
            <w:r w:rsidRPr="00D457A0">
              <w:t>Link</w:t>
            </w:r>
          </w:p>
        </w:tc>
        <w:tc>
          <w:tcPr>
            <w:tcW w:w="7376" w:type="dxa"/>
          </w:tcPr>
          <w:p w14:paraId="3F2A3677" w14:textId="77777777" w:rsidR="00517223" w:rsidRPr="00D457A0" w:rsidRDefault="00517223" w:rsidP="00CB32EB"/>
        </w:tc>
      </w:tr>
      <w:tr w:rsidR="00517223" w:rsidRPr="003031BE" w14:paraId="583B96A1" w14:textId="77777777" w:rsidTr="00517223">
        <w:trPr>
          <w:trHeight w:val="427"/>
        </w:trPr>
        <w:tc>
          <w:tcPr>
            <w:tcW w:w="2830" w:type="dxa"/>
          </w:tcPr>
          <w:p w14:paraId="0D1235A8" w14:textId="77777777" w:rsidR="00517223" w:rsidRPr="00D457A0" w:rsidRDefault="00517223" w:rsidP="00CB32EB">
            <w:r w:rsidRPr="00D457A0">
              <w:t xml:space="preserve">Type of </w:t>
            </w:r>
            <w:proofErr w:type="spellStart"/>
            <w:r w:rsidRPr="00D457A0">
              <w:t>humor</w:t>
            </w:r>
            <w:proofErr w:type="spellEnd"/>
          </w:p>
        </w:tc>
        <w:tc>
          <w:tcPr>
            <w:tcW w:w="7376" w:type="dxa"/>
          </w:tcPr>
          <w:p w14:paraId="0EA12CAD" w14:textId="77777777" w:rsidR="00517223" w:rsidRPr="00D457A0" w:rsidRDefault="00517223" w:rsidP="00CB32EB"/>
        </w:tc>
      </w:tr>
      <w:tr w:rsidR="00517223" w:rsidRPr="003031BE" w14:paraId="633951CF" w14:textId="77777777" w:rsidTr="00517223">
        <w:trPr>
          <w:trHeight w:val="998"/>
        </w:trPr>
        <w:tc>
          <w:tcPr>
            <w:tcW w:w="2830" w:type="dxa"/>
          </w:tcPr>
          <w:p w14:paraId="010E77A8" w14:textId="77777777" w:rsidR="00517223" w:rsidRPr="00D457A0" w:rsidRDefault="00517223" w:rsidP="00CB32EB">
            <w:proofErr w:type="spellStart"/>
            <w:r w:rsidRPr="00D457A0">
              <w:t>Explanation</w:t>
            </w:r>
            <w:proofErr w:type="spellEnd"/>
            <w:r w:rsidRPr="00D457A0">
              <w:t xml:space="preserve"> on the type</w:t>
            </w:r>
          </w:p>
        </w:tc>
        <w:tc>
          <w:tcPr>
            <w:tcW w:w="7376" w:type="dxa"/>
          </w:tcPr>
          <w:p w14:paraId="2311215A" w14:textId="77777777" w:rsidR="00517223" w:rsidRPr="00D457A0" w:rsidRDefault="00517223" w:rsidP="00CB32EB"/>
        </w:tc>
      </w:tr>
      <w:tr w:rsidR="00517223" w:rsidRPr="004A31A3" w14:paraId="28D89EC4" w14:textId="77777777" w:rsidTr="00517223">
        <w:trPr>
          <w:trHeight w:val="577"/>
        </w:trPr>
        <w:tc>
          <w:tcPr>
            <w:tcW w:w="2830" w:type="dxa"/>
          </w:tcPr>
          <w:p w14:paraId="29046EEB" w14:textId="77777777" w:rsidR="00517223" w:rsidRPr="00D457A0" w:rsidRDefault="00517223" w:rsidP="00CB32EB">
            <w:pPr>
              <w:rPr>
                <w:lang w:val="en-CA"/>
              </w:rPr>
            </w:pPr>
            <w:r w:rsidRPr="00D457A0">
              <w:rPr>
                <w:lang w:val="en-CA"/>
              </w:rPr>
              <w:t>Why is this funny to you?</w:t>
            </w:r>
          </w:p>
        </w:tc>
        <w:tc>
          <w:tcPr>
            <w:tcW w:w="7376" w:type="dxa"/>
          </w:tcPr>
          <w:p w14:paraId="2A200125" w14:textId="77777777" w:rsidR="00517223" w:rsidRPr="00D457A0" w:rsidRDefault="00517223" w:rsidP="00CB32EB">
            <w:pPr>
              <w:rPr>
                <w:lang w:val="en-CA"/>
              </w:rPr>
            </w:pPr>
          </w:p>
        </w:tc>
      </w:tr>
      <w:tr w:rsidR="00517223" w:rsidRPr="00517223" w14:paraId="603CC6E5" w14:textId="77777777" w:rsidTr="00517223">
        <w:trPr>
          <w:trHeight w:val="718"/>
        </w:trPr>
        <w:tc>
          <w:tcPr>
            <w:tcW w:w="2830" w:type="dxa"/>
          </w:tcPr>
          <w:p w14:paraId="194F9322" w14:textId="77777777" w:rsidR="00517223" w:rsidRPr="00D457A0" w:rsidRDefault="00517223" w:rsidP="00CB32EB">
            <w:pPr>
              <w:rPr>
                <w:lang w:val="en-CA"/>
              </w:rPr>
            </w:pPr>
            <w:r w:rsidRPr="00D457A0">
              <w:rPr>
                <w:lang w:val="en-CA"/>
              </w:rPr>
              <w:t>Who would you share this with? Explain why.</w:t>
            </w:r>
          </w:p>
        </w:tc>
        <w:tc>
          <w:tcPr>
            <w:tcW w:w="7376" w:type="dxa"/>
          </w:tcPr>
          <w:p w14:paraId="1CCC2F3C" w14:textId="77777777" w:rsidR="00517223" w:rsidRPr="00D457A0" w:rsidRDefault="00517223" w:rsidP="00CB32EB">
            <w:pPr>
              <w:rPr>
                <w:lang w:val="en-CA"/>
              </w:rPr>
            </w:pPr>
          </w:p>
        </w:tc>
      </w:tr>
    </w:tbl>
    <w:p w14:paraId="244CD003" w14:textId="77777777" w:rsidR="007D0862" w:rsidRPr="00517223" w:rsidRDefault="007D0862" w:rsidP="007D0862">
      <w:pPr>
        <w:rPr>
          <w:lang w:val="en-US"/>
        </w:rPr>
      </w:pPr>
    </w:p>
    <w:p w14:paraId="31D4B811" w14:textId="77777777" w:rsidR="007D0862" w:rsidRPr="00517223" w:rsidRDefault="007D0862" w:rsidP="007D0862">
      <w:pPr>
        <w:rPr>
          <w:lang w:val="en-US"/>
        </w:rPr>
        <w:sectPr w:rsidR="007D0862" w:rsidRPr="00517223" w:rsidSect="006F2B81">
          <w:pgSz w:w="12240" w:h="15840"/>
          <w:pgMar w:top="1168" w:right="1077" w:bottom="1440" w:left="1077" w:header="612" w:footer="709" w:gutter="0"/>
          <w:cols w:space="708"/>
          <w:docGrid w:linePitch="360"/>
        </w:sectPr>
      </w:pPr>
    </w:p>
    <w:p w14:paraId="48A627C3" w14:textId="77777777" w:rsidR="00AC6F85" w:rsidRPr="00BF31BF" w:rsidRDefault="00AC6F85" w:rsidP="00AC6F85">
      <w:pPr>
        <w:pStyle w:val="Matire-Premirepage"/>
      </w:pPr>
      <w:r>
        <w:lastRenderedPageBreak/>
        <w:t>Mathématique</w:t>
      </w:r>
    </w:p>
    <w:p w14:paraId="29503789" w14:textId="77777777" w:rsidR="00AC6F85" w:rsidRPr="00BF31BF" w:rsidRDefault="00AC6F85" w:rsidP="00AC6F85">
      <w:pPr>
        <w:pStyle w:val="Titredelactivit"/>
        <w:tabs>
          <w:tab w:val="left" w:pos="7170"/>
        </w:tabs>
      </w:pPr>
      <w:bookmarkStart w:id="26" w:name="_Toc42504071"/>
      <w:r>
        <w:t>L'étude d'une fonction</w:t>
      </w:r>
      <w:bookmarkEnd w:id="26"/>
    </w:p>
    <w:p w14:paraId="056F587E" w14:textId="77777777" w:rsidR="00AC6F85" w:rsidRPr="00BF31BF" w:rsidRDefault="00AC6F85" w:rsidP="00AC6F85">
      <w:pPr>
        <w:pStyle w:val="Consigne-Titre"/>
      </w:pPr>
      <w:bookmarkStart w:id="27" w:name="_Toc37081813"/>
      <w:bookmarkStart w:id="28" w:name="_Toc42501572"/>
      <w:bookmarkStart w:id="29" w:name="_Toc42504072"/>
      <w:r w:rsidRPr="00BF31BF">
        <w:t>Consigne à l’élève</w:t>
      </w:r>
      <w:bookmarkEnd w:id="27"/>
      <w:bookmarkEnd w:id="28"/>
      <w:bookmarkEnd w:id="29"/>
    </w:p>
    <w:p w14:paraId="1BA28576" w14:textId="1983994A" w:rsidR="00AC6F85" w:rsidRPr="00507ECE" w:rsidRDefault="00AC6F85" w:rsidP="00507ECE">
      <w:pPr>
        <w:pStyle w:val="Consigne-Texte"/>
      </w:pPr>
      <w:r w:rsidRPr="00507ECE">
        <w:t xml:space="preserve">Le fou de </w:t>
      </w:r>
      <w:proofErr w:type="spellStart"/>
      <w:r w:rsidRPr="00507ECE">
        <w:t>Bassan</w:t>
      </w:r>
      <w:proofErr w:type="spellEnd"/>
      <w:r w:rsidRPr="00507ECE">
        <w:t xml:space="preserve"> est un excellent plongeur. Cet oiseau plonge sous l'eau pour aller chercher</w:t>
      </w:r>
      <w:r w:rsidR="00507ECE" w:rsidRPr="00507ECE">
        <w:t xml:space="preserve"> </w:t>
      </w:r>
      <w:r w:rsidRPr="00507ECE">
        <w:t>les poissons qui constituent son alimentation.</w:t>
      </w:r>
    </w:p>
    <w:p w14:paraId="44E6AF5F" w14:textId="53C96075" w:rsidR="00AC6F85" w:rsidRPr="00507ECE" w:rsidRDefault="00AC6F85" w:rsidP="00507ECE">
      <w:pPr>
        <w:pStyle w:val="Consigne-Texte"/>
      </w:pPr>
      <w:r w:rsidRPr="00507ECE">
        <w:t xml:space="preserve">Pour cette activité, tu devras dans un premier temps, faire l'étude d'un graphique qui décrit la variation d'altitude d'un fou de </w:t>
      </w:r>
      <w:proofErr w:type="spellStart"/>
      <w:r w:rsidRPr="00507ECE">
        <w:t>Bassan</w:t>
      </w:r>
      <w:proofErr w:type="spellEnd"/>
      <w:r w:rsidRPr="00507ECE">
        <w:t xml:space="preserve"> en fonction du temps. Pour se faire, tu devras compléter le tableau des « Paramètres à analyser » qui comportent le domaine, l'image, la croissance, etc. Tu peux t'aider de ressources web à ta disposition telle qu'</w:t>
      </w:r>
      <w:hyperlink r:id="rId33" w:history="1">
        <w:r w:rsidRPr="00507ECE">
          <w:rPr>
            <w:rStyle w:val="Lienhypertexte"/>
            <w:color w:val="auto"/>
            <w:u w:val="none"/>
          </w:rPr>
          <w:t>Alloprof</w:t>
        </w:r>
      </w:hyperlink>
      <w:r w:rsidRPr="00507ECE">
        <w:t>.</w:t>
      </w:r>
    </w:p>
    <w:p w14:paraId="60E2AF7E" w14:textId="77777777" w:rsidR="00AC6F85" w:rsidRPr="00507ECE" w:rsidRDefault="00AC6F85" w:rsidP="00507ECE">
      <w:pPr>
        <w:pStyle w:val="Consigne-Texte"/>
      </w:pPr>
      <w:r w:rsidRPr="00507ECE">
        <w:t xml:space="preserve">Dans un deuxième temps, tu devras compléter le deuxième tableau en décrivant ce que fait le fou de </w:t>
      </w:r>
      <w:proofErr w:type="spellStart"/>
      <w:r w:rsidRPr="00507ECE">
        <w:t>Bassan</w:t>
      </w:r>
      <w:proofErr w:type="spellEnd"/>
      <w:r w:rsidRPr="00507ECE">
        <w:t xml:space="preserve"> selon les intervalles de temps fournis.</w:t>
      </w:r>
    </w:p>
    <w:p w14:paraId="737368C2" w14:textId="77777777" w:rsidR="00AC6F85" w:rsidRPr="00BF31BF" w:rsidRDefault="00AC6F85" w:rsidP="00AC6F85">
      <w:pPr>
        <w:pStyle w:val="Matriel-Titre"/>
      </w:pPr>
      <w:bookmarkStart w:id="30" w:name="_Toc37081814"/>
      <w:bookmarkStart w:id="31" w:name="_Toc42501573"/>
      <w:bookmarkStart w:id="32" w:name="_Toc42504073"/>
      <w:r w:rsidRPr="00BF31BF">
        <w:t>Matériel requis</w:t>
      </w:r>
      <w:bookmarkEnd w:id="30"/>
      <w:bookmarkEnd w:id="31"/>
      <w:bookmarkEnd w:id="32"/>
    </w:p>
    <w:p w14:paraId="2D86E193" w14:textId="77777777" w:rsidR="00AC6F85" w:rsidRPr="00BF31BF" w:rsidRDefault="00AC6F85" w:rsidP="00AC6F85">
      <w:pPr>
        <w:pStyle w:val="Matriel-Texte"/>
        <w:ind w:left="360"/>
      </w:pPr>
      <w:r>
        <w:t>Le graphique et les tableaux fournis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AC6F85" w:rsidRPr="00BF31BF" w14:paraId="677112DA" w14:textId="77777777" w:rsidTr="00CB32EB">
        <w:tc>
          <w:tcPr>
            <w:tcW w:w="11084" w:type="dxa"/>
            <w:shd w:val="clear" w:color="auto" w:fill="DEEAF6" w:themeFill="accent5" w:themeFillTint="33"/>
            <w:tcMar>
              <w:top w:w="360" w:type="dxa"/>
              <w:left w:w="360" w:type="dxa"/>
              <w:bottom w:w="360" w:type="dxa"/>
              <w:right w:w="360" w:type="dxa"/>
            </w:tcMar>
          </w:tcPr>
          <w:p w14:paraId="2A888B10" w14:textId="77777777" w:rsidR="00AC6F85" w:rsidRPr="00BF31BF" w:rsidRDefault="00AC6F85" w:rsidP="00CB32EB">
            <w:pPr>
              <w:pStyle w:val="Tableau-Informationauxparents"/>
            </w:pPr>
            <w:bookmarkStart w:id="33" w:name="_Toc37081815"/>
            <w:bookmarkStart w:id="34" w:name="_Toc42501574"/>
            <w:bookmarkStart w:id="35" w:name="_Toc42504074"/>
            <w:r w:rsidRPr="00BF31BF">
              <w:t>Information aux parents</w:t>
            </w:r>
            <w:bookmarkEnd w:id="33"/>
            <w:bookmarkEnd w:id="34"/>
            <w:bookmarkEnd w:id="35"/>
          </w:p>
          <w:p w14:paraId="534BA34D" w14:textId="77777777" w:rsidR="00AC6F85" w:rsidRPr="00BF31BF" w:rsidRDefault="00AC6F85" w:rsidP="00CB32EB">
            <w:pPr>
              <w:pStyle w:val="Tableau-titre"/>
            </w:pPr>
            <w:r w:rsidRPr="00BF31BF">
              <w:t>À propos de l’activité</w:t>
            </w:r>
          </w:p>
          <w:p w14:paraId="17C4AD8C" w14:textId="77777777" w:rsidR="00AC6F85" w:rsidRPr="00BF31BF" w:rsidRDefault="00AC6F85" w:rsidP="00CB32EB">
            <w:pPr>
              <w:pStyle w:val="Tableau-texte"/>
            </w:pPr>
            <w:r w:rsidRPr="00BF31BF">
              <w:t>Votre enfant s’exercera à :</w:t>
            </w:r>
          </w:p>
          <w:p w14:paraId="6F428EE6" w14:textId="77777777" w:rsidR="00AC6F85" w:rsidRPr="00BF31BF" w:rsidRDefault="00AC6F85" w:rsidP="00CB32EB">
            <w:pPr>
              <w:pStyle w:val="Tableau-Liste"/>
            </w:pPr>
            <w:r>
              <w:t>Faire l'étude d'un graphique et être en mesure de lire une situation à partir d'une représentation graphique.</w:t>
            </w:r>
          </w:p>
        </w:tc>
      </w:tr>
    </w:tbl>
    <w:p w14:paraId="77ED146D" w14:textId="18CC75CA" w:rsidR="00AC6F85" w:rsidRPr="00BF31BF" w:rsidRDefault="009E328D" w:rsidP="00AC6F85">
      <w:pPr>
        <w:pStyle w:val="Crdit"/>
      </w:pPr>
      <w:r>
        <w:t>Source</w:t>
      </w:r>
      <w:r w:rsidR="00AC6F85" w:rsidRPr="00BF31BF">
        <w:t xml:space="preserve"> : Activité proposée par </w:t>
      </w:r>
      <w:r w:rsidR="00AC6F85">
        <w:t>Jean-François Soucy</w:t>
      </w:r>
      <w:r w:rsidR="00AC6F85" w:rsidRPr="00BF31BF">
        <w:t>/</w:t>
      </w:r>
      <w:r w:rsidR="00AC6F85">
        <w:t xml:space="preserve"> Université Laval</w:t>
      </w:r>
    </w:p>
    <w:p w14:paraId="5D3594A1" w14:textId="77777777" w:rsidR="00AC6F85" w:rsidRPr="00BF31BF" w:rsidRDefault="00AC6F85" w:rsidP="00AC6F85">
      <w:pPr>
        <w:pStyle w:val="Crdit"/>
      </w:pPr>
      <w:r w:rsidRPr="00BF31BF">
        <w:br w:type="page"/>
      </w:r>
    </w:p>
    <w:p w14:paraId="6B93C837" w14:textId="77777777" w:rsidR="00AC6F85" w:rsidRDefault="00AC6F85" w:rsidP="00AC6F85">
      <w:pPr>
        <w:pStyle w:val="Matire-Premirepage"/>
      </w:pPr>
      <w:r>
        <w:lastRenderedPageBreak/>
        <w:t>Mathématique</w:t>
      </w:r>
    </w:p>
    <w:p w14:paraId="1F74DD1E" w14:textId="015BA0DC" w:rsidR="00AC6F85" w:rsidRDefault="00AC6F85" w:rsidP="00AC6F85">
      <w:pPr>
        <w:pStyle w:val="Titredelactivit"/>
        <w:tabs>
          <w:tab w:val="left" w:pos="7170"/>
        </w:tabs>
      </w:pPr>
      <w:bookmarkStart w:id="36" w:name="_Toc37081816"/>
      <w:bookmarkStart w:id="37" w:name="_Toc42504075"/>
      <w:r>
        <w:t>Annexe 1</w:t>
      </w:r>
      <w:r w:rsidR="007355FF">
        <w:t xml:space="preserve"> </w:t>
      </w:r>
      <w:r>
        <w:t xml:space="preserve">– </w:t>
      </w:r>
      <w:bookmarkEnd w:id="36"/>
      <w:r>
        <w:t>L'étude d'un graphique</w:t>
      </w:r>
      <w:bookmarkEnd w:id="3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7355FF" w14:paraId="4E62AB11" w14:textId="77777777" w:rsidTr="00584345">
        <w:tc>
          <w:tcPr>
            <w:tcW w:w="10070" w:type="dxa"/>
          </w:tcPr>
          <w:p w14:paraId="1293E270" w14:textId="05EE0505" w:rsidR="007355FF" w:rsidRDefault="007355FF" w:rsidP="007355FF">
            <w:r w:rsidRPr="00CD6483">
              <w:rPr>
                <w:noProof/>
              </w:rPr>
              <w:drawing>
                <wp:inline distT="0" distB="0" distL="0" distR="0" wp14:anchorId="174346D8" wp14:editId="0B017E86">
                  <wp:extent cx="6368715" cy="3296653"/>
                  <wp:effectExtent l="0" t="0" r="6985" b="18415"/>
                  <wp:docPr id="6" name="Graphique 6">
                    <a:extLst xmlns:a="http://schemas.openxmlformats.org/drawingml/2006/main">
                      <a:ext uri="{FF2B5EF4-FFF2-40B4-BE49-F238E27FC236}">
                        <a16:creationId xmlns:a16="http://schemas.microsoft.com/office/drawing/2014/main" id="{4BC3D221-6533-3940-8E01-B152EEC7F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14:paraId="3336BCF0" w14:textId="77777777" w:rsidR="007355FF" w:rsidRPr="007355FF" w:rsidRDefault="007355FF" w:rsidP="007355FF"/>
    <w:p w14:paraId="5F5CADBF" w14:textId="77777777" w:rsidR="00AC6F85" w:rsidRDefault="00AC6F85" w:rsidP="00DE12BE">
      <w:pPr>
        <w:pStyle w:val="Consigne-Texte"/>
        <w:numPr>
          <w:ilvl w:val="0"/>
          <w:numId w:val="0"/>
        </w:numPr>
        <w:ind w:left="357" w:hanging="357"/>
      </w:pPr>
    </w:p>
    <w:tbl>
      <w:tblPr>
        <w:tblpPr w:leftFromText="141" w:rightFromText="141" w:vertAnchor="text" w:tblpY="1"/>
        <w:tblOverlap w:val="never"/>
        <w:tblW w:w="4411" w:type="dxa"/>
        <w:tblCellMar>
          <w:left w:w="70" w:type="dxa"/>
          <w:right w:w="70" w:type="dxa"/>
        </w:tblCellMar>
        <w:tblLook w:val="04A0" w:firstRow="1" w:lastRow="0" w:firstColumn="1" w:lastColumn="0" w:noHBand="0" w:noVBand="1"/>
      </w:tblPr>
      <w:tblGrid>
        <w:gridCol w:w="2727"/>
        <w:gridCol w:w="1684"/>
      </w:tblGrid>
      <w:tr w:rsidR="00AC6F85" w:rsidRPr="009C43C6" w14:paraId="0D7DA194" w14:textId="77777777" w:rsidTr="00CB32EB">
        <w:trPr>
          <w:trHeight w:val="708"/>
        </w:trPr>
        <w:tc>
          <w:tcPr>
            <w:tcW w:w="2727" w:type="dxa"/>
            <w:tcBorders>
              <w:top w:val="single" w:sz="8" w:space="0" w:color="auto"/>
              <w:left w:val="single" w:sz="8" w:space="0" w:color="auto"/>
              <w:bottom w:val="single" w:sz="8" w:space="0" w:color="auto"/>
              <w:right w:val="single" w:sz="4" w:space="0" w:color="auto"/>
            </w:tcBorders>
            <w:shd w:val="clear" w:color="000000" w:fill="8EA9DB"/>
            <w:noWrap/>
            <w:vAlign w:val="center"/>
            <w:hideMark/>
          </w:tcPr>
          <w:p w14:paraId="01825DC5" w14:textId="77777777" w:rsidR="00AC6F85" w:rsidRPr="009C43C6" w:rsidRDefault="00AC6F85" w:rsidP="00CB32EB">
            <w:pPr>
              <w:rPr>
                <w:lang w:val="fr-CA"/>
              </w:rPr>
            </w:pPr>
            <w:r w:rsidRPr="009C43C6">
              <w:rPr>
                <w:lang w:val="fr-CA"/>
              </w:rPr>
              <w:t>Paramètres à analyser</w:t>
            </w:r>
          </w:p>
        </w:tc>
        <w:tc>
          <w:tcPr>
            <w:tcW w:w="1684" w:type="dxa"/>
            <w:tcBorders>
              <w:top w:val="single" w:sz="8" w:space="0" w:color="auto"/>
              <w:left w:val="nil"/>
              <w:bottom w:val="single" w:sz="8" w:space="0" w:color="auto"/>
              <w:right w:val="single" w:sz="8" w:space="0" w:color="auto"/>
            </w:tcBorders>
            <w:shd w:val="clear" w:color="000000" w:fill="8EA9DB"/>
            <w:noWrap/>
            <w:vAlign w:val="center"/>
            <w:hideMark/>
          </w:tcPr>
          <w:p w14:paraId="0153F8D5" w14:textId="77777777" w:rsidR="00AC6F85" w:rsidRPr="009C43C6" w:rsidRDefault="00AC6F85" w:rsidP="00CB32EB">
            <w:pPr>
              <w:rPr>
                <w:lang w:val="fr-CA"/>
              </w:rPr>
            </w:pPr>
            <w:r w:rsidRPr="009C43C6">
              <w:rPr>
                <w:lang w:val="fr-CA"/>
              </w:rPr>
              <w:t>Réponses</w:t>
            </w:r>
          </w:p>
        </w:tc>
      </w:tr>
      <w:tr w:rsidR="00AC6F85" w:rsidRPr="009C43C6" w14:paraId="3E1AF236"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27AC7176" w14:textId="77777777" w:rsidR="00AC6F85" w:rsidRPr="009C43C6" w:rsidRDefault="00AC6F85" w:rsidP="00CB32EB">
            <w:pPr>
              <w:rPr>
                <w:lang w:val="fr-CA"/>
              </w:rPr>
            </w:pPr>
            <w:r w:rsidRPr="009C43C6">
              <w:rPr>
                <w:lang w:val="fr-CA"/>
              </w:rPr>
              <w:t>Domaine :</w:t>
            </w:r>
          </w:p>
        </w:tc>
        <w:tc>
          <w:tcPr>
            <w:tcW w:w="1684" w:type="dxa"/>
            <w:tcBorders>
              <w:top w:val="nil"/>
              <w:left w:val="nil"/>
              <w:bottom w:val="single" w:sz="4" w:space="0" w:color="auto"/>
              <w:right w:val="single" w:sz="8" w:space="0" w:color="auto"/>
            </w:tcBorders>
            <w:shd w:val="clear" w:color="auto" w:fill="auto"/>
            <w:noWrap/>
            <w:vAlign w:val="bottom"/>
            <w:hideMark/>
          </w:tcPr>
          <w:p w14:paraId="1D897A06" w14:textId="77777777" w:rsidR="00AC6F85" w:rsidRPr="009C43C6" w:rsidRDefault="00AC6F85" w:rsidP="00CB32EB">
            <w:pPr>
              <w:rPr>
                <w:lang w:val="fr-CA"/>
              </w:rPr>
            </w:pPr>
            <w:r w:rsidRPr="009C43C6">
              <w:rPr>
                <w:lang w:val="fr-CA"/>
              </w:rPr>
              <w:t> </w:t>
            </w:r>
          </w:p>
        </w:tc>
      </w:tr>
      <w:tr w:rsidR="00AC6F85" w:rsidRPr="009C43C6" w14:paraId="10DB0FB1"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2ACAE264" w14:textId="77777777" w:rsidR="00AC6F85" w:rsidRPr="009C43C6" w:rsidRDefault="00AC6F85" w:rsidP="00CB32EB">
            <w:pPr>
              <w:rPr>
                <w:lang w:val="fr-CA"/>
              </w:rPr>
            </w:pPr>
            <w:r w:rsidRPr="009C43C6">
              <w:rPr>
                <w:lang w:val="fr-CA"/>
              </w:rPr>
              <w:t>Image :</w:t>
            </w:r>
          </w:p>
        </w:tc>
        <w:tc>
          <w:tcPr>
            <w:tcW w:w="1684" w:type="dxa"/>
            <w:tcBorders>
              <w:top w:val="nil"/>
              <w:left w:val="nil"/>
              <w:bottom w:val="single" w:sz="4" w:space="0" w:color="auto"/>
              <w:right w:val="single" w:sz="8" w:space="0" w:color="auto"/>
            </w:tcBorders>
            <w:shd w:val="clear" w:color="auto" w:fill="auto"/>
            <w:noWrap/>
            <w:vAlign w:val="bottom"/>
            <w:hideMark/>
          </w:tcPr>
          <w:p w14:paraId="445BCD2D" w14:textId="77777777" w:rsidR="00AC6F85" w:rsidRPr="009C43C6" w:rsidRDefault="00AC6F85" w:rsidP="00CB32EB">
            <w:pPr>
              <w:rPr>
                <w:lang w:val="fr-CA"/>
              </w:rPr>
            </w:pPr>
            <w:r w:rsidRPr="009C43C6">
              <w:rPr>
                <w:lang w:val="fr-CA"/>
              </w:rPr>
              <w:t> </w:t>
            </w:r>
          </w:p>
        </w:tc>
      </w:tr>
      <w:tr w:rsidR="00AC6F85" w:rsidRPr="009C43C6" w14:paraId="787BCD7B"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EF5B2B2" w14:textId="77777777" w:rsidR="00AC6F85" w:rsidRPr="009C43C6" w:rsidRDefault="00AC6F85" w:rsidP="00CB32EB">
            <w:pPr>
              <w:rPr>
                <w:lang w:val="fr-CA"/>
              </w:rPr>
            </w:pPr>
            <w:r w:rsidRPr="009C43C6">
              <w:rPr>
                <w:lang w:val="fr-CA"/>
              </w:rPr>
              <w:t>Croissance :</w:t>
            </w:r>
          </w:p>
        </w:tc>
        <w:tc>
          <w:tcPr>
            <w:tcW w:w="1684" w:type="dxa"/>
            <w:tcBorders>
              <w:top w:val="nil"/>
              <w:left w:val="nil"/>
              <w:bottom w:val="single" w:sz="4" w:space="0" w:color="auto"/>
              <w:right w:val="single" w:sz="8" w:space="0" w:color="auto"/>
            </w:tcBorders>
            <w:shd w:val="clear" w:color="auto" w:fill="auto"/>
            <w:noWrap/>
            <w:vAlign w:val="bottom"/>
            <w:hideMark/>
          </w:tcPr>
          <w:p w14:paraId="72D535BF" w14:textId="77777777" w:rsidR="00AC6F85" w:rsidRPr="009C43C6" w:rsidRDefault="00AC6F85" w:rsidP="00CB32EB">
            <w:pPr>
              <w:rPr>
                <w:lang w:val="fr-CA"/>
              </w:rPr>
            </w:pPr>
            <w:r w:rsidRPr="009C43C6">
              <w:rPr>
                <w:lang w:val="fr-CA"/>
              </w:rPr>
              <w:t> </w:t>
            </w:r>
          </w:p>
        </w:tc>
      </w:tr>
      <w:tr w:rsidR="00AC6F85" w:rsidRPr="009C43C6" w14:paraId="5F8292B7"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4086D381" w14:textId="77777777" w:rsidR="00AC6F85" w:rsidRPr="009C43C6" w:rsidRDefault="00AC6F85" w:rsidP="00CB32EB">
            <w:pPr>
              <w:rPr>
                <w:lang w:val="fr-CA"/>
              </w:rPr>
            </w:pPr>
            <w:r w:rsidRPr="009C43C6">
              <w:rPr>
                <w:lang w:val="fr-CA"/>
              </w:rPr>
              <w:t>Décroissance :</w:t>
            </w:r>
          </w:p>
        </w:tc>
        <w:tc>
          <w:tcPr>
            <w:tcW w:w="1684" w:type="dxa"/>
            <w:tcBorders>
              <w:top w:val="nil"/>
              <w:left w:val="nil"/>
              <w:bottom w:val="single" w:sz="4" w:space="0" w:color="auto"/>
              <w:right w:val="single" w:sz="8" w:space="0" w:color="auto"/>
            </w:tcBorders>
            <w:shd w:val="clear" w:color="auto" w:fill="auto"/>
            <w:noWrap/>
            <w:vAlign w:val="bottom"/>
            <w:hideMark/>
          </w:tcPr>
          <w:p w14:paraId="0F6CE464" w14:textId="77777777" w:rsidR="00AC6F85" w:rsidRPr="009C43C6" w:rsidRDefault="00AC6F85" w:rsidP="00CB32EB">
            <w:pPr>
              <w:rPr>
                <w:lang w:val="fr-CA"/>
              </w:rPr>
            </w:pPr>
            <w:r w:rsidRPr="009C43C6">
              <w:rPr>
                <w:lang w:val="fr-CA"/>
              </w:rPr>
              <w:t> </w:t>
            </w:r>
          </w:p>
        </w:tc>
      </w:tr>
      <w:tr w:rsidR="00AC6F85" w:rsidRPr="009C43C6" w14:paraId="05CF16FA" w14:textId="77777777" w:rsidTr="00CB32EB">
        <w:trPr>
          <w:trHeight w:val="344"/>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2F434DC6" w14:textId="77777777" w:rsidR="00AC6F85" w:rsidRPr="009C43C6" w:rsidRDefault="00AC6F85" w:rsidP="00CB32EB">
            <w:pPr>
              <w:rPr>
                <w:lang w:val="fr-CA"/>
              </w:rPr>
            </w:pPr>
            <w:r w:rsidRPr="009C43C6">
              <w:rPr>
                <w:lang w:val="fr-CA"/>
              </w:rPr>
              <w:t>Maximum :</w:t>
            </w:r>
          </w:p>
        </w:tc>
        <w:tc>
          <w:tcPr>
            <w:tcW w:w="1684" w:type="dxa"/>
            <w:tcBorders>
              <w:top w:val="nil"/>
              <w:left w:val="nil"/>
              <w:bottom w:val="single" w:sz="4" w:space="0" w:color="auto"/>
              <w:right w:val="single" w:sz="8" w:space="0" w:color="auto"/>
            </w:tcBorders>
            <w:shd w:val="clear" w:color="auto" w:fill="auto"/>
            <w:noWrap/>
            <w:vAlign w:val="bottom"/>
            <w:hideMark/>
          </w:tcPr>
          <w:p w14:paraId="440B6FDC" w14:textId="77777777" w:rsidR="00AC6F85" w:rsidRPr="009C43C6" w:rsidRDefault="00AC6F85" w:rsidP="00CB32EB">
            <w:pPr>
              <w:rPr>
                <w:lang w:val="fr-CA"/>
              </w:rPr>
            </w:pPr>
            <w:r w:rsidRPr="009C43C6">
              <w:rPr>
                <w:lang w:val="fr-CA"/>
              </w:rPr>
              <w:t> </w:t>
            </w:r>
          </w:p>
        </w:tc>
      </w:tr>
      <w:tr w:rsidR="00AC6F85" w:rsidRPr="009C43C6" w14:paraId="59D0A62C"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74B1364E" w14:textId="77777777" w:rsidR="00AC6F85" w:rsidRPr="009C43C6" w:rsidRDefault="00AC6F85" w:rsidP="00CB32EB">
            <w:pPr>
              <w:rPr>
                <w:lang w:val="fr-CA"/>
              </w:rPr>
            </w:pPr>
            <w:r w:rsidRPr="009C43C6">
              <w:rPr>
                <w:lang w:val="fr-CA"/>
              </w:rPr>
              <w:t>Minimum :</w:t>
            </w:r>
          </w:p>
        </w:tc>
        <w:tc>
          <w:tcPr>
            <w:tcW w:w="1684" w:type="dxa"/>
            <w:tcBorders>
              <w:top w:val="nil"/>
              <w:left w:val="nil"/>
              <w:bottom w:val="single" w:sz="4" w:space="0" w:color="auto"/>
              <w:right w:val="single" w:sz="8" w:space="0" w:color="auto"/>
            </w:tcBorders>
            <w:shd w:val="clear" w:color="auto" w:fill="auto"/>
            <w:noWrap/>
            <w:vAlign w:val="bottom"/>
            <w:hideMark/>
          </w:tcPr>
          <w:p w14:paraId="4D7D4519" w14:textId="77777777" w:rsidR="00AC6F85" w:rsidRPr="009C43C6" w:rsidRDefault="00AC6F85" w:rsidP="00CB32EB">
            <w:pPr>
              <w:rPr>
                <w:lang w:val="fr-CA"/>
              </w:rPr>
            </w:pPr>
            <w:r w:rsidRPr="009C43C6">
              <w:rPr>
                <w:lang w:val="fr-CA"/>
              </w:rPr>
              <w:t> </w:t>
            </w:r>
          </w:p>
        </w:tc>
      </w:tr>
      <w:tr w:rsidR="00AC6F85" w:rsidRPr="009C43C6" w14:paraId="149D4313"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483DAE0" w14:textId="77777777" w:rsidR="00AC6F85" w:rsidRPr="009C43C6" w:rsidRDefault="00AC6F85" w:rsidP="00CB32EB">
            <w:pPr>
              <w:rPr>
                <w:lang w:val="fr-CA"/>
              </w:rPr>
            </w:pPr>
            <w:r w:rsidRPr="009C43C6">
              <w:rPr>
                <w:lang w:val="fr-CA"/>
              </w:rPr>
              <w:t>Zéros de la fonction :</w:t>
            </w:r>
          </w:p>
        </w:tc>
        <w:tc>
          <w:tcPr>
            <w:tcW w:w="1684" w:type="dxa"/>
            <w:tcBorders>
              <w:top w:val="nil"/>
              <w:left w:val="nil"/>
              <w:bottom w:val="single" w:sz="4" w:space="0" w:color="auto"/>
              <w:right w:val="single" w:sz="8" w:space="0" w:color="auto"/>
            </w:tcBorders>
            <w:shd w:val="clear" w:color="auto" w:fill="auto"/>
            <w:noWrap/>
            <w:vAlign w:val="bottom"/>
            <w:hideMark/>
          </w:tcPr>
          <w:p w14:paraId="417084A3" w14:textId="77777777" w:rsidR="00AC6F85" w:rsidRPr="009C43C6" w:rsidRDefault="00AC6F85" w:rsidP="00CB32EB">
            <w:pPr>
              <w:rPr>
                <w:lang w:val="fr-CA"/>
              </w:rPr>
            </w:pPr>
            <w:r w:rsidRPr="009C43C6">
              <w:rPr>
                <w:lang w:val="fr-CA"/>
              </w:rPr>
              <w:t> </w:t>
            </w:r>
          </w:p>
        </w:tc>
      </w:tr>
      <w:tr w:rsidR="00AC6F85" w:rsidRPr="009C43C6" w14:paraId="48D1D892"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7022EBEB" w14:textId="77777777" w:rsidR="00AC6F85" w:rsidRPr="009C43C6" w:rsidRDefault="00AC6F85" w:rsidP="00CB32EB">
            <w:pPr>
              <w:rPr>
                <w:lang w:val="fr-CA"/>
              </w:rPr>
            </w:pPr>
            <w:r w:rsidRPr="009C43C6">
              <w:rPr>
                <w:lang w:val="fr-CA"/>
              </w:rPr>
              <w:t>Ordonnée à l'origine :</w:t>
            </w:r>
          </w:p>
        </w:tc>
        <w:tc>
          <w:tcPr>
            <w:tcW w:w="1684" w:type="dxa"/>
            <w:tcBorders>
              <w:top w:val="nil"/>
              <w:left w:val="nil"/>
              <w:bottom w:val="single" w:sz="4" w:space="0" w:color="auto"/>
              <w:right w:val="single" w:sz="8" w:space="0" w:color="auto"/>
            </w:tcBorders>
            <w:shd w:val="clear" w:color="auto" w:fill="auto"/>
            <w:noWrap/>
            <w:vAlign w:val="bottom"/>
            <w:hideMark/>
          </w:tcPr>
          <w:p w14:paraId="06C1832C" w14:textId="77777777" w:rsidR="00AC6F85" w:rsidRPr="009C43C6" w:rsidRDefault="00AC6F85" w:rsidP="00CB32EB">
            <w:pPr>
              <w:rPr>
                <w:lang w:val="fr-CA"/>
              </w:rPr>
            </w:pPr>
            <w:r w:rsidRPr="009C43C6">
              <w:rPr>
                <w:lang w:val="fr-CA"/>
              </w:rPr>
              <w:t> </w:t>
            </w:r>
          </w:p>
        </w:tc>
      </w:tr>
      <w:tr w:rsidR="00AC6F85" w:rsidRPr="009C43C6" w14:paraId="371B7D24"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56E2B9C" w14:textId="77777777" w:rsidR="00AC6F85" w:rsidRPr="009C43C6" w:rsidRDefault="00AC6F85" w:rsidP="00CB32EB">
            <w:pPr>
              <w:rPr>
                <w:lang w:val="fr-CA"/>
              </w:rPr>
            </w:pPr>
            <w:r w:rsidRPr="009C43C6">
              <w:rPr>
                <w:lang w:val="fr-CA"/>
              </w:rPr>
              <w:t>Positive :</w:t>
            </w:r>
          </w:p>
        </w:tc>
        <w:tc>
          <w:tcPr>
            <w:tcW w:w="1684" w:type="dxa"/>
            <w:tcBorders>
              <w:top w:val="nil"/>
              <w:left w:val="nil"/>
              <w:bottom w:val="single" w:sz="4" w:space="0" w:color="auto"/>
              <w:right w:val="single" w:sz="8" w:space="0" w:color="auto"/>
            </w:tcBorders>
            <w:shd w:val="clear" w:color="auto" w:fill="auto"/>
            <w:noWrap/>
            <w:vAlign w:val="bottom"/>
            <w:hideMark/>
          </w:tcPr>
          <w:p w14:paraId="5E8BDFF4" w14:textId="77777777" w:rsidR="00AC6F85" w:rsidRPr="009C43C6" w:rsidRDefault="00AC6F85" w:rsidP="00CB32EB">
            <w:pPr>
              <w:rPr>
                <w:lang w:val="fr-CA"/>
              </w:rPr>
            </w:pPr>
            <w:r w:rsidRPr="009C43C6">
              <w:rPr>
                <w:lang w:val="fr-CA"/>
              </w:rPr>
              <w:t> </w:t>
            </w:r>
          </w:p>
        </w:tc>
      </w:tr>
      <w:tr w:rsidR="00AC6F85" w:rsidRPr="009C43C6" w14:paraId="08ECF162" w14:textId="77777777" w:rsidTr="00CB32EB">
        <w:trPr>
          <w:trHeight w:val="344"/>
        </w:trPr>
        <w:tc>
          <w:tcPr>
            <w:tcW w:w="2727" w:type="dxa"/>
            <w:tcBorders>
              <w:top w:val="nil"/>
              <w:left w:val="single" w:sz="8" w:space="0" w:color="auto"/>
              <w:bottom w:val="single" w:sz="8" w:space="0" w:color="auto"/>
              <w:right w:val="single" w:sz="4" w:space="0" w:color="auto"/>
            </w:tcBorders>
            <w:shd w:val="clear" w:color="auto" w:fill="auto"/>
            <w:noWrap/>
            <w:vAlign w:val="bottom"/>
            <w:hideMark/>
          </w:tcPr>
          <w:p w14:paraId="349C9E54" w14:textId="77777777" w:rsidR="00AC6F85" w:rsidRPr="009C43C6" w:rsidRDefault="00AC6F85" w:rsidP="00CB32EB">
            <w:pPr>
              <w:rPr>
                <w:lang w:val="fr-CA"/>
              </w:rPr>
            </w:pPr>
            <w:r w:rsidRPr="009C43C6">
              <w:rPr>
                <w:lang w:val="fr-CA"/>
              </w:rPr>
              <w:t>Négative :</w:t>
            </w:r>
          </w:p>
        </w:tc>
        <w:tc>
          <w:tcPr>
            <w:tcW w:w="1684" w:type="dxa"/>
            <w:tcBorders>
              <w:top w:val="nil"/>
              <w:left w:val="nil"/>
              <w:bottom w:val="single" w:sz="8" w:space="0" w:color="auto"/>
              <w:right w:val="single" w:sz="8" w:space="0" w:color="auto"/>
            </w:tcBorders>
            <w:shd w:val="clear" w:color="auto" w:fill="auto"/>
            <w:noWrap/>
            <w:vAlign w:val="bottom"/>
            <w:hideMark/>
          </w:tcPr>
          <w:p w14:paraId="7772C498" w14:textId="77777777" w:rsidR="00AC6F85" w:rsidRPr="009C43C6" w:rsidRDefault="00AC6F85" w:rsidP="00CB32EB">
            <w:pPr>
              <w:rPr>
                <w:lang w:val="fr-CA"/>
              </w:rPr>
            </w:pPr>
            <w:r w:rsidRPr="009C43C6">
              <w:rPr>
                <w:lang w:val="fr-CA"/>
              </w:rPr>
              <w:t> </w:t>
            </w:r>
          </w:p>
        </w:tc>
      </w:tr>
    </w:tbl>
    <w:tbl>
      <w:tblPr>
        <w:tblpPr w:leftFromText="141" w:rightFromText="141" w:vertAnchor="text" w:horzAnchor="margin" w:tblpXSpec="right" w:tblpY="18"/>
        <w:tblW w:w="5149" w:type="dxa"/>
        <w:tblCellMar>
          <w:left w:w="70" w:type="dxa"/>
          <w:right w:w="70" w:type="dxa"/>
        </w:tblCellMar>
        <w:tblLook w:val="04A0" w:firstRow="1" w:lastRow="0" w:firstColumn="1" w:lastColumn="0" w:noHBand="0" w:noVBand="1"/>
      </w:tblPr>
      <w:tblGrid>
        <w:gridCol w:w="1994"/>
        <w:gridCol w:w="3155"/>
      </w:tblGrid>
      <w:tr w:rsidR="00AC6F85" w:rsidRPr="009C43C6" w14:paraId="2592F36E" w14:textId="77777777" w:rsidTr="00CB32EB">
        <w:trPr>
          <w:trHeight w:val="703"/>
        </w:trPr>
        <w:tc>
          <w:tcPr>
            <w:tcW w:w="1994" w:type="dxa"/>
            <w:tcBorders>
              <w:top w:val="single" w:sz="8" w:space="0" w:color="auto"/>
              <w:left w:val="single" w:sz="8" w:space="0" w:color="auto"/>
              <w:bottom w:val="single" w:sz="8" w:space="0" w:color="auto"/>
              <w:right w:val="single" w:sz="4" w:space="0" w:color="auto"/>
            </w:tcBorders>
            <w:shd w:val="clear" w:color="000000" w:fill="8EA9DB"/>
            <w:vAlign w:val="center"/>
            <w:hideMark/>
          </w:tcPr>
          <w:p w14:paraId="04F50151" w14:textId="77777777" w:rsidR="00AC6F85" w:rsidRPr="009C43C6" w:rsidRDefault="00AC6F85" w:rsidP="00CB32EB">
            <w:pPr>
              <w:rPr>
                <w:lang w:val="fr-CA"/>
              </w:rPr>
            </w:pPr>
            <w:r w:rsidRPr="009C43C6">
              <w:rPr>
                <w:lang w:val="fr-CA"/>
              </w:rPr>
              <w:t>Intervalles de temps (s)</w:t>
            </w:r>
          </w:p>
        </w:tc>
        <w:tc>
          <w:tcPr>
            <w:tcW w:w="3155" w:type="dxa"/>
            <w:tcBorders>
              <w:top w:val="single" w:sz="8" w:space="0" w:color="auto"/>
              <w:left w:val="nil"/>
              <w:bottom w:val="single" w:sz="8" w:space="0" w:color="auto"/>
              <w:right w:val="single" w:sz="8" w:space="0" w:color="auto"/>
            </w:tcBorders>
            <w:shd w:val="clear" w:color="000000" w:fill="8EA9DB"/>
            <w:noWrap/>
            <w:vAlign w:val="center"/>
            <w:hideMark/>
          </w:tcPr>
          <w:p w14:paraId="46402331" w14:textId="77777777" w:rsidR="00AC6F85" w:rsidRPr="009C43C6" w:rsidRDefault="00AC6F85" w:rsidP="00CB32EB">
            <w:pPr>
              <w:rPr>
                <w:lang w:val="fr-CA"/>
              </w:rPr>
            </w:pPr>
            <w:r w:rsidRPr="009C43C6">
              <w:rPr>
                <w:lang w:val="fr-CA"/>
              </w:rPr>
              <w:t>Description de la situation</w:t>
            </w:r>
          </w:p>
        </w:tc>
      </w:tr>
      <w:tr w:rsidR="00AC6F85" w:rsidRPr="009C43C6" w14:paraId="21E50401"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11919AA1" w14:textId="77777777" w:rsidR="00AC6F85" w:rsidRPr="009C43C6" w:rsidRDefault="00AC6F85" w:rsidP="00CB32EB">
            <w:pPr>
              <w:rPr>
                <w:lang w:val="fr-CA"/>
              </w:rPr>
            </w:pPr>
            <w:r w:rsidRPr="009C43C6">
              <w:rPr>
                <w:lang w:val="fr-CA"/>
              </w:rPr>
              <w:t>[0,10[</w:t>
            </w:r>
          </w:p>
        </w:tc>
        <w:tc>
          <w:tcPr>
            <w:tcW w:w="3155" w:type="dxa"/>
            <w:tcBorders>
              <w:top w:val="nil"/>
              <w:left w:val="nil"/>
              <w:bottom w:val="single" w:sz="4" w:space="0" w:color="auto"/>
              <w:right w:val="single" w:sz="8" w:space="0" w:color="auto"/>
            </w:tcBorders>
            <w:shd w:val="clear" w:color="auto" w:fill="auto"/>
            <w:noWrap/>
            <w:vAlign w:val="bottom"/>
            <w:hideMark/>
          </w:tcPr>
          <w:p w14:paraId="19E5D9E6" w14:textId="77777777" w:rsidR="00AC6F85" w:rsidRPr="009C43C6" w:rsidRDefault="00AC6F85" w:rsidP="00CB32EB">
            <w:pPr>
              <w:rPr>
                <w:lang w:val="fr-CA"/>
              </w:rPr>
            </w:pPr>
            <w:r w:rsidRPr="009C43C6">
              <w:rPr>
                <w:lang w:val="fr-CA"/>
              </w:rPr>
              <w:t> </w:t>
            </w:r>
          </w:p>
        </w:tc>
      </w:tr>
      <w:tr w:rsidR="00AC6F85" w:rsidRPr="009C43C6" w14:paraId="7D111680"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69D75DB9" w14:textId="77777777" w:rsidR="00AC6F85" w:rsidRPr="009C43C6" w:rsidRDefault="00AC6F85" w:rsidP="00CB32EB">
            <w:pPr>
              <w:rPr>
                <w:lang w:val="fr-CA"/>
              </w:rPr>
            </w:pPr>
            <w:r w:rsidRPr="009C43C6">
              <w:rPr>
                <w:lang w:val="fr-CA"/>
              </w:rPr>
              <w:t>[10,20[</w:t>
            </w:r>
          </w:p>
        </w:tc>
        <w:tc>
          <w:tcPr>
            <w:tcW w:w="3155" w:type="dxa"/>
            <w:tcBorders>
              <w:top w:val="nil"/>
              <w:left w:val="nil"/>
              <w:bottom w:val="single" w:sz="4" w:space="0" w:color="auto"/>
              <w:right w:val="single" w:sz="8" w:space="0" w:color="auto"/>
            </w:tcBorders>
            <w:shd w:val="clear" w:color="auto" w:fill="auto"/>
            <w:noWrap/>
            <w:vAlign w:val="bottom"/>
            <w:hideMark/>
          </w:tcPr>
          <w:p w14:paraId="0633675D" w14:textId="77777777" w:rsidR="00AC6F85" w:rsidRPr="009C43C6" w:rsidRDefault="00AC6F85" w:rsidP="00CB32EB">
            <w:pPr>
              <w:rPr>
                <w:lang w:val="fr-CA"/>
              </w:rPr>
            </w:pPr>
            <w:r w:rsidRPr="009C43C6">
              <w:rPr>
                <w:lang w:val="fr-CA"/>
              </w:rPr>
              <w:t> </w:t>
            </w:r>
          </w:p>
        </w:tc>
      </w:tr>
      <w:tr w:rsidR="00AC6F85" w:rsidRPr="009C43C6" w14:paraId="6AAA5136"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139923CA" w14:textId="77777777" w:rsidR="00AC6F85" w:rsidRPr="009C43C6" w:rsidRDefault="00AC6F85" w:rsidP="00CB32EB">
            <w:pPr>
              <w:rPr>
                <w:lang w:val="fr-CA"/>
              </w:rPr>
            </w:pPr>
            <w:r w:rsidRPr="009C43C6">
              <w:rPr>
                <w:lang w:val="fr-CA"/>
              </w:rPr>
              <w:t>[20,30[</w:t>
            </w:r>
          </w:p>
        </w:tc>
        <w:tc>
          <w:tcPr>
            <w:tcW w:w="3155" w:type="dxa"/>
            <w:tcBorders>
              <w:top w:val="nil"/>
              <w:left w:val="nil"/>
              <w:bottom w:val="single" w:sz="4" w:space="0" w:color="auto"/>
              <w:right w:val="single" w:sz="8" w:space="0" w:color="auto"/>
            </w:tcBorders>
            <w:shd w:val="clear" w:color="auto" w:fill="auto"/>
            <w:noWrap/>
            <w:vAlign w:val="bottom"/>
            <w:hideMark/>
          </w:tcPr>
          <w:p w14:paraId="74FEB673" w14:textId="77777777" w:rsidR="00AC6F85" w:rsidRPr="009C43C6" w:rsidRDefault="00AC6F85" w:rsidP="00CB32EB">
            <w:pPr>
              <w:rPr>
                <w:lang w:val="fr-CA"/>
              </w:rPr>
            </w:pPr>
            <w:r w:rsidRPr="009C43C6">
              <w:rPr>
                <w:lang w:val="fr-CA"/>
              </w:rPr>
              <w:t> </w:t>
            </w:r>
          </w:p>
        </w:tc>
      </w:tr>
      <w:tr w:rsidR="00AC6F85" w:rsidRPr="009C43C6" w14:paraId="4A5A418F"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22FA7323" w14:textId="77777777" w:rsidR="00AC6F85" w:rsidRPr="009C43C6" w:rsidRDefault="00AC6F85" w:rsidP="00CB32EB">
            <w:pPr>
              <w:rPr>
                <w:lang w:val="fr-CA"/>
              </w:rPr>
            </w:pPr>
            <w:r w:rsidRPr="009C43C6">
              <w:rPr>
                <w:lang w:val="fr-CA"/>
              </w:rPr>
              <w:t>[30,40[</w:t>
            </w:r>
          </w:p>
        </w:tc>
        <w:tc>
          <w:tcPr>
            <w:tcW w:w="3155" w:type="dxa"/>
            <w:tcBorders>
              <w:top w:val="nil"/>
              <w:left w:val="nil"/>
              <w:bottom w:val="single" w:sz="4" w:space="0" w:color="auto"/>
              <w:right w:val="single" w:sz="8" w:space="0" w:color="auto"/>
            </w:tcBorders>
            <w:shd w:val="clear" w:color="auto" w:fill="auto"/>
            <w:noWrap/>
            <w:vAlign w:val="bottom"/>
            <w:hideMark/>
          </w:tcPr>
          <w:p w14:paraId="7D1FDC7A" w14:textId="77777777" w:rsidR="00AC6F85" w:rsidRPr="009C43C6" w:rsidRDefault="00AC6F85" w:rsidP="00CB32EB">
            <w:pPr>
              <w:rPr>
                <w:lang w:val="fr-CA"/>
              </w:rPr>
            </w:pPr>
            <w:r w:rsidRPr="009C43C6">
              <w:rPr>
                <w:lang w:val="fr-CA"/>
              </w:rPr>
              <w:t> </w:t>
            </w:r>
          </w:p>
        </w:tc>
      </w:tr>
      <w:tr w:rsidR="00AC6F85" w:rsidRPr="009C43C6" w14:paraId="018FDF65" w14:textId="77777777" w:rsidTr="00CB32EB">
        <w:trPr>
          <w:trHeight w:val="666"/>
        </w:trPr>
        <w:tc>
          <w:tcPr>
            <w:tcW w:w="1994" w:type="dxa"/>
            <w:tcBorders>
              <w:top w:val="nil"/>
              <w:left w:val="single" w:sz="8" w:space="0" w:color="auto"/>
              <w:bottom w:val="single" w:sz="8" w:space="0" w:color="auto"/>
              <w:right w:val="single" w:sz="4" w:space="0" w:color="auto"/>
            </w:tcBorders>
            <w:shd w:val="clear" w:color="auto" w:fill="auto"/>
            <w:noWrap/>
            <w:vAlign w:val="center"/>
            <w:hideMark/>
          </w:tcPr>
          <w:p w14:paraId="0391F3EE" w14:textId="77777777" w:rsidR="00AC6F85" w:rsidRPr="009C43C6" w:rsidRDefault="00AC6F85" w:rsidP="00CB32EB">
            <w:pPr>
              <w:rPr>
                <w:lang w:val="fr-CA"/>
              </w:rPr>
            </w:pPr>
            <w:r w:rsidRPr="009C43C6">
              <w:rPr>
                <w:lang w:val="fr-CA"/>
              </w:rPr>
              <w:t>[40,50[</w:t>
            </w:r>
          </w:p>
        </w:tc>
        <w:tc>
          <w:tcPr>
            <w:tcW w:w="3155" w:type="dxa"/>
            <w:tcBorders>
              <w:top w:val="nil"/>
              <w:left w:val="nil"/>
              <w:bottom w:val="single" w:sz="8" w:space="0" w:color="auto"/>
              <w:right w:val="single" w:sz="8" w:space="0" w:color="auto"/>
            </w:tcBorders>
            <w:shd w:val="clear" w:color="auto" w:fill="auto"/>
            <w:noWrap/>
            <w:vAlign w:val="bottom"/>
            <w:hideMark/>
          </w:tcPr>
          <w:p w14:paraId="114790EF" w14:textId="77777777" w:rsidR="00AC6F85" w:rsidRPr="009C43C6" w:rsidRDefault="00AC6F85" w:rsidP="00CB32EB">
            <w:pPr>
              <w:rPr>
                <w:lang w:val="fr-CA"/>
              </w:rPr>
            </w:pPr>
            <w:r w:rsidRPr="009C43C6">
              <w:rPr>
                <w:lang w:val="fr-CA"/>
              </w:rPr>
              <w:t> </w:t>
            </w:r>
          </w:p>
        </w:tc>
      </w:tr>
    </w:tbl>
    <w:p w14:paraId="66A74E26" w14:textId="42F59D53" w:rsidR="00AC6F85" w:rsidRDefault="00AC6F85" w:rsidP="000C3E1F">
      <w:pPr>
        <w:pStyle w:val="Consigne-Texte"/>
        <w:numPr>
          <w:ilvl w:val="0"/>
          <w:numId w:val="0"/>
        </w:numPr>
        <w:ind w:left="360"/>
      </w:pPr>
      <w:r>
        <w:t>Source</w:t>
      </w:r>
      <w:r w:rsidR="000C3E1F">
        <w:t> :</w:t>
      </w:r>
      <w:r>
        <w:t xml:space="preserve"> Jean-François Soucy</w:t>
      </w:r>
    </w:p>
    <w:p w14:paraId="63A13F95" w14:textId="77777777" w:rsidR="000C3E1F" w:rsidRDefault="000C3E1F" w:rsidP="000C3E1F">
      <w:pPr>
        <w:pStyle w:val="Consigne-Texte"/>
        <w:numPr>
          <w:ilvl w:val="0"/>
          <w:numId w:val="0"/>
        </w:numPr>
        <w:ind w:left="360"/>
      </w:pPr>
    </w:p>
    <w:p w14:paraId="3B6DF29E" w14:textId="77777777" w:rsidR="00AC6F85" w:rsidRDefault="00AC6F85" w:rsidP="00AC6F85">
      <w:pPr>
        <w:sectPr w:rsidR="00AC6F85" w:rsidSect="00B028EC">
          <w:pgSz w:w="12240" w:h="15840"/>
          <w:pgMar w:top="1170" w:right="1080" w:bottom="1440" w:left="1080" w:header="615" w:footer="706" w:gutter="0"/>
          <w:cols w:space="708"/>
          <w:docGrid w:linePitch="360"/>
        </w:sectPr>
      </w:pPr>
    </w:p>
    <w:p w14:paraId="04015B4A" w14:textId="77777777" w:rsidR="00AC6F85" w:rsidRDefault="00AC6F85" w:rsidP="00AC6F85">
      <w:pPr>
        <w:pStyle w:val="Matire-Premirepage"/>
      </w:pPr>
      <w:r>
        <w:lastRenderedPageBreak/>
        <w:t>Mathématique</w:t>
      </w:r>
    </w:p>
    <w:p w14:paraId="4317C8BA" w14:textId="09812C6A" w:rsidR="00AC6F85" w:rsidRDefault="00AC6F85" w:rsidP="00AC6F85">
      <w:pPr>
        <w:pStyle w:val="Titredelactivit"/>
      </w:pPr>
      <w:bookmarkStart w:id="38" w:name="_Toc42504076"/>
      <w:r w:rsidRPr="00CC4106">
        <w:t xml:space="preserve">Annexe </w:t>
      </w:r>
      <w:r>
        <w:t>2</w:t>
      </w:r>
      <w:r w:rsidR="00584345">
        <w:t xml:space="preserve"> </w:t>
      </w:r>
      <w:r w:rsidRPr="00CC4106">
        <w:t xml:space="preserve">– </w:t>
      </w:r>
      <w:r>
        <w:t>Solutionnaire</w:t>
      </w:r>
      <w:bookmarkEnd w:id="38"/>
    </w:p>
    <w:tbl>
      <w:tblPr>
        <w:tblpPr w:leftFromText="141" w:rightFromText="141" w:vertAnchor="text" w:tblpY="1"/>
        <w:tblOverlap w:val="never"/>
        <w:tblW w:w="4526" w:type="dxa"/>
        <w:tblCellMar>
          <w:left w:w="70" w:type="dxa"/>
          <w:right w:w="70" w:type="dxa"/>
        </w:tblCellMar>
        <w:tblLook w:val="04A0" w:firstRow="1" w:lastRow="0" w:firstColumn="1" w:lastColumn="0" w:noHBand="0" w:noVBand="1"/>
      </w:tblPr>
      <w:tblGrid>
        <w:gridCol w:w="2727"/>
        <w:gridCol w:w="1799"/>
      </w:tblGrid>
      <w:tr w:rsidR="00AC6F85" w:rsidRPr="009C43C6" w14:paraId="621ACD62" w14:textId="77777777" w:rsidTr="00CB32EB">
        <w:trPr>
          <w:trHeight w:val="708"/>
        </w:trPr>
        <w:tc>
          <w:tcPr>
            <w:tcW w:w="2727" w:type="dxa"/>
            <w:tcBorders>
              <w:top w:val="single" w:sz="8" w:space="0" w:color="auto"/>
              <w:left w:val="single" w:sz="8" w:space="0" w:color="auto"/>
              <w:bottom w:val="single" w:sz="8" w:space="0" w:color="auto"/>
              <w:right w:val="single" w:sz="4" w:space="0" w:color="auto"/>
            </w:tcBorders>
            <w:shd w:val="clear" w:color="000000" w:fill="8EA9DB"/>
            <w:noWrap/>
            <w:vAlign w:val="center"/>
            <w:hideMark/>
          </w:tcPr>
          <w:p w14:paraId="027C4CCF" w14:textId="77777777" w:rsidR="00AC6F85" w:rsidRPr="009C43C6" w:rsidRDefault="00AC6F85" w:rsidP="00CB32EB">
            <w:pPr>
              <w:rPr>
                <w:lang w:val="fr-CA"/>
              </w:rPr>
            </w:pPr>
            <w:r w:rsidRPr="009C43C6">
              <w:rPr>
                <w:lang w:val="fr-CA"/>
              </w:rPr>
              <w:t>Paramètres à analyser</w:t>
            </w:r>
          </w:p>
        </w:tc>
        <w:tc>
          <w:tcPr>
            <w:tcW w:w="1799" w:type="dxa"/>
            <w:tcBorders>
              <w:top w:val="single" w:sz="8" w:space="0" w:color="auto"/>
              <w:left w:val="nil"/>
              <w:bottom w:val="single" w:sz="8" w:space="0" w:color="auto"/>
              <w:right w:val="single" w:sz="8" w:space="0" w:color="auto"/>
            </w:tcBorders>
            <w:shd w:val="clear" w:color="000000" w:fill="8EA9DB"/>
            <w:noWrap/>
            <w:vAlign w:val="center"/>
            <w:hideMark/>
          </w:tcPr>
          <w:p w14:paraId="759B4E61" w14:textId="77777777" w:rsidR="00AC6F85" w:rsidRPr="009C43C6" w:rsidRDefault="00AC6F85" w:rsidP="00CB32EB">
            <w:pPr>
              <w:rPr>
                <w:lang w:val="fr-CA"/>
              </w:rPr>
            </w:pPr>
            <w:r w:rsidRPr="009C43C6">
              <w:rPr>
                <w:lang w:val="fr-CA"/>
              </w:rPr>
              <w:t>Réponses</w:t>
            </w:r>
          </w:p>
        </w:tc>
      </w:tr>
      <w:tr w:rsidR="00AC6F85" w:rsidRPr="009C43C6" w14:paraId="4746C644"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94619F8" w14:textId="77777777" w:rsidR="00AC6F85" w:rsidRPr="009C43C6" w:rsidRDefault="00AC6F85" w:rsidP="00CB32EB">
            <w:pPr>
              <w:rPr>
                <w:lang w:val="fr-CA"/>
              </w:rPr>
            </w:pPr>
            <w:r w:rsidRPr="009C43C6">
              <w:rPr>
                <w:lang w:val="fr-CA"/>
              </w:rPr>
              <w:t>Domaine :</w:t>
            </w:r>
          </w:p>
        </w:tc>
        <w:tc>
          <w:tcPr>
            <w:tcW w:w="1799" w:type="dxa"/>
            <w:tcBorders>
              <w:top w:val="nil"/>
              <w:left w:val="nil"/>
              <w:bottom w:val="single" w:sz="4" w:space="0" w:color="auto"/>
              <w:right w:val="single" w:sz="8" w:space="0" w:color="auto"/>
            </w:tcBorders>
            <w:shd w:val="clear" w:color="auto" w:fill="auto"/>
            <w:noWrap/>
            <w:vAlign w:val="bottom"/>
            <w:hideMark/>
          </w:tcPr>
          <w:p w14:paraId="515F121D" w14:textId="77777777" w:rsidR="00AC6F85" w:rsidRPr="009C43C6" w:rsidRDefault="00AC6F85" w:rsidP="00CB32EB">
            <w:pPr>
              <w:rPr>
                <w:lang w:val="fr-CA"/>
              </w:rPr>
            </w:pPr>
            <w:r w:rsidRPr="009C43C6">
              <w:rPr>
                <w:lang w:val="fr-CA"/>
              </w:rPr>
              <w:t> </w:t>
            </w:r>
            <w:r>
              <w:t>[0,40]</w:t>
            </w:r>
          </w:p>
        </w:tc>
      </w:tr>
      <w:tr w:rsidR="00AC6F85" w:rsidRPr="009C43C6" w14:paraId="7433443D"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0130EF7B" w14:textId="77777777" w:rsidR="00AC6F85" w:rsidRPr="009C43C6" w:rsidRDefault="00AC6F85" w:rsidP="00CB32EB">
            <w:pPr>
              <w:rPr>
                <w:lang w:val="fr-CA"/>
              </w:rPr>
            </w:pPr>
            <w:r w:rsidRPr="009C43C6">
              <w:rPr>
                <w:lang w:val="fr-CA"/>
              </w:rPr>
              <w:t>Image :</w:t>
            </w:r>
          </w:p>
        </w:tc>
        <w:tc>
          <w:tcPr>
            <w:tcW w:w="1799" w:type="dxa"/>
            <w:tcBorders>
              <w:top w:val="nil"/>
              <w:left w:val="nil"/>
              <w:bottom w:val="single" w:sz="4" w:space="0" w:color="auto"/>
              <w:right w:val="single" w:sz="8" w:space="0" w:color="auto"/>
            </w:tcBorders>
            <w:shd w:val="clear" w:color="auto" w:fill="auto"/>
            <w:noWrap/>
            <w:vAlign w:val="bottom"/>
            <w:hideMark/>
          </w:tcPr>
          <w:p w14:paraId="4D5FEDD1" w14:textId="77777777" w:rsidR="00AC6F85" w:rsidRPr="009C43C6" w:rsidRDefault="00AC6F85" w:rsidP="00CB32EB">
            <w:pPr>
              <w:rPr>
                <w:lang w:val="fr-CA"/>
              </w:rPr>
            </w:pPr>
            <w:r w:rsidRPr="009C43C6">
              <w:rPr>
                <w:lang w:val="fr-CA"/>
              </w:rPr>
              <w:t> </w:t>
            </w:r>
            <w:r>
              <w:t>[-15,50]</w:t>
            </w:r>
          </w:p>
        </w:tc>
      </w:tr>
      <w:tr w:rsidR="00AC6F85" w:rsidRPr="009C43C6" w14:paraId="5771CB5B"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6DCDD13E" w14:textId="77777777" w:rsidR="00AC6F85" w:rsidRPr="009C43C6" w:rsidRDefault="00AC6F85" w:rsidP="00CB32EB">
            <w:pPr>
              <w:rPr>
                <w:lang w:val="fr-CA"/>
              </w:rPr>
            </w:pPr>
            <w:r w:rsidRPr="009C43C6">
              <w:rPr>
                <w:lang w:val="fr-CA"/>
              </w:rPr>
              <w:t>Croissance :</w:t>
            </w:r>
          </w:p>
        </w:tc>
        <w:tc>
          <w:tcPr>
            <w:tcW w:w="1799" w:type="dxa"/>
            <w:tcBorders>
              <w:top w:val="nil"/>
              <w:left w:val="nil"/>
              <w:bottom w:val="single" w:sz="4" w:space="0" w:color="auto"/>
              <w:right w:val="single" w:sz="8" w:space="0" w:color="auto"/>
            </w:tcBorders>
            <w:shd w:val="clear" w:color="auto" w:fill="auto"/>
            <w:noWrap/>
            <w:vAlign w:val="bottom"/>
            <w:hideMark/>
          </w:tcPr>
          <w:p w14:paraId="0BE125BF" w14:textId="77777777" w:rsidR="00AC6F85" w:rsidRPr="009C43C6" w:rsidRDefault="00AC6F85" w:rsidP="00CB32EB">
            <w:pPr>
              <w:rPr>
                <w:lang w:val="fr-CA"/>
              </w:rPr>
            </w:pPr>
            <w:r w:rsidRPr="009C43C6">
              <w:rPr>
                <w:lang w:val="fr-CA"/>
              </w:rPr>
              <w:t> </w:t>
            </w:r>
            <w:r>
              <w:t>[0,10] U [35,50]</w:t>
            </w:r>
          </w:p>
        </w:tc>
      </w:tr>
      <w:tr w:rsidR="00AC6F85" w:rsidRPr="009C43C6" w14:paraId="01610B33"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43933A06" w14:textId="77777777" w:rsidR="00AC6F85" w:rsidRPr="009C43C6" w:rsidRDefault="00AC6F85" w:rsidP="00CB32EB">
            <w:pPr>
              <w:rPr>
                <w:lang w:val="fr-CA"/>
              </w:rPr>
            </w:pPr>
            <w:r w:rsidRPr="009C43C6">
              <w:rPr>
                <w:lang w:val="fr-CA"/>
              </w:rPr>
              <w:t>Décroissance :</w:t>
            </w:r>
          </w:p>
        </w:tc>
        <w:tc>
          <w:tcPr>
            <w:tcW w:w="1799" w:type="dxa"/>
            <w:tcBorders>
              <w:top w:val="nil"/>
              <w:left w:val="nil"/>
              <w:bottom w:val="single" w:sz="4" w:space="0" w:color="auto"/>
              <w:right w:val="single" w:sz="8" w:space="0" w:color="auto"/>
            </w:tcBorders>
            <w:shd w:val="clear" w:color="auto" w:fill="auto"/>
            <w:noWrap/>
            <w:vAlign w:val="bottom"/>
            <w:hideMark/>
          </w:tcPr>
          <w:p w14:paraId="0225DB77" w14:textId="77777777" w:rsidR="00AC6F85" w:rsidRPr="009C43C6" w:rsidRDefault="00AC6F85" w:rsidP="00CB32EB">
            <w:pPr>
              <w:rPr>
                <w:lang w:val="fr-CA"/>
              </w:rPr>
            </w:pPr>
            <w:r w:rsidRPr="009C43C6">
              <w:rPr>
                <w:lang w:val="fr-CA"/>
              </w:rPr>
              <w:t> </w:t>
            </w:r>
            <w:r>
              <w:t>[20,35]</w:t>
            </w:r>
          </w:p>
        </w:tc>
      </w:tr>
      <w:tr w:rsidR="00AC6F85" w:rsidRPr="009C43C6" w14:paraId="1A710716" w14:textId="77777777" w:rsidTr="00CB32EB">
        <w:trPr>
          <w:trHeight w:val="344"/>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02F74208" w14:textId="77777777" w:rsidR="00AC6F85" w:rsidRPr="009C43C6" w:rsidRDefault="00AC6F85" w:rsidP="00CB32EB">
            <w:pPr>
              <w:rPr>
                <w:lang w:val="fr-CA"/>
              </w:rPr>
            </w:pPr>
            <w:r w:rsidRPr="009C43C6">
              <w:rPr>
                <w:lang w:val="fr-CA"/>
              </w:rPr>
              <w:t>Maximum :</w:t>
            </w:r>
          </w:p>
        </w:tc>
        <w:tc>
          <w:tcPr>
            <w:tcW w:w="1799" w:type="dxa"/>
            <w:tcBorders>
              <w:top w:val="nil"/>
              <w:left w:val="nil"/>
              <w:bottom w:val="single" w:sz="4" w:space="0" w:color="auto"/>
              <w:right w:val="single" w:sz="8" w:space="0" w:color="auto"/>
            </w:tcBorders>
            <w:shd w:val="clear" w:color="auto" w:fill="auto"/>
            <w:noWrap/>
            <w:vAlign w:val="bottom"/>
            <w:hideMark/>
          </w:tcPr>
          <w:p w14:paraId="62ACCE3E" w14:textId="77777777" w:rsidR="00AC6F85" w:rsidRPr="009C43C6" w:rsidRDefault="00AC6F85" w:rsidP="00CB32EB">
            <w:pPr>
              <w:rPr>
                <w:lang w:val="fr-CA"/>
              </w:rPr>
            </w:pPr>
            <w:r w:rsidRPr="009C43C6">
              <w:rPr>
                <w:lang w:val="fr-CA"/>
              </w:rPr>
              <w:t> </w:t>
            </w:r>
            <w:r>
              <w:t>{50}</w:t>
            </w:r>
          </w:p>
        </w:tc>
      </w:tr>
      <w:tr w:rsidR="00AC6F85" w:rsidRPr="009C43C6" w14:paraId="3E7E8CD1"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7D299C86" w14:textId="77777777" w:rsidR="00AC6F85" w:rsidRPr="009C43C6" w:rsidRDefault="00AC6F85" w:rsidP="00CB32EB">
            <w:pPr>
              <w:rPr>
                <w:lang w:val="fr-CA"/>
              </w:rPr>
            </w:pPr>
            <w:r w:rsidRPr="009C43C6">
              <w:rPr>
                <w:lang w:val="fr-CA"/>
              </w:rPr>
              <w:t>Minimum :</w:t>
            </w:r>
          </w:p>
        </w:tc>
        <w:tc>
          <w:tcPr>
            <w:tcW w:w="1799" w:type="dxa"/>
            <w:tcBorders>
              <w:top w:val="nil"/>
              <w:left w:val="nil"/>
              <w:bottom w:val="single" w:sz="4" w:space="0" w:color="auto"/>
              <w:right w:val="single" w:sz="8" w:space="0" w:color="auto"/>
            </w:tcBorders>
            <w:shd w:val="clear" w:color="auto" w:fill="auto"/>
            <w:noWrap/>
            <w:vAlign w:val="bottom"/>
            <w:hideMark/>
          </w:tcPr>
          <w:p w14:paraId="4066B019" w14:textId="77777777" w:rsidR="00AC6F85" w:rsidRPr="009C43C6" w:rsidRDefault="00AC6F85" w:rsidP="00CB32EB">
            <w:pPr>
              <w:rPr>
                <w:lang w:val="fr-CA"/>
              </w:rPr>
            </w:pPr>
            <w:r w:rsidRPr="009C43C6">
              <w:rPr>
                <w:lang w:val="fr-CA"/>
              </w:rPr>
              <w:t> </w:t>
            </w:r>
            <w:r>
              <w:t>{-15}</w:t>
            </w:r>
          </w:p>
        </w:tc>
      </w:tr>
      <w:tr w:rsidR="00AC6F85" w:rsidRPr="009C43C6" w14:paraId="7FA292C0"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17ED10AF" w14:textId="77777777" w:rsidR="00AC6F85" w:rsidRPr="009C43C6" w:rsidRDefault="00AC6F85" w:rsidP="00CB32EB">
            <w:pPr>
              <w:rPr>
                <w:lang w:val="fr-CA"/>
              </w:rPr>
            </w:pPr>
            <w:r w:rsidRPr="009C43C6">
              <w:rPr>
                <w:lang w:val="fr-CA"/>
              </w:rPr>
              <w:t>Zéros de la fonction :</w:t>
            </w:r>
          </w:p>
        </w:tc>
        <w:tc>
          <w:tcPr>
            <w:tcW w:w="1799" w:type="dxa"/>
            <w:tcBorders>
              <w:top w:val="nil"/>
              <w:left w:val="nil"/>
              <w:bottom w:val="single" w:sz="4" w:space="0" w:color="auto"/>
              <w:right w:val="single" w:sz="8" w:space="0" w:color="auto"/>
            </w:tcBorders>
            <w:shd w:val="clear" w:color="auto" w:fill="auto"/>
            <w:noWrap/>
            <w:vAlign w:val="bottom"/>
            <w:hideMark/>
          </w:tcPr>
          <w:p w14:paraId="7CA5CC7B" w14:textId="77777777" w:rsidR="00AC6F85" w:rsidRPr="009C43C6" w:rsidRDefault="00AC6F85" w:rsidP="00CB32EB">
            <w:pPr>
              <w:rPr>
                <w:lang w:val="fr-CA"/>
              </w:rPr>
            </w:pPr>
            <w:r w:rsidRPr="009C43C6">
              <w:rPr>
                <w:lang w:val="fr-CA"/>
              </w:rPr>
              <w:t> </w:t>
            </w:r>
            <w:r>
              <w:t>{30} et {40}</w:t>
            </w:r>
          </w:p>
        </w:tc>
      </w:tr>
      <w:tr w:rsidR="00AC6F85" w:rsidRPr="009C43C6" w14:paraId="48440F32"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1AE4CA8F" w14:textId="77777777" w:rsidR="00AC6F85" w:rsidRPr="009C43C6" w:rsidRDefault="00AC6F85" w:rsidP="00CB32EB">
            <w:pPr>
              <w:rPr>
                <w:lang w:val="fr-CA"/>
              </w:rPr>
            </w:pPr>
            <w:r w:rsidRPr="009C43C6">
              <w:rPr>
                <w:lang w:val="fr-CA"/>
              </w:rPr>
              <w:t>Ordonnée à l'origine :</w:t>
            </w:r>
          </w:p>
        </w:tc>
        <w:tc>
          <w:tcPr>
            <w:tcW w:w="1799" w:type="dxa"/>
            <w:tcBorders>
              <w:top w:val="nil"/>
              <w:left w:val="nil"/>
              <w:bottom w:val="single" w:sz="4" w:space="0" w:color="auto"/>
              <w:right w:val="single" w:sz="8" w:space="0" w:color="auto"/>
            </w:tcBorders>
            <w:shd w:val="clear" w:color="auto" w:fill="auto"/>
            <w:noWrap/>
            <w:vAlign w:val="bottom"/>
            <w:hideMark/>
          </w:tcPr>
          <w:p w14:paraId="563B9EB3" w14:textId="77777777" w:rsidR="00AC6F85" w:rsidRPr="009C43C6" w:rsidRDefault="00AC6F85" w:rsidP="00CB32EB">
            <w:pPr>
              <w:rPr>
                <w:lang w:val="fr-CA"/>
              </w:rPr>
            </w:pPr>
            <w:r w:rsidRPr="009C43C6">
              <w:rPr>
                <w:lang w:val="fr-CA"/>
              </w:rPr>
              <w:t> </w:t>
            </w:r>
            <w:r>
              <w:t>{40}</w:t>
            </w:r>
          </w:p>
        </w:tc>
      </w:tr>
      <w:tr w:rsidR="00AC6F85" w:rsidRPr="009C43C6" w14:paraId="419DB000" w14:textId="77777777" w:rsidTr="00CB32EB">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7607C6A7" w14:textId="77777777" w:rsidR="00AC6F85" w:rsidRPr="009C43C6" w:rsidRDefault="00AC6F85" w:rsidP="00CB32EB">
            <w:pPr>
              <w:rPr>
                <w:lang w:val="fr-CA"/>
              </w:rPr>
            </w:pPr>
            <w:r w:rsidRPr="009C43C6">
              <w:rPr>
                <w:lang w:val="fr-CA"/>
              </w:rPr>
              <w:t>Positive :</w:t>
            </w:r>
          </w:p>
        </w:tc>
        <w:tc>
          <w:tcPr>
            <w:tcW w:w="1799" w:type="dxa"/>
            <w:tcBorders>
              <w:top w:val="nil"/>
              <w:left w:val="nil"/>
              <w:bottom w:val="single" w:sz="4" w:space="0" w:color="auto"/>
              <w:right w:val="single" w:sz="8" w:space="0" w:color="auto"/>
            </w:tcBorders>
            <w:shd w:val="clear" w:color="auto" w:fill="auto"/>
            <w:noWrap/>
            <w:vAlign w:val="bottom"/>
            <w:hideMark/>
          </w:tcPr>
          <w:p w14:paraId="235CFE8A" w14:textId="77777777" w:rsidR="00AC6F85" w:rsidRPr="009C43C6" w:rsidRDefault="00AC6F85" w:rsidP="00CB32EB">
            <w:pPr>
              <w:rPr>
                <w:lang w:val="fr-CA"/>
              </w:rPr>
            </w:pPr>
            <w:r w:rsidRPr="009C43C6">
              <w:rPr>
                <w:lang w:val="fr-CA"/>
              </w:rPr>
              <w:t> </w:t>
            </w:r>
            <w:r>
              <w:t>[0,30] U [40,50]</w:t>
            </w:r>
          </w:p>
        </w:tc>
      </w:tr>
      <w:tr w:rsidR="00AC6F85" w:rsidRPr="009C43C6" w14:paraId="302A785C" w14:textId="77777777" w:rsidTr="00CB32EB">
        <w:trPr>
          <w:trHeight w:val="344"/>
        </w:trPr>
        <w:tc>
          <w:tcPr>
            <w:tcW w:w="2727" w:type="dxa"/>
            <w:tcBorders>
              <w:top w:val="nil"/>
              <w:left w:val="single" w:sz="8" w:space="0" w:color="auto"/>
              <w:bottom w:val="single" w:sz="8" w:space="0" w:color="auto"/>
              <w:right w:val="single" w:sz="4" w:space="0" w:color="auto"/>
            </w:tcBorders>
            <w:shd w:val="clear" w:color="auto" w:fill="auto"/>
            <w:noWrap/>
            <w:vAlign w:val="bottom"/>
            <w:hideMark/>
          </w:tcPr>
          <w:p w14:paraId="5975CEDC" w14:textId="77777777" w:rsidR="00AC6F85" w:rsidRPr="009C43C6" w:rsidRDefault="00AC6F85" w:rsidP="00CB32EB">
            <w:pPr>
              <w:rPr>
                <w:lang w:val="fr-CA"/>
              </w:rPr>
            </w:pPr>
            <w:r w:rsidRPr="009C43C6">
              <w:rPr>
                <w:lang w:val="fr-CA"/>
              </w:rPr>
              <w:t>Négative :</w:t>
            </w:r>
          </w:p>
        </w:tc>
        <w:tc>
          <w:tcPr>
            <w:tcW w:w="1799" w:type="dxa"/>
            <w:tcBorders>
              <w:top w:val="nil"/>
              <w:left w:val="nil"/>
              <w:bottom w:val="single" w:sz="8" w:space="0" w:color="auto"/>
              <w:right w:val="single" w:sz="8" w:space="0" w:color="auto"/>
            </w:tcBorders>
            <w:shd w:val="clear" w:color="auto" w:fill="auto"/>
            <w:noWrap/>
            <w:vAlign w:val="bottom"/>
            <w:hideMark/>
          </w:tcPr>
          <w:p w14:paraId="178DA61E" w14:textId="77777777" w:rsidR="00AC6F85" w:rsidRPr="009C43C6" w:rsidRDefault="00AC6F85" w:rsidP="00CB32EB">
            <w:pPr>
              <w:rPr>
                <w:lang w:val="fr-CA"/>
              </w:rPr>
            </w:pPr>
            <w:r w:rsidRPr="009C43C6">
              <w:rPr>
                <w:lang w:val="fr-CA"/>
              </w:rPr>
              <w:t> </w:t>
            </w:r>
            <w:r>
              <w:t>[30, 40]</w:t>
            </w:r>
          </w:p>
        </w:tc>
      </w:tr>
    </w:tbl>
    <w:tbl>
      <w:tblPr>
        <w:tblpPr w:leftFromText="141" w:rightFromText="141" w:vertAnchor="text" w:horzAnchor="margin" w:tblpXSpec="right" w:tblpY="14"/>
        <w:tblW w:w="5149" w:type="dxa"/>
        <w:tblCellMar>
          <w:left w:w="70" w:type="dxa"/>
          <w:right w:w="70" w:type="dxa"/>
        </w:tblCellMar>
        <w:tblLook w:val="04A0" w:firstRow="1" w:lastRow="0" w:firstColumn="1" w:lastColumn="0" w:noHBand="0" w:noVBand="1"/>
      </w:tblPr>
      <w:tblGrid>
        <w:gridCol w:w="1994"/>
        <w:gridCol w:w="3155"/>
      </w:tblGrid>
      <w:tr w:rsidR="00AC6F85" w:rsidRPr="009C43C6" w14:paraId="698737C7" w14:textId="77777777" w:rsidTr="00CB32EB">
        <w:trPr>
          <w:trHeight w:val="703"/>
        </w:trPr>
        <w:tc>
          <w:tcPr>
            <w:tcW w:w="1994" w:type="dxa"/>
            <w:tcBorders>
              <w:top w:val="single" w:sz="8" w:space="0" w:color="auto"/>
              <w:left w:val="single" w:sz="8" w:space="0" w:color="auto"/>
              <w:bottom w:val="single" w:sz="8" w:space="0" w:color="auto"/>
              <w:right w:val="single" w:sz="4" w:space="0" w:color="auto"/>
            </w:tcBorders>
            <w:shd w:val="clear" w:color="000000" w:fill="8EA9DB"/>
            <w:vAlign w:val="center"/>
            <w:hideMark/>
          </w:tcPr>
          <w:p w14:paraId="68582262" w14:textId="77777777" w:rsidR="00AC6F85" w:rsidRPr="009C43C6" w:rsidRDefault="00AC6F85" w:rsidP="00CB32EB">
            <w:pPr>
              <w:rPr>
                <w:lang w:val="fr-CA"/>
              </w:rPr>
            </w:pPr>
            <w:r w:rsidRPr="009C43C6">
              <w:rPr>
                <w:lang w:val="fr-CA"/>
              </w:rPr>
              <w:t>Intervalles de temps (s)</w:t>
            </w:r>
          </w:p>
        </w:tc>
        <w:tc>
          <w:tcPr>
            <w:tcW w:w="3155" w:type="dxa"/>
            <w:tcBorders>
              <w:top w:val="single" w:sz="8" w:space="0" w:color="auto"/>
              <w:left w:val="nil"/>
              <w:bottom w:val="single" w:sz="8" w:space="0" w:color="auto"/>
              <w:right w:val="single" w:sz="8" w:space="0" w:color="auto"/>
            </w:tcBorders>
            <w:shd w:val="clear" w:color="000000" w:fill="8EA9DB"/>
            <w:noWrap/>
            <w:vAlign w:val="center"/>
            <w:hideMark/>
          </w:tcPr>
          <w:p w14:paraId="182BF5F3" w14:textId="77777777" w:rsidR="00AC6F85" w:rsidRPr="009C43C6" w:rsidRDefault="00AC6F85" w:rsidP="00CB32EB">
            <w:pPr>
              <w:rPr>
                <w:lang w:val="fr-CA"/>
              </w:rPr>
            </w:pPr>
            <w:r w:rsidRPr="009C43C6">
              <w:rPr>
                <w:lang w:val="fr-CA"/>
              </w:rPr>
              <w:t>Description de la situation</w:t>
            </w:r>
          </w:p>
        </w:tc>
      </w:tr>
      <w:tr w:rsidR="00AC6F85" w:rsidRPr="009C43C6" w14:paraId="287B4118"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0373B898" w14:textId="77777777" w:rsidR="00AC6F85" w:rsidRPr="009C43C6" w:rsidRDefault="00AC6F85" w:rsidP="00CB32EB">
            <w:pPr>
              <w:rPr>
                <w:lang w:val="fr-CA"/>
              </w:rPr>
            </w:pPr>
            <w:r w:rsidRPr="009C43C6">
              <w:rPr>
                <w:lang w:val="fr-CA"/>
              </w:rPr>
              <w:t>[0,10[</w:t>
            </w:r>
          </w:p>
        </w:tc>
        <w:tc>
          <w:tcPr>
            <w:tcW w:w="3155" w:type="dxa"/>
            <w:tcBorders>
              <w:top w:val="nil"/>
              <w:left w:val="nil"/>
              <w:bottom w:val="single" w:sz="4" w:space="0" w:color="auto"/>
              <w:right w:val="single" w:sz="8" w:space="0" w:color="auto"/>
            </w:tcBorders>
            <w:shd w:val="clear" w:color="auto" w:fill="auto"/>
            <w:noWrap/>
            <w:vAlign w:val="bottom"/>
            <w:hideMark/>
          </w:tcPr>
          <w:p w14:paraId="097D56E5" w14:textId="77777777" w:rsidR="00AC6F85" w:rsidRPr="009C43C6" w:rsidRDefault="00AC6F85" w:rsidP="00CB32EB">
            <w:pPr>
              <w:rPr>
                <w:lang w:val="fr-CA"/>
              </w:rPr>
            </w:pPr>
            <w:r>
              <w:t>L'oiseau prend de l'altitude.</w:t>
            </w:r>
          </w:p>
        </w:tc>
      </w:tr>
      <w:tr w:rsidR="00AC6F85" w:rsidRPr="009C43C6" w14:paraId="1E598CAF"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1B7D0E83" w14:textId="77777777" w:rsidR="00AC6F85" w:rsidRPr="009C43C6" w:rsidRDefault="00AC6F85" w:rsidP="00CB32EB">
            <w:pPr>
              <w:rPr>
                <w:lang w:val="fr-CA"/>
              </w:rPr>
            </w:pPr>
            <w:r w:rsidRPr="009C43C6">
              <w:rPr>
                <w:lang w:val="fr-CA"/>
              </w:rPr>
              <w:t>[10,20[</w:t>
            </w:r>
          </w:p>
        </w:tc>
        <w:tc>
          <w:tcPr>
            <w:tcW w:w="3155" w:type="dxa"/>
            <w:tcBorders>
              <w:top w:val="nil"/>
              <w:left w:val="nil"/>
              <w:bottom w:val="single" w:sz="4" w:space="0" w:color="auto"/>
              <w:right w:val="single" w:sz="8" w:space="0" w:color="auto"/>
            </w:tcBorders>
            <w:shd w:val="clear" w:color="auto" w:fill="auto"/>
            <w:noWrap/>
            <w:vAlign w:val="bottom"/>
            <w:hideMark/>
          </w:tcPr>
          <w:p w14:paraId="27A2746F" w14:textId="77777777" w:rsidR="00AC6F85" w:rsidRPr="009C43C6" w:rsidRDefault="00AC6F85" w:rsidP="00CB32EB">
            <w:pPr>
              <w:rPr>
                <w:lang w:val="fr-CA"/>
              </w:rPr>
            </w:pPr>
            <w:r w:rsidRPr="009C43C6">
              <w:rPr>
                <w:lang w:val="fr-CA"/>
              </w:rPr>
              <w:t> </w:t>
            </w:r>
            <w:r>
              <w:t>L'oiseau plane.</w:t>
            </w:r>
          </w:p>
        </w:tc>
      </w:tr>
      <w:tr w:rsidR="00AC6F85" w:rsidRPr="009C43C6" w14:paraId="142AB7C7"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6C76DE8D" w14:textId="77777777" w:rsidR="00AC6F85" w:rsidRPr="009C43C6" w:rsidRDefault="00AC6F85" w:rsidP="00CB32EB">
            <w:pPr>
              <w:rPr>
                <w:lang w:val="fr-CA"/>
              </w:rPr>
            </w:pPr>
            <w:r w:rsidRPr="009C43C6">
              <w:rPr>
                <w:lang w:val="fr-CA"/>
              </w:rPr>
              <w:t>[20,30[</w:t>
            </w:r>
          </w:p>
        </w:tc>
        <w:tc>
          <w:tcPr>
            <w:tcW w:w="3155" w:type="dxa"/>
            <w:tcBorders>
              <w:top w:val="nil"/>
              <w:left w:val="nil"/>
              <w:bottom w:val="single" w:sz="4" w:space="0" w:color="auto"/>
              <w:right w:val="single" w:sz="8" w:space="0" w:color="auto"/>
            </w:tcBorders>
            <w:shd w:val="clear" w:color="auto" w:fill="auto"/>
            <w:noWrap/>
            <w:vAlign w:val="bottom"/>
            <w:hideMark/>
          </w:tcPr>
          <w:p w14:paraId="2744C448" w14:textId="77777777" w:rsidR="00AC6F85" w:rsidRPr="009C43C6" w:rsidRDefault="00AC6F85" w:rsidP="00CB32EB">
            <w:pPr>
              <w:rPr>
                <w:lang w:val="fr-CA"/>
              </w:rPr>
            </w:pPr>
            <w:r w:rsidRPr="009C43C6">
              <w:rPr>
                <w:lang w:val="fr-CA"/>
              </w:rPr>
              <w:t> </w:t>
            </w:r>
            <w:r>
              <w:t>L'oiseau fait une descente en piqué.</w:t>
            </w:r>
          </w:p>
        </w:tc>
      </w:tr>
      <w:tr w:rsidR="00AC6F85" w:rsidRPr="009C43C6" w14:paraId="24C0F465" w14:textId="77777777" w:rsidTr="00CB32EB">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45D91AEB" w14:textId="77777777" w:rsidR="00AC6F85" w:rsidRPr="009C43C6" w:rsidRDefault="00AC6F85" w:rsidP="00CB32EB">
            <w:pPr>
              <w:rPr>
                <w:lang w:val="fr-CA"/>
              </w:rPr>
            </w:pPr>
            <w:r w:rsidRPr="009C43C6">
              <w:rPr>
                <w:lang w:val="fr-CA"/>
              </w:rPr>
              <w:t>[30,40[</w:t>
            </w:r>
          </w:p>
        </w:tc>
        <w:tc>
          <w:tcPr>
            <w:tcW w:w="3155" w:type="dxa"/>
            <w:tcBorders>
              <w:top w:val="nil"/>
              <w:left w:val="nil"/>
              <w:bottom w:val="single" w:sz="4" w:space="0" w:color="auto"/>
              <w:right w:val="single" w:sz="8" w:space="0" w:color="auto"/>
            </w:tcBorders>
            <w:shd w:val="clear" w:color="auto" w:fill="auto"/>
            <w:noWrap/>
            <w:vAlign w:val="bottom"/>
            <w:hideMark/>
          </w:tcPr>
          <w:p w14:paraId="34EA8A1B" w14:textId="77777777" w:rsidR="00AC6F85" w:rsidRPr="009C43C6" w:rsidRDefault="00AC6F85" w:rsidP="00CB32EB">
            <w:pPr>
              <w:rPr>
                <w:lang w:val="fr-CA"/>
              </w:rPr>
            </w:pPr>
            <w:r w:rsidRPr="009C43C6">
              <w:rPr>
                <w:lang w:val="fr-CA"/>
              </w:rPr>
              <w:t> </w:t>
            </w:r>
            <w:r>
              <w:t>L'oiseau est sous la surface de l'eau.</w:t>
            </w:r>
          </w:p>
        </w:tc>
      </w:tr>
      <w:tr w:rsidR="00AC6F85" w:rsidRPr="009C43C6" w14:paraId="22218DBC" w14:textId="77777777" w:rsidTr="00CB32EB">
        <w:trPr>
          <w:trHeight w:val="666"/>
        </w:trPr>
        <w:tc>
          <w:tcPr>
            <w:tcW w:w="1994" w:type="dxa"/>
            <w:tcBorders>
              <w:top w:val="nil"/>
              <w:left w:val="single" w:sz="8" w:space="0" w:color="auto"/>
              <w:bottom w:val="single" w:sz="8" w:space="0" w:color="auto"/>
              <w:right w:val="single" w:sz="4" w:space="0" w:color="auto"/>
            </w:tcBorders>
            <w:shd w:val="clear" w:color="auto" w:fill="auto"/>
            <w:noWrap/>
            <w:vAlign w:val="center"/>
            <w:hideMark/>
          </w:tcPr>
          <w:p w14:paraId="196C7E37" w14:textId="77777777" w:rsidR="00AC6F85" w:rsidRPr="009C43C6" w:rsidRDefault="00AC6F85" w:rsidP="00CB32EB">
            <w:pPr>
              <w:rPr>
                <w:lang w:val="fr-CA"/>
              </w:rPr>
            </w:pPr>
            <w:r w:rsidRPr="009C43C6">
              <w:rPr>
                <w:lang w:val="fr-CA"/>
              </w:rPr>
              <w:t>[40,50[</w:t>
            </w:r>
          </w:p>
        </w:tc>
        <w:tc>
          <w:tcPr>
            <w:tcW w:w="3155" w:type="dxa"/>
            <w:tcBorders>
              <w:top w:val="nil"/>
              <w:left w:val="nil"/>
              <w:bottom w:val="single" w:sz="8" w:space="0" w:color="auto"/>
              <w:right w:val="single" w:sz="8" w:space="0" w:color="auto"/>
            </w:tcBorders>
            <w:shd w:val="clear" w:color="auto" w:fill="auto"/>
            <w:noWrap/>
            <w:vAlign w:val="bottom"/>
            <w:hideMark/>
          </w:tcPr>
          <w:p w14:paraId="7232CE4E" w14:textId="77777777" w:rsidR="00AC6F85" w:rsidRPr="009C43C6" w:rsidRDefault="00AC6F85" w:rsidP="00CB32EB">
            <w:pPr>
              <w:rPr>
                <w:lang w:val="fr-CA"/>
              </w:rPr>
            </w:pPr>
            <w:r w:rsidRPr="009C43C6">
              <w:rPr>
                <w:lang w:val="fr-CA"/>
              </w:rPr>
              <w:t> </w:t>
            </w:r>
            <w:r>
              <w:t>L'oiseau sort de l'eau et prend de l'altitude.</w:t>
            </w:r>
          </w:p>
        </w:tc>
      </w:tr>
    </w:tbl>
    <w:p w14:paraId="389329CD" w14:textId="39D98142" w:rsidR="007D0862" w:rsidRDefault="007D0862" w:rsidP="007D0862"/>
    <w:p w14:paraId="684084EF" w14:textId="77777777" w:rsidR="000C3E1F" w:rsidRDefault="000C3E1F" w:rsidP="007D0862"/>
    <w:p w14:paraId="00B77EBC" w14:textId="77777777" w:rsidR="007D0862" w:rsidRDefault="007D0862" w:rsidP="007D0862">
      <w:pPr>
        <w:pStyle w:val="Titredelactivit"/>
        <w:sectPr w:rsidR="007D0862" w:rsidSect="006F2B81">
          <w:pgSz w:w="12240" w:h="15840"/>
          <w:pgMar w:top="1168" w:right="1077" w:bottom="1440" w:left="1077" w:header="612" w:footer="709" w:gutter="0"/>
          <w:cols w:space="708"/>
          <w:docGrid w:linePitch="360"/>
        </w:sectPr>
      </w:pPr>
    </w:p>
    <w:p w14:paraId="1A859CEF" w14:textId="77777777" w:rsidR="007930A4" w:rsidRDefault="007930A4" w:rsidP="007930A4">
      <w:pPr>
        <w:pStyle w:val="Matire-Premirepage"/>
      </w:pPr>
      <w:bookmarkStart w:id="39" w:name="_Hlk37076839"/>
      <w:r>
        <w:lastRenderedPageBreak/>
        <w:t>Science et technologie</w:t>
      </w:r>
    </w:p>
    <w:p w14:paraId="0C6C1FBE" w14:textId="77777777" w:rsidR="007930A4" w:rsidRPr="00BF31BF" w:rsidRDefault="007930A4" w:rsidP="007930A4">
      <w:pPr>
        <w:pStyle w:val="Titredelactivit"/>
        <w:tabs>
          <w:tab w:val="left" w:pos="7170"/>
        </w:tabs>
      </w:pPr>
      <w:bookmarkStart w:id="40" w:name="_Toc41905587"/>
      <w:bookmarkStart w:id="41" w:name="_Toc42504077"/>
      <w:r>
        <w:t>Les éléments de la planète Chimios</w:t>
      </w:r>
      <w:bookmarkEnd w:id="40"/>
      <w:bookmarkEnd w:id="41"/>
    </w:p>
    <w:p w14:paraId="2B0A6CB1" w14:textId="77777777" w:rsidR="007930A4" w:rsidRDefault="007930A4" w:rsidP="00584345">
      <w:pPr>
        <w:pStyle w:val="Consigne-tapes"/>
      </w:pPr>
      <w:bookmarkStart w:id="42" w:name="_Toc41905588"/>
      <w:bookmarkStart w:id="43" w:name="_Toc42501578"/>
      <w:r>
        <w:t>Contexte</w:t>
      </w:r>
      <w:bookmarkEnd w:id="42"/>
      <w:bookmarkEnd w:id="43"/>
    </w:p>
    <w:p w14:paraId="49F88805" w14:textId="77777777" w:rsidR="007930A4" w:rsidRDefault="007930A4" w:rsidP="00584345">
      <w:pPr>
        <w:pStyle w:val="Tableau-texte"/>
      </w:pPr>
      <w:r>
        <w:t>Le tableau périodique tel que tu le connais est l'une des réalisations scientifiques</w:t>
      </w:r>
      <w:r w:rsidRPr="001064CC">
        <w:t xml:space="preserve"> </w:t>
      </w:r>
      <w:r>
        <w:t>les plus importantes à ce jour. Savais-tu que ce tableau est passé par bien des itérations avant d'en aboutir à la forme que nous avons maintenant ? En effet, bien que les éléments soient maintenant tous identifiés, à l'époque, il s'agissait d'un casse-tête avec plusieurs morceaux manquants. Ce problème a été en partie résolu lorsque Dimitri Mendeleïev, en 1869, présente la classification périodique des éléments qui permettait de prédire les propriétés d'éléments n'étant encore découverts.</w:t>
      </w:r>
    </w:p>
    <w:p w14:paraId="7F4FA975" w14:textId="77777777" w:rsidR="007930A4" w:rsidRDefault="007930A4" w:rsidP="00584345">
      <w:pPr>
        <w:pStyle w:val="Tableau-texte"/>
      </w:pPr>
      <w:r>
        <w:t>L'activi</w:t>
      </w:r>
      <w:r w:rsidRPr="00664118">
        <w:t xml:space="preserve">té proposée te </w:t>
      </w:r>
      <w:r>
        <w:t>permettra de comprendre les propriétés périodiques du tableau en assemblant toi-même un tableau périodique : celui de la planète Chimios, un monde où certains éléments chimiques ont été découverts, mais pas encore organisés.</w:t>
      </w:r>
    </w:p>
    <w:p w14:paraId="2E24D9ED" w14:textId="77777777" w:rsidR="007930A4" w:rsidRPr="00BF31BF" w:rsidRDefault="007930A4" w:rsidP="007930A4">
      <w:pPr>
        <w:pStyle w:val="Consigne-Titre"/>
      </w:pPr>
      <w:bookmarkStart w:id="44" w:name="_Toc41905589"/>
      <w:bookmarkStart w:id="45" w:name="_Toc42501579"/>
      <w:bookmarkStart w:id="46" w:name="_Toc42504078"/>
      <w:r w:rsidRPr="00BF31BF">
        <w:t>Consigne à l’élève</w:t>
      </w:r>
      <w:bookmarkEnd w:id="44"/>
      <w:bookmarkEnd w:id="45"/>
      <w:bookmarkEnd w:id="46"/>
    </w:p>
    <w:p w14:paraId="56C92CA4" w14:textId="77777777" w:rsidR="007930A4" w:rsidRDefault="007930A4" w:rsidP="000C3E1F">
      <w:pPr>
        <w:pStyle w:val="Consigne-Texte"/>
      </w:pPr>
      <w:r>
        <w:t>Pour cette activité, suis les consignes en annexe.</w:t>
      </w:r>
    </w:p>
    <w:p w14:paraId="7EC27DB8" w14:textId="77777777" w:rsidR="007930A4" w:rsidRPr="00BF31BF" w:rsidRDefault="007930A4" w:rsidP="007930A4">
      <w:pPr>
        <w:pStyle w:val="Matriel-Titre"/>
      </w:pPr>
      <w:bookmarkStart w:id="47" w:name="_Toc41905590"/>
      <w:bookmarkStart w:id="48" w:name="_Toc42501580"/>
      <w:bookmarkStart w:id="49" w:name="_Toc42504079"/>
      <w:r w:rsidRPr="00BF31BF">
        <w:t>Matériel requis</w:t>
      </w:r>
      <w:bookmarkEnd w:id="47"/>
      <w:bookmarkEnd w:id="48"/>
      <w:bookmarkEnd w:id="49"/>
    </w:p>
    <w:p w14:paraId="065DFC80" w14:textId="77777777" w:rsidR="007930A4" w:rsidRDefault="007930A4" w:rsidP="007930A4">
      <w:pPr>
        <w:pStyle w:val="Matriel-Texte"/>
        <w:ind w:left="360"/>
      </w:pPr>
      <w:r>
        <w:t>Papier, ciseaux, crayons et efface</w:t>
      </w:r>
    </w:p>
    <w:p w14:paraId="5EAC6954" w14:textId="77777777" w:rsidR="007930A4" w:rsidRPr="00BF31BF" w:rsidRDefault="007930A4" w:rsidP="007930A4">
      <w:pPr>
        <w:pStyle w:val="Matriel-Texte"/>
        <w:ind w:left="360"/>
      </w:pPr>
      <w:r>
        <w:t>Un ordinateur et une connexion internet (facultatif, pour l'enrichissement)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7930A4" w:rsidRPr="00BF31BF" w14:paraId="2A2768E7" w14:textId="77777777" w:rsidTr="00CB32EB">
        <w:tc>
          <w:tcPr>
            <w:tcW w:w="11084" w:type="dxa"/>
            <w:shd w:val="clear" w:color="auto" w:fill="DEEAF6" w:themeFill="accent5" w:themeFillTint="33"/>
            <w:tcMar>
              <w:top w:w="360" w:type="dxa"/>
              <w:left w:w="360" w:type="dxa"/>
              <w:bottom w:w="360" w:type="dxa"/>
              <w:right w:w="360" w:type="dxa"/>
            </w:tcMar>
          </w:tcPr>
          <w:p w14:paraId="1751A983" w14:textId="77777777" w:rsidR="007930A4" w:rsidRPr="00BF31BF" w:rsidRDefault="007930A4" w:rsidP="00CB32EB">
            <w:pPr>
              <w:pStyle w:val="Tableau-Informationauxparents"/>
            </w:pPr>
            <w:bookmarkStart w:id="50" w:name="_Toc41905591"/>
            <w:bookmarkStart w:id="51" w:name="_Toc42501581"/>
            <w:bookmarkStart w:id="52" w:name="_Toc42504080"/>
            <w:r w:rsidRPr="00BF31BF">
              <w:t>Information aux parents</w:t>
            </w:r>
            <w:bookmarkEnd w:id="50"/>
            <w:bookmarkEnd w:id="51"/>
            <w:bookmarkEnd w:id="52"/>
          </w:p>
          <w:p w14:paraId="32E0D2F1" w14:textId="77777777" w:rsidR="007930A4" w:rsidRDefault="007930A4" w:rsidP="00CB32EB">
            <w:pPr>
              <w:pStyle w:val="Tableau-titre"/>
            </w:pPr>
            <w:r w:rsidRPr="00BF31BF">
              <w:t>À propos de l’activité</w:t>
            </w:r>
          </w:p>
          <w:p w14:paraId="760944E9" w14:textId="77777777" w:rsidR="007930A4" w:rsidRDefault="007930A4" w:rsidP="00CB32EB">
            <w:pPr>
              <w:pStyle w:val="Tableau-texte"/>
            </w:pPr>
            <w:r w:rsidRPr="008F7752">
              <w:t>Votre enfant peut réaliser cette activité de façon autonome</w:t>
            </w:r>
            <w:r>
              <w:t>, mais bénéficiera de la collaboration avec un pair</w:t>
            </w:r>
            <w:r w:rsidRPr="008F7752">
              <w:t>. L'activité présente</w:t>
            </w:r>
            <w:r>
              <w:t xml:space="preserve"> le tableau périodique et la démarche de modélisations, concepts inscrits dans le programme de formation de l'école québécoise.</w:t>
            </w:r>
          </w:p>
          <w:p w14:paraId="5CA584EC" w14:textId="77777777" w:rsidR="007930A4" w:rsidRPr="00BF31BF" w:rsidRDefault="007930A4" w:rsidP="00CB32EB">
            <w:pPr>
              <w:pStyle w:val="Tableau-texte"/>
            </w:pPr>
            <w:r w:rsidRPr="00BF31BF">
              <w:t>Votre enfant s’exercera à :</w:t>
            </w:r>
          </w:p>
          <w:p w14:paraId="54E92953" w14:textId="77777777" w:rsidR="007930A4" w:rsidRDefault="007930A4" w:rsidP="00CB32EB">
            <w:pPr>
              <w:pStyle w:val="Tableau-Liste"/>
            </w:pPr>
            <w:r>
              <w:t>Situer les groupes et les périodes dans le tableau périodique</w:t>
            </w:r>
          </w:p>
          <w:p w14:paraId="0FE33BF5" w14:textId="77777777" w:rsidR="007930A4" w:rsidRDefault="007930A4" w:rsidP="00CB32EB">
            <w:pPr>
              <w:pStyle w:val="Tableau-Liste"/>
            </w:pPr>
            <w:r>
              <w:t>Décrire des caractéristiques communes aux éléments d'un même groupe</w:t>
            </w:r>
          </w:p>
          <w:p w14:paraId="1B7FE193" w14:textId="77777777" w:rsidR="007930A4" w:rsidRDefault="007930A4" w:rsidP="00CB32EB">
            <w:pPr>
              <w:pStyle w:val="Tableau-Liste"/>
            </w:pPr>
            <w:r>
              <w:t>Se questionner et faire preuve de logique et de pensée critique dans une démarche de résolution de problème</w:t>
            </w:r>
          </w:p>
          <w:p w14:paraId="13FD8764" w14:textId="77777777" w:rsidR="007930A4" w:rsidRPr="00BF31BF" w:rsidRDefault="007930A4" w:rsidP="00CB32EB">
            <w:pPr>
              <w:pStyle w:val="Tableau-texte"/>
            </w:pPr>
            <w:r w:rsidRPr="00BF31BF">
              <w:t>Vous pourriez :</w:t>
            </w:r>
          </w:p>
          <w:p w14:paraId="003FC9A5" w14:textId="77777777" w:rsidR="007930A4" w:rsidRPr="00BF31BF" w:rsidRDefault="007930A4" w:rsidP="00CB32EB">
            <w:pPr>
              <w:pStyle w:val="Tableau-Liste"/>
            </w:pPr>
            <w:r>
              <w:t>L'aider à réaliser l'activité</w:t>
            </w:r>
          </w:p>
        </w:tc>
      </w:tr>
    </w:tbl>
    <w:p w14:paraId="44F034F8" w14:textId="784E70B3" w:rsidR="007930A4" w:rsidRPr="00584345" w:rsidRDefault="003B2E6E" w:rsidP="00584345">
      <w:pPr>
        <w:pStyle w:val="Crdit"/>
      </w:pPr>
      <w:r>
        <w:t xml:space="preserve">Source : </w:t>
      </w:r>
      <w:r w:rsidR="007930A4" w:rsidRPr="00584345">
        <w:t xml:space="preserve">Activité originale par Cantin, Réal et Laurent </w:t>
      </w:r>
      <w:proofErr w:type="spellStart"/>
      <w:r w:rsidR="007930A4" w:rsidRPr="00584345">
        <w:t>Chénard</w:t>
      </w:r>
      <w:proofErr w:type="spellEnd"/>
      <w:r>
        <w:t>.</w:t>
      </w:r>
      <w:r w:rsidR="007930A4" w:rsidRPr="00584345">
        <w:t xml:space="preserve"> </w:t>
      </w:r>
      <w:r w:rsidR="007930A4" w:rsidRPr="003B2E6E">
        <w:rPr>
          <w:i/>
        </w:rPr>
        <w:t>Chimie raisonnée</w:t>
      </w:r>
      <w:r w:rsidR="007930A4" w:rsidRPr="00584345">
        <w:t>. Ottawa, ERPI</w:t>
      </w:r>
      <w:r>
        <w:t>,</w:t>
      </w:r>
      <w:r w:rsidR="007930A4" w:rsidRPr="00584345">
        <w:t xml:space="preserve"> 1989.</w:t>
      </w:r>
    </w:p>
    <w:p w14:paraId="6450F44E" w14:textId="77777777" w:rsidR="003B2E6E" w:rsidRDefault="007930A4" w:rsidP="00584345">
      <w:pPr>
        <w:pStyle w:val="Crdit"/>
      </w:pPr>
      <w:r w:rsidRPr="00584345">
        <w:t>Adaptation par Vincent-Gabriel St-Cyr, 2020, basée sur l'adaptation de Louise Guilbert, Université Laval, 2006</w:t>
      </w:r>
    </w:p>
    <w:p w14:paraId="4E2CE828" w14:textId="174C471D" w:rsidR="007930A4" w:rsidRPr="00BF31BF" w:rsidRDefault="007930A4" w:rsidP="00584345">
      <w:pPr>
        <w:pStyle w:val="Crdit"/>
      </w:pPr>
      <w:r w:rsidRPr="00BF31BF">
        <w:br w:type="page"/>
      </w:r>
    </w:p>
    <w:p w14:paraId="2BD32D1C" w14:textId="77777777" w:rsidR="007930A4" w:rsidRDefault="007930A4" w:rsidP="007930A4">
      <w:pPr>
        <w:pStyle w:val="Matire-Premirepage"/>
      </w:pPr>
      <w:r>
        <w:lastRenderedPageBreak/>
        <w:t>Science et technologie</w:t>
      </w:r>
    </w:p>
    <w:p w14:paraId="5F765832" w14:textId="5584179D" w:rsidR="007930A4" w:rsidRPr="00BF31BF" w:rsidRDefault="007930A4" w:rsidP="007930A4">
      <w:pPr>
        <w:pStyle w:val="Titredelactivit"/>
      </w:pPr>
      <w:bookmarkStart w:id="53" w:name="_Toc41905592"/>
      <w:bookmarkStart w:id="54" w:name="_Toc42504081"/>
      <w:r>
        <w:t>Annexe 1</w:t>
      </w:r>
      <w:r w:rsidR="007301BD">
        <w:t xml:space="preserve"> </w:t>
      </w:r>
      <w:r>
        <w:t xml:space="preserve">– </w:t>
      </w:r>
      <w:r w:rsidRPr="00AE244B">
        <w:t>Les éléments de la planète Chimios</w:t>
      </w:r>
      <w:bookmarkEnd w:id="53"/>
      <w:bookmarkEnd w:id="54"/>
    </w:p>
    <w:p w14:paraId="5A226BE0" w14:textId="77777777" w:rsidR="007930A4" w:rsidRDefault="007930A4" w:rsidP="007301BD">
      <w:pPr>
        <w:pStyle w:val="Consigne-tapes"/>
      </w:pPr>
      <w:bookmarkStart w:id="55" w:name="_Toc41905593"/>
      <w:bookmarkStart w:id="56" w:name="_Toc42501583"/>
      <w:r>
        <w:t>Préparation du matériel</w:t>
      </w:r>
      <w:bookmarkEnd w:id="55"/>
      <w:bookmarkEnd w:id="56"/>
    </w:p>
    <w:p w14:paraId="63E6F9FC" w14:textId="2CB0B5E9" w:rsidR="007930A4" w:rsidRDefault="007930A4" w:rsidP="003B2E6E">
      <w:pPr>
        <w:pStyle w:val="Consigne-Texte"/>
      </w:pPr>
      <w:r>
        <w:t>Coupe les différentes cases de la section « Éléments ». Ce sont les éléments connus de la planète Chimios que tu dois utiliser pour assembler le tableau périodique.</w:t>
      </w:r>
      <w:r w:rsidR="003B2E6E">
        <w:t xml:space="preserve"> </w:t>
      </w:r>
      <w:r>
        <w:t>Si tu n'as pas d'imprimante, recopie les éléments sur une feuille et découpe-les.</w:t>
      </w:r>
    </w:p>
    <w:p w14:paraId="3EE3DBA7" w14:textId="438627C0" w:rsidR="007930A4" w:rsidRDefault="007930A4" w:rsidP="003B2E6E">
      <w:pPr>
        <w:pStyle w:val="Consigne-Texte"/>
      </w:pPr>
      <w:r>
        <w:t>Repère le tableau vide et garde-le près de toi.</w:t>
      </w:r>
      <w:r w:rsidR="003B2E6E">
        <w:t xml:space="preserve"> </w:t>
      </w:r>
      <w:r>
        <w:t>Si tu n'as pas d'imprimante, recopie le tableau sur une feuille.</w:t>
      </w:r>
    </w:p>
    <w:p w14:paraId="466E6504" w14:textId="77777777" w:rsidR="007930A4" w:rsidRDefault="007930A4" w:rsidP="003B2E6E">
      <w:pPr>
        <w:pStyle w:val="Consigne-Texte"/>
      </w:pPr>
      <w:r>
        <w:t>Repère le questionnaire et garde-le près de toi.</w:t>
      </w:r>
    </w:p>
    <w:p w14:paraId="14263202" w14:textId="77777777" w:rsidR="007930A4" w:rsidRDefault="007930A4" w:rsidP="003B2E6E">
      <w:pPr>
        <w:pStyle w:val="Consigne-Texte"/>
      </w:pPr>
      <w:r>
        <w:t>Repère le solutionnaire et mets-le à l'écart. Tu en auras besoin pour valider tes réponses.</w:t>
      </w:r>
    </w:p>
    <w:p w14:paraId="18592B41" w14:textId="77777777" w:rsidR="007930A4" w:rsidRDefault="007930A4" w:rsidP="00571C31">
      <w:pPr>
        <w:pStyle w:val="Consigne-tapes"/>
      </w:pPr>
      <w:bookmarkStart w:id="57" w:name="_Toc41905594"/>
      <w:bookmarkStart w:id="58" w:name="_Toc42501584"/>
      <w:bookmarkStart w:id="59" w:name="_Toc42504082"/>
      <w:r>
        <w:t>Assemblage du tableau périodique</w:t>
      </w:r>
      <w:bookmarkEnd w:id="57"/>
      <w:bookmarkEnd w:id="58"/>
      <w:bookmarkEnd w:id="59"/>
    </w:p>
    <w:p w14:paraId="2FDD1CC1" w14:textId="123F6BDC" w:rsidR="007930A4" w:rsidRDefault="007930A4" w:rsidP="003B2E6E">
      <w:pPr>
        <w:pStyle w:val="Consigne-Texte"/>
      </w:pPr>
      <w:r>
        <w:t>Le tableau périodique de la planète Chimios est vide. Les cases que tu as coupées plus tôt sont les éléments connus par les habitants de Chimios. Ces éléments ont chacun un numéro d'identification qui est attribué par ordre de découverte.</w:t>
      </w:r>
    </w:p>
    <w:p w14:paraId="50A4DE2C" w14:textId="77777777" w:rsidR="007930A4" w:rsidRDefault="007930A4" w:rsidP="003B2E6E">
      <w:pPr>
        <w:pStyle w:val="Consigne-Texte"/>
      </w:pPr>
      <w:r>
        <w:t>Tu dois ordonner les éléments avec logique en décidant des critères de classification du tableau.</w:t>
      </w:r>
    </w:p>
    <w:p w14:paraId="5FEC1174" w14:textId="77777777" w:rsidR="007930A4" w:rsidRDefault="007930A4" w:rsidP="003B2E6E">
      <w:pPr>
        <w:pStyle w:val="Consigne-Texte"/>
      </w:pPr>
      <w:r>
        <w:t>Remarques importantes :</w:t>
      </w:r>
    </w:p>
    <w:p w14:paraId="7E667650" w14:textId="77777777" w:rsidR="007930A4" w:rsidRDefault="007930A4" w:rsidP="003B2E6E">
      <w:pPr>
        <w:pStyle w:val="Consignepuceniveau2"/>
      </w:pPr>
      <w:r>
        <w:t xml:space="preserve">Tu as 13 éléments, mais le tableau vide a bien plus de cases. </w:t>
      </w:r>
      <w:r w:rsidRPr="00CD03F8">
        <w:t xml:space="preserve">Ton tableau doit </w:t>
      </w:r>
      <w:r>
        <w:t>t</w:t>
      </w:r>
      <w:r w:rsidRPr="00CD03F8">
        <w:t>e permettre de prévoir les propriétés des éléments</w:t>
      </w:r>
      <w:r>
        <w:t xml:space="preserve"> encore inconnus. Tu devras remplir certaines cases du tableau avec des prédictions des éléments manquants.</w:t>
      </w:r>
    </w:p>
    <w:p w14:paraId="3BD5DFD6" w14:textId="77777777" w:rsidR="007930A4" w:rsidRDefault="007930A4" w:rsidP="003B2E6E">
      <w:pPr>
        <w:pStyle w:val="Consignepuceniveau2"/>
      </w:pPr>
      <w:r>
        <w:t>Tous les éléments sont solides.</w:t>
      </w:r>
    </w:p>
    <w:p w14:paraId="16F8E97D" w14:textId="77777777" w:rsidR="007930A4" w:rsidRDefault="007930A4" w:rsidP="003B2E6E">
      <w:pPr>
        <w:pStyle w:val="Consignepuceniveau2"/>
      </w:pPr>
      <w:r w:rsidRPr="00D55057">
        <w:t xml:space="preserve">Les propriétés des éléments sont </w:t>
      </w:r>
      <w:r>
        <w:t>d</w:t>
      </w:r>
      <w:r w:rsidRPr="00D55057">
        <w:t>écrites dans les cases (couleur, masse molaire</w:t>
      </w:r>
      <w:r>
        <w:t xml:space="preserve"> atomique, densité)</w:t>
      </w:r>
    </w:p>
    <w:p w14:paraId="66222498" w14:textId="77777777" w:rsidR="007930A4" w:rsidRDefault="007930A4" w:rsidP="003B2E6E">
      <w:pPr>
        <w:pStyle w:val="Consignepuceniveau2"/>
      </w:pPr>
      <w:r>
        <w:t>La complétion du tableau ne requiert pas la maitrise du concept de la masse molaire atomique.</w:t>
      </w:r>
    </w:p>
    <w:p w14:paraId="03F7FEBA" w14:textId="77777777" w:rsidR="007930A4" w:rsidRDefault="007930A4" w:rsidP="003B2E6E">
      <w:pPr>
        <w:pStyle w:val="Consigne-Texte"/>
      </w:pPr>
      <w:r>
        <w:t xml:space="preserve">Lorsque tu as situé les 13 éléments dans le tableau vide, réponds au questionnaire. </w:t>
      </w:r>
    </w:p>
    <w:p w14:paraId="5BF3D440" w14:textId="77777777" w:rsidR="007930A4" w:rsidRDefault="007930A4" w:rsidP="003B2E6E">
      <w:pPr>
        <w:pStyle w:val="Consigne-Texte"/>
      </w:pPr>
      <w:r>
        <w:t>Après avoir répondu au questionnaire, tu peux consulter le solutionnaire.</w:t>
      </w:r>
    </w:p>
    <w:p w14:paraId="29E15A4C" w14:textId="77777777" w:rsidR="007930A4" w:rsidRPr="007930A4" w:rsidRDefault="007930A4" w:rsidP="007930A4">
      <w:pPr>
        <w:rPr>
          <w:szCs w:val="22"/>
          <w:lang w:eastAsia="fr-FR"/>
        </w:rPr>
      </w:pPr>
      <w:r>
        <w:br w:type="page"/>
      </w:r>
    </w:p>
    <w:p w14:paraId="4551CBDC" w14:textId="77777777" w:rsidR="007930A4" w:rsidRDefault="007930A4" w:rsidP="007930A4">
      <w:pPr>
        <w:pStyle w:val="Matire-Premirepage"/>
      </w:pPr>
      <w:r>
        <w:lastRenderedPageBreak/>
        <w:t>Science et technologie</w:t>
      </w:r>
    </w:p>
    <w:p w14:paraId="6E067DE0" w14:textId="576F9442" w:rsidR="007930A4" w:rsidRPr="00BF31BF" w:rsidRDefault="007930A4" w:rsidP="007930A4">
      <w:pPr>
        <w:pStyle w:val="Titredelactivit"/>
      </w:pPr>
      <w:bookmarkStart w:id="60" w:name="_Toc41905595"/>
      <w:bookmarkStart w:id="61" w:name="_Toc42504083"/>
      <w:r>
        <w:t>Annexe 2</w:t>
      </w:r>
      <w:r w:rsidR="007301BD">
        <w:t xml:space="preserve"> </w:t>
      </w:r>
      <w:r>
        <w:t xml:space="preserve">– </w:t>
      </w:r>
      <w:r w:rsidRPr="00AE244B">
        <w:t>Les éléments de la planète Chimios</w:t>
      </w:r>
      <w:r>
        <w:t xml:space="preserve"> (suite)</w:t>
      </w:r>
      <w:bookmarkEnd w:id="60"/>
      <w:bookmarkEnd w:id="6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4C3A6E" w14:paraId="44A36929" w14:textId="77777777" w:rsidTr="004C3A6E">
        <w:tc>
          <w:tcPr>
            <w:tcW w:w="10076" w:type="dxa"/>
          </w:tcPr>
          <w:p w14:paraId="28684ECA" w14:textId="1DCFC3EF" w:rsidR="004C3A6E" w:rsidRDefault="004C3A6E" w:rsidP="004C3A6E">
            <w:r w:rsidRPr="007930A4">
              <w:rPr>
                <w:noProof/>
              </w:rPr>
              <w:drawing>
                <wp:inline distT="0" distB="0" distL="0" distR="0" wp14:anchorId="469C68F0" wp14:editId="7972931B">
                  <wp:extent cx="5848985" cy="30022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5848985" cy="3002280"/>
                          </a:xfrm>
                          <a:prstGeom prst="rect">
                            <a:avLst/>
                          </a:prstGeom>
                        </pic:spPr>
                      </pic:pic>
                    </a:graphicData>
                  </a:graphic>
                </wp:inline>
              </w:drawing>
            </w:r>
          </w:p>
        </w:tc>
      </w:tr>
    </w:tbl>
    <w:p w14:paraId="5508F0AE" w14:textId="77777777" w:rsidR="007930A4" w:rsidRPr="007930A4" w:rsidRDefault="007930A4" w:rsidP="004C3A6E">
      <w:pPr>
        <w:pStyle w:val="Consigne-tapes"/>
      </w:pPr>
      <w:bookmarkStart w:id="62" w:name="_Toc41905597"/>
      <w:r w:rsidRPr="007930A4">
        <w:t>Questionnaire</w:t>
      </w:r>
      <w:bookmarkEnd w:id="62"/>
    </w:p>
    <w:p w14:paraId="5306340D" w14:textId="06041950" w:rsidR="007930A4" w:rsidRPr="003B2E6E" w:rsidRDefault="007930A4" w:rsidP="003B2E6E">
      <w:pPr>
        <w:pStyle w:val="Consigne-Texte"/>
      </w:pPr>
      <w:r w:rsidRPr="003B2E6E">
        <w:t>1. Quel paramètre permet d’établir les colonnes du tableau périodique de Chimios ?</w:t>
      </w:r>
    </w:p>
    <w:p w14:paraId="3007C5B1" w14:textId="4BBDCC61" w:rsidR="007930A4" w:rsidRPr="003B2E6E" w:rsidRDefault="007930A4" w:rsidP="003B2E6E">
      <w:pPr>
        <w:pStyle w:val="Consigne-Texte"/>
        <w:numPr>
          <w:ilvl w:val="0"/>
          <w:numId w:val="0"/>
        </w:numPr>
      </w:pPr>
    </w:p>
    <w:p w14:paraId="3537F184" w14:textId="53692D04" w:rsidR="007930A4" w:rsidRPr="003B2E6E" w:rsidRDefault="007930A4" w:rsidP="003B2E6E">
      <w:pPr>
        <w:pStyle w:val="Consigne-Texte"/>
      </w:pPr>
      <w:r w:rsidRPr="003B2E6E">
        <w:t>2. Quels paramètres permettent d’établir les rangées de ce tableau ?</w:t>
      </w:r>
    </w:p>
    <w:p w14:paraId="3E39231B" w14:textId="498C0063" w:rsidR="007930A4" w:rsidRPr="003B2E6E" w:rsidRDefault="007930A4" w:rsidP="003B2E6E">
      <w:pPr>
        <w:pStyle w:val="Consigne-Texte"/>
        <w:numPr>
          <w:ilvl w:val="0"/>
          <w:numId w:val="0"/>
        </w:numPr>
      </w:pPr>
    </w:p>
    <w:p w14:paraId="31048798" w14:textId="77777777" w:rsidR="007930A4" w:rsidRPr="003B2E6E" w:rsidRDefault="007930A4" w:rsidP="003B2E6E">
      <w:pPr>
        <w:pStyle w:val="Consigne-Texte"/>
      </w:pPr>
      <w:r w:rsidRPr="003B2E6E">
        <w:t>3. Vérifie la périodicité de chacun des paramètres. Comment expliquer que les éléments 2 et 13 ont la même masse molaire atomique ?</w:t>
      </w:r>
    </w:p>
    <w:p w14:paraId="15D2A252" w14:textId="77777777" w:rsidR="007930A4" w:rsidRPr="003B2E6E" w:rsidRDefault="007930A4" w:rsidP="003B2E6E">
      <w:pPr>
        <w:pStyle w:val="Consigne-Texte"/>
        <w:numPr>
          <w:ilvl w:val="0"/>
          <w:numId w:val="0"/>
        </w:numPr>
      </w:pPr>
    </w:p>
    <w:p w14:paraId="4CA9DDEF" w14:textId="77777777" w:rsidR="007930A4" w:rsidRPr="003B2E6E" w:rsidRDefault="007930A4" w:rsidP="003B2E6E">
      <w:pPr>
        <w:pStyle w:val="Consigne-Texte"/>
      </w:pPr>
      <w:r w:rsidRPr="003B2E6E">
        <w:t>4. Détermine à quel endroit de ton tableau périodique se trouverait un élément ayant les caractéristiques suivantes : vert moyen, masse molaire atomique de 22 g/mol et une masse volumique de 2,20 g/cm3.</w:t>
      </w:r>
    </w:p>
    <w:p w14:paraId="2BB3F1DE" w14:textId="77777777" w:rsidR="007930A4" w:rsidRPr="003B2E6E" w:rsidRDefault="007930A4" w:rsidP="003B2E6E">
      <w:pPr>
        <w:pStyle w:val="Consigne-Texte"/>
        <w:numPr>
          <w:ilvl w:val="0"/>
          <w:numId w:val="0"/>
        </w:numPr>
      </w:pPr>
    </w:p>
    <w:p w14:paraId="5CA2FEC1" w14:textId="44EF074D" w:rsidR="004C3A6E" w:rsidRPr="003B2E6E" w:rsidRDefault="007930A4" w:rsidP="003B2E6E">
      <w:pPr>
        <w:pStyle w:val="Consigne-Texte"/>
      </w:pPr>
      <w:r w:rsidRPr="003B2E6E">
        <w:t xml:space="preserve">5. Quelle est la couleur possible d’un élément </w:t>
      </w:r>
      <w:r w:rsidR="004A3B12">
        <w:t xml:space="preserve">dont la </w:t>
      </w:r>
      <w:r w:rsidRPr="003B2E6E">
        <w:t xml:space="preserve">masse molaire atomique </w:t>
      </w:r>
      <w:r w:rsidR="004A3B12">
        <w:t xml:space="preserve">est </w:t>
      </w:r>
      <w:r w:rsidRPr="003B2E6E">
        <w:t xml:space="preserve">de 17 g/mol et </w:t>
      </w:r>
      <w:r w:rsidR="004A3B12">
        <w:t>sa</w:t>
      </w:r>
      <w:r w:rsidRPr="003B2E6E">
        <w:t xml:space="preserve"> masse</w:t>
      </w:r>
      <w:r w:rsidR="003B2E6E">
        <w:t> </w:t>
      </w:r>
      <w:r w:rsidRPr="003B2E6E">
        <w:t>volumique de 1,38 g/cm</w:t>
      </w:r>
      <w:r w:rsidRPr="004A3B12">
        <w:rPr>
          <w:vertAlign w:val="superscript"/>
        </w:rPr>
        <w:t>3</w:t>
      </w:r>
      <w:r w:rsidR="004A3B12">
        <w:t xml:space="preserve"> </w:t>
      </w:r>
      <w:r w:rsidRPr="003B2E6E">
        <w:t>?</w:t>
      </w:r>
    </w:p>
    <w:p w14:paraId="31529589" w14:textId="77777777" w:rsidR="007930A4" w:rsidRPr="003B2E6E" w:rsidRDefault="007930A4" w:rsidP="003B2E6E">
      <w:pPr>
        <w:pStyle w:val="Consigne-Texte"/>
        <w:numPr>
          <w:ilvl w:val="0"/>
          <w:numId w:val="0"/>
        </w:numPr>
      </w:pPr>
    </w:p>
    <w:p w14:paraId="507371A1" w14:textId="775C9DF5" w:rsidR="007930A4" w:rsidRPr="003B2E6E" w:rsidRDefault="007930A4" w:rsidP="003B2E6E">
      <w:pPr>
        <w:pStyle w:val="Consigne-Texte"/>
      </w:pPr>
      <w:r w:rsidRPr="003B2E6E">
        <w:t>6. Si</w:t>
      </w:r>
      <w:r w:rsidR="00411460">
        <w:t xml:space="preserve"> </w:t>
      </w:r>
      <w:r w:rsidRPr="003B2E6E">
        <w:t>quelqu’un découvrait un nouvel élément solide de couleur turquoise (</w:t>
      </w:r>
      <w:proofErr w:type="spellStart"/>
      <w:r w:rsidRPr="003B2E6E">
        <w:t>vert-bleu</w:t>
      </w:r>
      <w:proofErr w:type="spellEnd"/>
      <w:r w:rsidRPr="003B2E6E">
        <w:t xml:space="preserve">), où pourrait-il être placé dans cette classification périodique ? Ce nouvel élément permettrait-il de prévoir l’existence d’autres nouveaux éléments ? </w:t>
      </w:r>
      <w:bookmarkStart w:id="63" w:name="_Toc41905598"/>
      <w:r w:rsidRPr="003B2E6E">
        <w:br w:type="page"/>
      </w:r>
    </w:p>
    <w:p w14:paraId="77DB1BA1" w14:textId="77777777" w:rsidR="007930A4" w:rsidRDefault="007930A4" w:rsidP="007930A4">
      <w:pPr>
        <w:pStyle w:val="Matire-Premirepage"/>
        <w:ind w:left="720"/>
      </w:pPr>
      <w:r>
        <w:lastRenderedPageBreak/>
        <w:t>Science et technologie</w:t>
      </w:r>
    </w:p>
    <w:p w14:paraId="2BBFF024" w14:textId="292D586F" w:rsidR="007930A4" w:rsidRPr="007930A4" w:rsidRDefault="007930A4" w:rsidP="007930A4">
      <w:pPr>
        <w:pStyle w:val="Titredelactivit"/>
      </w:pPr>
      <w:bookmarkStart w:id="64" w:name="_Toc42504084"/>
      <w:r>
        <w:t>Annexe 3</w:t>
      </w:r>
      <w:r w:rsidR="004C3A6E">
        <w:t xml:space="preserve"> – </w:t>
      </w:r>
      <w:r>
        <w:t>Ta</w:t>
      </w:r>
      <w:r w:rsidRPr="007930A4">
        <w:t>bleau périodique vide</w:t>
      </w:r>
      <w:bookmarkEnd w:id="63"/>
      <w:bookmarkEnd w:id="6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7930A4" w14:paraId="4335C710" w14:textId="77777777" w:rsidTr="007930A4">
        <w:tc>
          <w:tcPr>
            <w:tcW w:w="10076" w:type="dxa"/>
          </w:tcPr>
          <w:p w14:paraId="7D6C6A45" w14:textId="77777777" w:rsidR="007930A4" w:rsidRDefault="007930A4" w:rsidP="007A1DA5">
            <w:pPr>
              <w:pStyle w:val="Consigne-Texte"/>
              <w:numPr>
                <w:ilvl w:val="0"/>
                <w:numId w:val="0"/>
              </w:numPr>
            </w:pPr>
            <w:r>
              <w:rPr>
                <w:noProof/>
              </w:rPr>
              <w:drawing>
                <wp:inline distT="0" distB="0" distL="0" distR="0" wp14:anchorId="2F88BF76" wp14:editId="2C25E317">
                  <wp:extent cx="6678000" cy="3582000"/>
                  <wp:effectExtent l="0" t="1270" r="1270" b="1270"/>
                  <wp:docPr id="3" name="Image 3" descr="Une image contenant intérieur, groupe, couple,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16200000">
                            <a:off x="0" y="0"/>
                            <a:ext cx="6678000" cy="3582000"/>
                          </a:xfrm>
                          <a:prstGeom prst="rect">
                            <a:avLst/>
                          </a:prstGeom>
                          <a:noFill/>
                        </pic:spPr>
                      </pic:pic>
                    </a:graphicData>
                  </a:graphic>
                </wp:inline>
              </w:drawing>
            </w:r>
          </w:p>
        </w:tc>
      </w:tr>
    </w:tbl>
    <w:p w14:paraId="01227D2B" w14:textId="77777777" w:rsidR="007930A4" w:rsidRPr="008610BA" w:rsidRDefault="007930A4" w:rsidP="007A1DA5">
      <w:pPr>
        <w:pStyle w:val="Consigne-Texte"/>
        <w:numPr>
          <w:ilvl w:val="0"/>
          <w:numId w:val="0"/>
        </w:numPr>
      </w:pPr>
    </w:p>
    <w:p w14:paraId="2328919F" w14:textId="77777777" w:rsidR="007930A4" w:rsidRPr="004C3A6E" w:rsidRDefault="007930A4" w:rsidP="004C3A6E">
      <w:bookmarkStart w:id="65" w:name="_Toc41905599"/>
      <w:r>
        <w:br w:type="page"/>
      </w:r>
    </w:p>
    <w:p w14:paraId="666740AD" w14:textId="77777777" w:rsidR="007930A4" w:rsidRDefault="007930A4" w:rsidP="007930A4">
      <w:pPr>
        <w:pStyle w:val="Matire-Premirepage"/>
        <w:ind w:left="720"/>
      </w:pPr>
      <w:r>
        <w:lastRenderedPageBreak/>
        <w:t>Science et technologie</w:t>
      </w:r>
    </w:p>
    <w:p w14:paraId="22290FDE" w14:textId="49285EEF" w:rsidR="007930A4" w:rsidRPr="007930A4" w:rsidRDefault="007930A4" w:rsidP="007930A4">
      <w:pPr>
        <w:pStyle w:val="Titredelactivit"/>
      </w:pPr>
      <w:bookmarkStart w:id="66" w:name="_Toc42504085"/>
      <w:r>
        <w:t>Annexe 4</w:t>
      </w:r>
      <w:r w:rsidR="004C3A6E">
        <w:t xml:space="preserve"> – </w:t>
      </w:r>
      <w:r>
        <w:t>Solutionnaire</w:t>
      </w:r>
      <w:bookmarkEnd w:id="66"/>
    </w:p>
    <w:bookmarkEnd w:id="65"/>
    <w:p w14:paraId="1C527FBB" w14:textId="77777777" w:rsidR="007930A4" w:rsidRDefault="007930A4" w:rsidP="007A1DA5">
      <w:pPr>
        <w:pStyle w:val="Consigne-Texte"/>
        <w:numPr>
          <w:ilvl w:val="0"/>
          <w:numId w:val="0"/>
        </w:numPr>
      </w:pPr>
      <w:r>
        <w:rPr>
          <w:noProof/>
        </w:rPr>
        <w:drawing>
          <wp:anchor distT="0" distB="0" distL="114300" distR="114300" simplePos="0" relativeHeight="251663360" behindDoc="0" locked="0" layoutInCell="1" allowOverlap="1" wp14:anchorId="39559854" wp14:editId="23C19D91">
            <wp:simplePos x="0" y="0"/>
            <wp:positionH relativeFrom="column">
              <wp:posOffset>-353695</wp:posOffset>
            </wp:positionH>
            <wp:positionV relativeFrom="paragraph">
              <wp:posOffset>338455</wp:posOffset>
            </wp:positionV>
            <wp:extent cx="6408420" cy="3860800"/>
            <wp:effectExtent l="0" t="0" r="5080" b="0"/>
            <wp:wrapTopAndBottom/>
            <wp:docPr id="5" name="Image 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8420" cy="3860800"/>
                    </a:xfrm>
                    <a:prstGeom prst="rect">
                      <a:avLst/>
                    </a:prstGeom>
                    <a:noFill/>
                  </pic:spPr>
                </pic:pic>
              </a:graphicData>
            </a:graphic>
            <wp14:sizeRelH relativeFrom="margin">
              <wp14:pctWidth>0</wp14:pctWidth>
            </wp14:sizeRelH>
            <wp14:sizeRelV relativeFrom="margin">
              <wp14:pctHeight>0</wp14:pctHeight>
            </wp14:sizeRelV>
          </wp:anchor>
        </w:drawing>
      </w:r>
      <w:r>
        <w:t>Du tableau périodique :</w:t>
      </w:r>
    </w:p>
    <w:p w14:paraId="23FAF8BC" w14:textId="77777777" w:rsidR="007930A4" w:rsidRDefault="007930A4" w:rsidP="007A1DA5">
      <w:pPr>
        <w:pStyle w:val="Consigne-Texte"/>
        <w:numPr>
          <w:ilvl w:val="0"/>
          <w:numId w:val="0"/>
        </w:numPr>
        <w:ind w:left="360"/>
      </w:pPr>
    </w:p>
    <w:p w14:paraId="6E2508EE" w14:textId="77777777" w:rsidR="007930A4" w:rsidRDefault="007930A4" w:rsidP="007A1DA5">
      <w:pPr>
        <w:pStyle w:val="Consigne-Texte"/>
        <w:numPr>
          <w:ilvl w:val="0"/>
          <w:numId w:val="7"/>
        </w:numPr>
      </w:pPr>
      <w:r>
        <w:t>Du questionnaire :</w:t>
      </w:r>
    </w:p>
    <w:p w14:paraId="1DD47AFD" w14:textId="77777777" w:rsidR="007930A4" w:rsidRDefault="007930A4" w:rsidP="007A1DA5">
      <w:pPr>
        <w:pStyle w:val="Consigne-Texte"/>
        <w:numPr>
          <w:ilvl w:val="0"/>
          <w:numId w:val="0"/>
        </w:numPr>
        <w:ind w:left="1440"/>
      </w:pPr>
      <w:r>
        <w:t>1 : la couleur</w:t>
      </w:r>
    </w:p>
    <w:p w14:paraId="7B7EFE5E" w14:textId="77777777" w:rsidR="007930A4" w:rsidRDefault="007930A4" w:rsidP="007A1DA5">
      <w:pPr>
        <w:pStyle w:val="Consigne-Texte"/>
        <w:numPr>
          <w:ilvl w:val="0"/>
          <w:numId w:val="0"/>
        </w:numPr>
        <w:ind w:left="1440"/>
      </w:pPr>
      <w:r>
        <w:t>2 : la masse molaire atomique et la masse volumique</w:t>
      </w:r>
    </w:p>
    <w:p w14:paraId="51F160C5" w14:textId="77777777" w:rsidR="007930A4" w:rsidRDefault="007930A4" w:rsidP="007A1DA5">
      <w:pPr>
        <w:pStyle w:val="Consigne-Texte"/>
        <w:numPr>
          <w:ilvl w:val="0"/>
          <w:numId w:val="0"/>
        </w:numPr>
        <w:ind w:left="1440"/>
      </w:pPr>
      <w:r>
        <w:t>3 : Erreur expérimentale, isotope ou une exception à la règle (rien n'est parfait !)</w:t>
      </w:r>
    </w:p>
    <w:p w14:paraId="341A52E3" w14:textId="77777777" w:rsidR="007930A4" w:rsidRDefault="007930A4" w:rsidP="007A1DA5">
      <w:pPr>
        <w:pStyle w:val="Consigne-Texte"/>
        <w:numPr>
          <w:ilvl w:val="0"/>
          <w:numId w:val="0"/>
        </w:numPr>
        <w:ind w:left="1440"/>
      </w:pPr>
      <w:r>
        <w:t>4 : Voir le solutionnaire du tableau</w:t>
      </w:r>
    </w:p>
    <w:p w14:paraId="70EAA8D3" w14:textId="77777777" w:rsidR="007930A4" w:rsidRDefault="007930A4" w:rsidP="007A1DA5">
      <w:pPr>
        <w:pStyle w:val="Consigne-Texte"/>
        <w:numPr>
          <w:ilvl w:val="0"/>
          <w:numId w:val="0"/>
        </w:numPr>
        <w:ind w:left="1440"/>
      </w:pPr>
      <w:r>
        <w:t>5 : Orange-rouge foncé</w:t>
      </w:r>
    </w:p>
    <w:p w14:paraId="755BA919" w14:textId="77777777" w:rsidR="007930A4" w:rsidRPr="004045A2" w:rsidRDefault="007930A4" w:rsidP="007A1DA5">
      <w:pPr>
        <w:pStyle w:val="Consigne-Texte"/>
        <w:numPr>
          <w:ilvl w:val="0"/>
          <w:numId w:val="0"/>
        </w:numPr>
        <w:ind w:left="1440"/>
      </w:pPr>
      <w:r>
        <w:t>6 : Entre la colonne 1 et 3 (entre les éléments 3 et 12). Oui, l'élément serait turquoise foncé, moyen et pâle ; 11g/mol, 1.10 g/cm3.</w:t>
      </w:r>
    </w:p>
    <w:p w14:paraId="58732D6D" w14:textId="77777777" w:rsidR="007930A4" w:rsidRDefault="007930A4" w:rsidP="0005653A">
      <w:pPr>
        <w:pStyle w:val="Consigne-tapes"/>
      </w:pPr>
      <w:bookmarkStart w:id="67" w:name="_Toc41905600"/>
      <w:bookmarkStart w:id="68" w:name="_Toc42501588"/>
      <w:bookmarkStart w:id="69" w:name="_Toc42504086"/>
      <w:r>
        <w:t>Ressources complémentaires</w:t>
      </w:r>
      <w:bookmarkEnd w:id="67"/>
      <w:bookmarkEnd w:id="68"/>
      <w:bookmarkEnd w:id="69"/>
    </w:p>
    <w:p w14:paraId="55A2867D" w14:textId="77777777" w:rsidR="007930A4" w:rsidRDefault="00AB4CED" w:rsidP="007A1DA5">
      <w:pPr>
        <w:pStyle w:val="Consigne-Texte"/>
        <w:numPr>
          <w:ilvl w:val="0"/>
          <w:numId w:val="7"/>
        </w:numPr>
      </w:pPr>
      <w:hyperlink r:id="rId38" w:history="1">
        <w:r w:rsidR="007930A4" w:rsidRPr="00503C32">
          <w:rPr>
            <w:rStyle w:val="Lienhypertexte"/>
          </w:rPr>
          <w:t>Alloprof - Le tableau périodique des éléments</w:t>
        </w:r>
      </w:hyperlink>
    </w:p>
    <w:p w14:paraId="570E45B9" w14:textId="7FC4F3A8" w:rsidR="007930A4" w:rsidRPr="003F4276" w:rsidRDefault="003F4276" w:rsidP="007A1DA5">
      <w:pPr>
        <w:pStyle w:val="Consigne-Texte"/>
        <w:numPr>
          <w:ilvl w:val="0"/>
          <w:numId w:val="7"/>
        </w:numPr>
        <w:rPr>
          <w:rStyle w:val="Lienhypertexte"/>
        </w:rPr>
      </w:pPr>
      <w:r>
        <w:rPr>
          <w:rStyle w:val="Lienhypertexte"/>
        </w:rPr>
        <w:fldChar w:fldCharType="begin"/>
      </w:r>
      <w:r>
        <w:rPr>
          <w:rStyle w:val="Lienhypertexte"/>
        </w:rPr>
        <w:instrText xml:space="preserve"> HYPERLINK "https://sagascience.com/mendeleiev/" </w:instrText>
      </w:r>
      <w:r>
        <w:rPr>
          <w:rStyle w:val="Lienhypertexte"/>
        </w:rPr>
        <w:fldChar w:fldCharType="separate"/>
      </w:r>
      <w:proofErr w:type="spellStart"/>
      <w:r w:rsidR="007930A4" w:rsidRPr="003F4276">
        <w:rPr>
          <w:rStyle w:val="Lienhypertexte"/>
        </w:rPr>
        <w:t>Sagascience</w:t>
      </w:r>
      <w:proofErr w:type="spellEnd"/>
      <w:r w:rsidR="007930A4" w:rsidRPr="003F4276">
        <w:rPr>
          <w:rStyle w:val="Lienhypertexte"/>
        </w:rPr>
        <w:t xml:space="preserve"> - Le tableau de Mendeleïev : 150 ans d'histoire</w:t>
      </w:r>
    </w:p>
    <w:p w14:paraId="59959BA7" w14:textId="4331CF05" w:rsidR="007930A4" w:rsidRDefault="003F4276" w:rsidP="007A1DA5">
      <w:pPr>
        <w:pStyle w:val="Consigne-Texte"/>
        <w:numPr>
          <w:ilvl w:val="0"/>
          <w:numId w:val="7"/>
        </w:numPr>
      </w:pPr>
      <w:r>
        <w:rPr>
          <w:rStyle w:val="Lienhypertexte"/>
        </w:rPr>
        <w:fldChar w:fldCharType="end"/>
      </w:r>
      <w:hyperlink r:id="rId39" w:history="1">
        <w:proofErr w:type="gramStart"/>
        <w:r w:rsidR="007930A4" w:rsidRPr="00F32739">
          <w:rPr>
            <w:rStyle w:val="Lienhypertexte"/>
          </w:rPr>
          <w:t>Quésako?</w:t>
        </w:r>
        <w:proofErr w:type="gramEnd"/>
        <w:r w:rsidR="007930A4" w:rsidRPr="00F32739">
          <w:rPr>
            <w:rStyle w:val="Lienhypertexte"/>
          </w:rPr>
          <w:t xml:space="preserve"> Épisode 2. Le tableau de Mendeleïev</w:t>
        </w:r>
      </w:hyperlink>
    </w:p>
    <w:p w14:paraId="5B814084" w14:textId="77777777" w:rsidR="007D0862" w:rsidRDefault="007D0862" w:rsidP="007D0862"/>
    <w:p w14:paraId="0894E28C" w14:textId="77777777" w:rsidR="007D0862" w:rsidRPr="00011135" w:rsidRDefault="007D0862" w:rsidP="007D0862">
      <w:pPr>
        <w:sectPr w:rsidR="007D0862" w:rsidRPr="00011135" w:rsidSect="006F2B81">
          <w:pgSz w:w="12240" w:h="15840"/>
          <w:pgMar w:top="1168" w:right="1077" w:bottom="1440" w:left="1077" w:header="612" w:footer="709" w:gutter="0"/>
          <w:cols w:space="708"/>
          <w:docGrid w:linePitch="360"/>
        </w:sectPr>
      </w:pPr>
    </w:p>
    <w:p w14:paraId="52C3B920" w14:textId="77777777" w:rsidR="000D5BEE" w:rsidRPr="00BF31BF" w:rsidRDefault="000D5BEE" w:rsidP="000D5BEE">
      <w:pPr>
        <w:pStyle w:val="Matire-Premirepage"/>
      </w:pPr>
      <w:r>
        <w:lastRenderedPageBreak/>
        <w:t>Musique</w:t>
      </w:r>
    </w:p>
    <w:p w14:paraId="39A1D72B" w14:textId="77777777" w:rsidR="000D5BEE" w:rsidRDefault="000D5BEE" w:rsidP="000D5BEE">
      <w:pPr>
        <w:pStyle w:val="Titredelactivit"/>
        <w:tabs>
          <w:tab w:val="left" w:pos="7170"/>
        </w:tabs>
      </w:pPr>
      <w:bookmarkStart w:id="70" w:name="_Toc42504087"/>
      <w:r>
        <w:t xml:space="preserve">Activité avec </w:t>
      </w:r>
      <w:proofErr w:type="spellStart"/>
      <w:r>
        <w:t>Baratang</w:t>
      </w:r>
      <w:bookmarkEnd w:id="70"/>
      <w:proofErr w:type="spellEnd"/>
    </w:p>
    <w:p w14:paraId="10C85E99" w14:textId="77777777" w:rsidR="000D5BEE" w:rsidRPr="00660A4B" w:rsidRDefault="000D5BEE" w:rsidP="00650FE7">
      <w:r>
        <w:t>Appréciation d’œuvres musicales</w:t>
      </w:r>
    </w:p>
    <w:p w14:paraId="71E1BC1E" w14:textId="77777777" w:rsidR="000D5BEE" w:rsidRPr="00BF31BF" w:rsidRDefault="000D5BEE" w:rsidP="000D5BEE">
      <w:pPr>
        <w:pStyle w:val="Consigne-Titre"/>
      </w:pPr>
      <w:bookmarkStart w:id="71" w:name="_Toc42501590"/>
      <w:bookmarkStart w:id="72" w:name="_Toc42504088"/>
      <w:r w:rsidRPr="00BF31BF">
        <w:t>Consigne à l’élève</w:t>
      </w:r>
      <w:bookmarkEnd w:id="71"/>
      <w:bookmarkEnd w:id="72"/>
    </w:p>
    <w:p w14:paraId="5B18869D" w14:textId="52A1CBAC" w:rsidR="000D5BEE" w:rsidRPr="00650FE7" w:rsidRDefault="000D5BEE" w:rsidP="007A1DA5">
      <w:pPr>
        <w:pStyle w:val="Consigne-Texte"/>
        <w:rPr>
          <w:rFonts w:asciiTheme="minorHAnsi" w:eastAsiaTheme="minorEastAsia" w:hAnsiTheme="minorHAnsi" w:cstheme="minorBidi"/>
          <w:highlight w:val="yellow"/>
        </w:rPr>
      </w:pPr>
      <w:r>
        <w:t>Va sur le lien suivant</w:t>
      </w:r>
      <w:r w:rsidR="007A1DA5">
        <w:t xml:space="preserve"> </w:t>
      </w:r>
      <w:r>
        <w:t xml:space="preserve">: </w:t>
      </w:r>
      <w:hyperlink r:id="rId40"/>
      <w:r>
        <w:t>https://kahoot.it/challenge/07787357?challenge-id=b8d45962-b5ef-4d48-941f-e78b106ea15a_1589980585878</w:t>
      </w:r>
    </w:p>
    <w:p w14:paraId="56F1195D" w14:textId="77777777" w:rsidR="000D5BEE" w:rsidRPr="00660A4B" w:rsidRDefault="000D5BEE" w:rsidP="007A1DA5">
      <w:pPr>
        <w:pStyle w:val="Consigne-Texte"/>
      </w:pPr>
      <w:r>
        <w:t xml:space="preserve">À dernière diapositive du </w:t>
      </w:r>
      <w:proofErr w:type="spellStart"/>
      <w:r>
        <w:t>Kahoot</w:t>
      </w:r>
      <w:proofErr w:type="spellEnd"/>
      <w:r>
        <w:t>, tu devras créer un ostinato rythmique. Tu pourras inviter ta famille à participer avec toi.</w:t>
      </w:r>
    </w:p>
    <w:p w14:paraId="7A66E6F0" w14:textId="77777777" w:rsidR="000D5BEE" w:rsidRPr="00BF31BF" w:rsidRDefault="000D5BEE" w:rsidP="000D5BEE">
      <w:pPr>
        <w:pStyle w:val="Matriel-Titre"/>
      </w:pPr>
      <w:bookmarkStart w:id="73" w:name="_Toc42501591"/>
      <w:bookmarkStart w:id="74" w:name="_Toc42504089"/>
      <w:r w:rsidRPr="00BF31BF">
        <w:t>Matériel requis</w:t>
      </w:r>
      <w:bookmarkEnd w:id="73"/>
      <w:bookmarkEnd w:id="74"/>
    </w:p>
    <w:p w14:paraId="58B68371" w14:textId="77777777" w:rsidR="000D5BEE" w:rsidRPr="00660A4B" w:rsidRDefault="000D5BEE" w:rsidP="007A1DA5">
      <w:pPr>
        <w:pStyle w:val="Matriel-Texte"/>
      </w:pPr>
      <w:r w:rsidRPr="00660A4B">
        <w:t xml:space="preserve">Accès </w:t>
      </w:r>
      <w:proofErr w:type="gramStart"/>
      <w:r w:rsidRPr="00660A4B">
        <w:t>internet:</w:t>
      </w:r>
      <w:proofErr w:type="gramEnd"/>
      <w:r w:rsidRPr="00660A4B">
        <w:t xml:space="preserve"> outil numérique (cellulaire, ordinateur, tablette) et objet sonore de la maison</w:t>
      </w:r>
    </w:p>
    <w:p w14:paraId="6CDD626F" w14:textId="77777777" w:rsidR="000D5BEE" w:rsidRPr="00660A4B" w:rsidRDefault="000D5BEE" w:rsidP="007A1DA5">
      <w:pPr>
        <w:pStyle w:val="Matriel-Texte"/>
      </w:pPr>
      <w:r w:rsidRPr="00660A4B">
        <w:t xml:space="preserve">Sans accès </w:t>
      </w:r>
      <w:proofErr w:type="gramStart"/>
      <w:r w:rsidRPr="00660A4B">
        <w:t>internet:</w:t>
      </w:r>
      <w:proofErr w:type="gramEnd"/>
      <w:r w:rsidRPr="00660A4B">
        <w:t xml:space="preserve"> objet de la maison et accès à une bande audio d’une chanson ou musique instrumentale (disque, radio, etc.)</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5BEE" w:rsidRPr="00BF31BF" w14:paraId="67460DE6" w14:textId="77777777" w:rsidTr="00A55D0B">
        <w:tc>
          <w:tcPr>
            <w:tcW w:w="11084" w:type="dxa"/>
            <w:shd w:val="clear" w:color="auto" w:fill="DEEAF6" w:themeFill="accent5" w:themeFillTint="33"/>
            <w:tcMar>
              <w:top w:w="360" w:type="dxa"/>
              <w:left w:w="360" w:type="dxa"/>
              <w:bottom w:w="360" w:type="dxa"/>
              <w:right w:w="360" w:type="dxa"/>
            </w:tcMar>
          </w:tcPr>
          <w:p w14:paraId="04163B1B" w14:textId="77777777" w:rsidR="000D5BEE" w:rsidRPr="00BF31BF" w:rsidRDefault="000D5BEE" w:rsidP="00A55D0B">
            <w:pPr>
              <w:pStyle w:val="Tableau-Informationauxparents"/>
            </w:pPr>
            <w:bookmarkStart w:id="75" w:name="_Toc42501592"/>
            <w:bookmarkStart w:id="76" w:name="_Toc42504090"/>
            <w:r w:rsidRPr="00BF31BF">
              <w:t>Information aux parents</w:t>
            </w:r>
            <w:bookmarkEnd w:id="75"/>
            <w:bookmarkEnd w:id="76"/>
          </w:p>
          <w:p w14:paraId="63E63B2C" w14:textId="77777777" w:rsidR="000D5BEE" w:rsidRPr="00BF31BF" w:rsidRDefault="000D5BEE" w:rsidP="00A55D0B">
            <w:pPr>
              <w:pStyle w:val="Tableau-titre"/>
            </w:pPr>
            <w:r w:rsidRPr="00BF31BF">
              <w:t>À propos de l’activité</w:t>
            </w:r>
          </w:p>
          <w:p w14:paraId="1278E1F3" w14:textId="77777777" w:rsidR="000D5BEE" w:rsidRPr="00BF31BF" w:rsidRDefault="000D5BEE" w:rsidP="00A55D0B">
            <w:pPr>
              <w:pStyle w:val="Tableau-texte"/>
            </w:pPr>
            <w:r w:rsidRPr="00BF31BF">
              <w:t>Votre enfant s’exercera à :</w:t>
            </w:r>
          </w:p>
          <w:p w14:paraId="4280EE62" w14:textId="77777777" w:rsidR="000D5BEE" w:rsidRPr="00BF31BF" w:rsidRDefault="000D5BEE" w:rsidP="00A55D0B">
            <w:pPr>
              <w:pStyle w:val="Tableau-Liste"/>
            </w:pPr>
            <w:r w:rsidRPr="00660A4B">
              <w:t>Apprécier 2 œuvres musicales et créer un ostinato rythmique.</w:t>
            </w:r>
          </w:p>
        </w:tc>
      </w:tr>
    </w:tbl>
    <w:p w14:paraId="05902AC4" w14:textId="77777777" w:rsidR="000D5BEE" w:rsidRPr="00660A4B" w:rsidRDefault="000D5BEE" w:rsidP="006A6C82">
      <w:pPr>
        <w:pStyle w:val="Consigne-tapes"/>
        <w:rPr>
          <w:rFonts w:eastAsiaTheme="minorEastAsia"/>
          <w:b/>
          <w:bCs/>
          <w:lang w:val="fr-CA"/>
        </w:rPr>
      </w:pPr>
      <w:r w:rsidRPr="00660A4B">
        <w:rPr>
          <w:lang w:val="fr-CA"/>
        </w:rPr>
        <w:t>Consignes pour les élèves qui n’ont pas internet</w:t>
      </w:r>
    </w:p>
    <w:p w14:paraId="06C55E80" w14:textId="77777777" w:rsidR="000D5BEE" w:rsidRDefault="000D5BEE" w:rsidP="006A6C82">
      <w:pPr>
        <w:pStyle w:val="Consigne-Texte"/>
        <w:rPr>
          <w:b/>
          <w:bCs/>
          <w:lang w:val="fr-CA"/>
        </w:rPr>
      </w:pPr>
      <w:r w:rsidRPr="2AFCFE81">
        <w:rPr>
          <w:lang w:val="fr-CA"/>
        </w:rPr>
        <w:t>Choisis une chanson ou un extrait sonore de ton choix.</w:t>
      </w:r>
    </w:p>
    <w:p w14:paraId="5CC6F7F1" w14:textId="77777777" w:rsidR="000D5BEE" w:rsidRDefault="000D5BEE" w:rsidP="006A6C82">
      <w:pPr>
        <w:pStyle w:val="Consigne-Texte"/>
        <w:rPr>
          <w:b/>
          <w:bCs/>
          <w:lang w:val="fr-CA"/>
        </w:rPr>
      </w:pPr>
      <w:r w:rsidRPr="2AFCFE81">
        <w:rPr>
          <w:lang w:val="fr-CA"/>
        </w:rPr>
        <w:t>Prends le temps de bien écouter en te concentrant sur la rythmique de 2 instruments que tu pourras noter sur une feuille de papier.</w:t>
      </w:r>
    </w:p>
    <w:p w14:paraId="5822AF2B" w14:textId="77777777" w:rsidR="000D5BEE" w:rsidRDefault="000D5BEE" w:rsidP="006A6C82">
      <w:pPr>
        <w:pStyle w:val="Consigne-Texte"/>
        <w:rPr>
          <w:b/>
          <w:bCs/>
          <w:lang w:val="fr-CA"/>
        </w:rPr>
      </w:pPr>
      <w:r w:rsidRPr="2AFCFE81">
        <w:rPr>
          <w:lang w:val="fr-CA"/>
        </w:rPr>
        <w:t>Est-ce que cette ligne est jouée par un instrument mélodique ou percussif?</w:t>
      </w:r>
    </w:p>
    <w:p w14:paraId="45A6DD90" w14:textId="77777777" w:rsidR="000D5BEE" w:rsidRDefault="000D5BEE" w:rsidP="006A6C82">
      <w:pPr>
        <w:pStyle w:val="Consigne-Texte"/>
        <w:rPr>
          <w:b/>
          <w:bCs/>
          <w:lang w:val="fr-CA"/>
        </w:rPr>
      </w:pPr>
      <w:r w:rsidRPr="2AFCFE81">
        <w:rPr>
          <w:lang w:val="fr-CA"/>
        </w:rPr>
        <w:t>Est-ce que cette séquence comporte un ostinato?</w:t>
      </w:r>
    </w:p>
    <w:p w14:paraId="2D8EA818" w14:textId="77777777" w:rsidR="000D5BEE" w:rsidRDefault="000D5BEE" w:rsidP="006A6C82">
      <w:pPr>
        <w:pStyle w:val="Consigne-Texte"/>
        <w:rPr>
          <w:b/>
          <w:bCs/>
          <w:lang w:val="fr-CA"/>
        </w:rPr>
      </w:pPr>
      <w:r w:rsidRPr="2AFCFE81">
        <w:rPr>
          <w:lang w:val="fr-CA"/>
        </w:rPr>
        <w:t>Est-ce que ta pièce commence et termine avec la même intensité? (</w:t>
      </w:r>
      <w:proofErr w:type="gramStart"/>
      <w:r w:rsidRPr="2AFCFE81">
        <w:rPr>
          <w:i/>
          <w:iCs/>
          <w:lang w:val="fr-CA"/>
        </w:rPr>
        <w:t>p</w:t>
      </w:r>
      <w:proofErr w:type="gramEnd"/>
      <w:r w:rsidRPr="2AFCFE81">
        <w:rPr>
          <w:i/>
          <w:iCs/>
          <w:lang w:val="fr-CA"/>
        </w:rPr>
        <w:t>, f)</w:t>
      </w:r>
    </w:p>
    <w:p w14:paraId="54D35ED5" w14:textId="77777777" w:rsidR="000D5BEE" w:rsidRPr="00660A4B" w:rsidRDefault="000D5BEE" w:rsidP="006A6C82">
      <w:pPr>
        <w:pStyle w:val="Consigne-Texte"/>
        <w:rPr>
          <w:rFonts w:eastAsiaTheme="minorEastAsia"/>
          <w:lang w:val="fr-CA"/>
        </w:rPr>
      </w:pPr>
      <w:r w:rsidRPr="2AFCFE81">
        <w:rPr>
          <w:lang w:val="fr-CA"/>
        </w:rPr>
        <w:t>Crée un ostinato rythmique avec un objet sonore de ton choix pour accompagner la pièce. Tu peux demander à d’autres membres de ta famille de se joindre à toi.</w:t>
      </w:r>
    </w:p>
    <w:p w14:paraId="4BEA0179" w14:textId="0A40FFE2" w:rsidR="000D5BEE" w:rsidRPr="006A6C82" w:rsidRDefault="000D5BEE" w:rsidP="006A6C82">
      <w:pPr>
        <w:pStyle w:val="Crdit"/>
        <w:rPr>
          <w:rStyle w:val="Lienhypertexte"/>
        </w:rPr>
      </w:pPr>
      <w:r w:rsidRPr="00544DEF">
        <w:rPr>
          <w:color w:val="333333"/>
          <w:lang w:val="fr-CA"/>
        </w:rPr>
        <w:t xml:space="preserve">Source: Chaine You Tube </w:t>
      </w:r>
      <w:proofErr w:type="spellStart"/>
      <w:r w:rsidRPr="00544DEF">
        <w:rPr>
          <w:color w:val="333333"/>
          <w:lang w:val="fr-CA"/>
        </w:rPr>
        <w:t>Baratanga</w:t>
      </w:r>
      <w:proofErr w:type="spellEnd"/>
      <w:r w:rsidRPr="00544DEF">
        <w:rPr>
          <w:color w:val="333333"/>
          <w:lang w:val="fr-CA"/>
        </w:rPr>
        <w:t xml:space="preserve"> avec l'autorisation de Louis-Daniel Joly : </w:t>
      </w:r>
      <w:hyperlink r:id="rId41">
        <w:r w:rsidR="00FC6923">
          <w:rPr>
            <w:rStyle w:val="Lienhypertexte"/>
          </w:rPr>
          <w:t>https://safeYouTube.net/w/PPnK</w:t>
        </w:r>
      </w:hyperlink>
    </w:p>
    <w:p w14:paraId="299F6D5F" w14:textId="7713DF2C" w:rsidR="000D5BEE" w:rsidRPr="00D7148C" w:rsidRDefault="000D5BEE" w:rsidP="00316302">
      <w:pPr>
        <w:pStyle w:val="Crdit"/>
        <w:rPr>
          <w:rStyle w:val="Lienhypertexte"/>
          <w:lang w:val="en-US"/>
        </w:rPr>
      </w:pPr>
      <w:proofErr w:type="spellStart"/>
      <w:r w:rsidRPr="00544DEF">
        <w:rPr>
          <w:lang w:val="en-US"/>
        </w:rPr>
        <w:t>Chaine</w:t>
      </w:r>
      <w:proofErr w:type="spellEnd"/>
      <w:r w:rsidRPr="00544DEF">
        <w:rPr>
          <w:lang w:val="en-US"/>
        </w:rPr>
        <w:t xml:space="preserve"> You Tube </w:t>
      </w:r>
      <w:proofErr w:type="gramStart"/>
      <w:r w:rsidRPr="00544DEF">
        <w:rPr>
          <w:lang w:val="en-US"/>
        </w:rPr>
        <w:t>The</w:t>
      </w:r>
      <w:proofErr w:type="gramEnd"/>
      <w:r w:rsidRPr="00544DEF">
        <w:rPr>
          <w:lang w:val="en-US"/>
        </w:rPr>
        <w:t xml:space="preserve"> Tonight Show Starring Jimmy Fallon</w:t>
      </w:r>
      <w:r w:rsidR="00316302">
        <w:rPr>
          <w:lang w:val="en-US"/>
        </w:rPr>
        <w:t xml:space="preserve"> </w:t>
      </w:r>
      <w:hyperlink r:id="rId42" w:history="1">
        <w:r w:rsidR="00316302">
          <w:rPr>
            <w:rStyle w:val="Lienhypertexte"/>
            <w:lang w:val="en-US"/>
          </w:rPr>
          <w:t>https://safeYouTube.net/w/tQnK</w:t>
        </w:r>
      </w:hyperlink>
    </w:p>
    <w:p w14:paraId="60E84AD7" w14:textId="77777777" w:rsidR="007D0862" w:rsidRPr="000D5BEE" w:rsidRDefault="007D0862" w:rsidP="007D0862">
      <w:pPr>
        <w:rPr>
          <w:lang w:val="en-US"/>
        </w:rPr>
      </w:pPr>
    </w:p>
    <w:bookmarkEnd w:id="39"/>
    <w:p w14:paraId="4A8C0EFE" w14:textId="77777777" w:rsidR="007D0862" w:rsidRPr="000D5BEE" w:rsidRDefault="007D0862" w:rsidP="007D0862">
      <w:pPr>
        <w:rPr>
          <w:lang w:val="en-US"/>
        </w:rPr>
        <w:sectPr w:rsidR="007D0862" w:rsidRPr="000D5BEE" w:rsidSect="006F2B81">
          <w:pgSz w:w="12240" w:h="15840"/>
          <w:pgMar w:top="1168" w:right="1077" w:bottom="1440" w:left="1077" w:header="612" w:footer="709" w:gutter="0"/>
          <w:cols w:space="708"/>
          <w:docGrid w:linePitch="360"/>
        </w:sectPr>
      </w:pPr>
    </w:p>
    <w:p w14:paraId="7A280DE5" w14:textId="77777777" w:rsidR="0097049C" w:rsidRDefault="0097049C" w:rsidP="0097049C">
      <w:pPr>
        <w:pStyle w:val="Matire-Premirepage"/>
      </w:pPr>
      <w:r>
        <w:lastRenderedPageBreak/>
        <w:t>Danse</w:t>
      </w:r>
    </w:p>
    <w:p w14:paraId="559D6D63" w14:textId="77777777" w:rsidR="00ED0A5F" w:rsidRPr="00DE3656" w:rsidRDefault="00ED0A5F" w:rsidP="00ED0A5F">
      <w:pPr>
        <w:pStyle w:val="Titredelactivit"/>
        <w:tabs>
          <w:tab w:val="left" w:pos="7170"/>
        </w:tabs>
      </w:pPr>
      <w:bookmarkStart w:id="77" w:name="_Toc42433713"/>
      <w:bookmarkStart w:id="78" w:name="_Toc42499125"/>
      <w:bookmarkStart w:id="79" w:name="_Toc42504091"/>
      <w:bookmarkEnd w:id="1"/>
      <w:r w:rsidRPr="00DE3656">
        <w:t>Les contraires s’attirent</w:t>
      </w:r>
      <w:bookmarkEnd w:id="77"/>
      <w:bookmarkEnd w:id="78"/>
      <w:bookmarkEnd w:id="79"/>
    </w:p>
    <w:p w14:paraId="137A437D" w14:textId="77777777" w:rsidR="00ED0A5F" w:rsidRPr="00DE3656" w:rsidRDefault="00ED0A5F" w:rsidP="00ED0A5F">
      <w:pPr>
        <w:pStyle w:val="Consigne-tapes"/>
      </w:pPr>
      <w:bookmarkStart w:id="80" w:name="_Toc42433714"/>
      <w:bookmarkStart w:id="81" w:name="_Toc42499126"/>
      <w:r w:rsidRPr="00DE3656">
        <w:t>Mise en situation</w:t>
      </w:r>
      <w:bookmarkEnd w:id="80"/>
      <w:bookmarkEnd w:id="81"/>
    </w:p>
    <w:p w14:paraId="547BC1B0" w14:textId="26CD8BDE" w:rsidR="00ED0A5F" w:rsidRDefault="00ED0A5F" w:rsidP="00650FE7">
      <w:r>
        <w:t xml:space="preserve">Comment le jour peut-il exister en même temps que la </w:t>
      </w:r>
      <w:proofErr w:type="gramStart"/>
      <w:r>
        <w:t>nuit?</w:t>
      </w:r>
      <w:proofErr w:type="gramEnd"/>
      <w:r>
        <w:t xml:space="preserve"> Comment peut-on à la fois avoir très froid et très </w:t>
      </w:r>
      <w:proofErr w:type="gramStart"/>
      <w:r>
        <w:t>chaud?</w:t>
      </w:r>
      <w:proofErr w:type="gramEnd"/>
      <w:r>
        <w:t xml:space="preserve"> Dans ce projet de création, nous t’invitons à mettre en contraste deux éléments qui, de prime abord, ne semblent pas pouvoir s’amalgamer.</w:t>
      </w:r>
    </w:p>
    <w:p w14:paraId="2AC26E61" w14:textId="298E4E40" w:rsidR="00ED0A5F" w:rsidRDefault="00ED0A5F" w:rsidP="00650FE7">
      <w:pPr>
        <w:pStyle w:val="Consigne-Titre"/>
      </w:pPr>
      <w:bookmarkStart w:id="82" w:name="_heading=h.23ckvvd" w:colFirst="0" w:colLast="0"/>
      <w:bookmarkStart w:id="83" w:name="_Toc42433715"/>
      <w:bookmarkStart w:id="84" w:name="_Toc42499127"/>
      <w:bookmarkEnd w:id="82"/>
      <w:r w:rsidRPr="00DE3656">
        <w:t>Consigne</w:t>
      </w:r>
      <w:bookmarkEnd w:id="83"/>
      <w:bookmarkEnd w:id="84"/>
      <w:r w:rsidR="00650FE7">
        <w:t xml:space="preserve"> à l’élève</w:t>
      </w:r>
    </w:p>
    <w:p w14:paraId="0011593B" w14:textId="77777777" w:rsidR="00ED0A5F" w:rsidRDefault="00ED0A5F" w:rsidP="007A1DA5">
      <w:pPr>
        <w:pStyle w:val="Consigne-Texte"/>
      </w:pPr>
      <w:r>
        <w:t>Fais la liste des contrastes qui, selon toi, sont les plus improbables et imagine une façon réaliste ou fictive/poétique/abstraite, de les faire coexister.</w:t>
      </w:r>
    </w:p>
    <w:tbl>
      <w:tblPr>
        <w:tblW w:w="9885"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555"/>
      </w:tblGrid>
      <w:tr w:rsidR="00ED0A5F" w14:paraId="46304708" w14:textId="77777777" w:rsidTr="008B14D6">
        <w:tc>
          <w:tcPr>
            <w:tcW w:w="3330" w:type="dxa"/>
            <w:shd w:val="clear" w:color="auto" w:fill="D9D9D9"/>
            <w:tcMar>
              <w:top w:w="100" w:type="dxa"/>
              <w:left w:w="100" w:type="dxa"/>
              <w:bottom w:w="100" w:type="dxa"/>
              <w:right w:w="100" w:type="dxa"/>
            </w:tcMar>
          </w:tcPr>
          <w:p w14:paraId="3498E5AE" w14:textId="77777777" w:rsidR="00ED0A5F" w:rsidRDefault="00ED0A5F" w:rsidP="008B14D6">
            <w:pPr>
              <w:widowControl w:val="0"/>
              <w:pBdr>
                <w:top w:val="nil"/>
                <w:left w:val="nil"/>
                <w:bottom w:val="nil"/>
                <w:right w:val="nil"/>
                <w:between w:val="nil"/>
              </w:pBdr>
            </w:pPr>
            <w:r>
              <w:t>Nommer les contrastes</w:t>
            </w:r>
          </w:p>
        </w:tc>
        <w:tc>
          <w:tcPr>
            <w:tcW w:w="6555" w:type="dxa"/>
            <w:shd w:val="clear" w:color="auto" w:fill="D9D9D9"/>
            <w:tcMar>
              <w:top w:w="100" w:type="dxa"/>
              <w:left w:w="100" w:type="dxa"/>
              <w:bottom w:w="100" w:type="dxa"/>
              <w:right w:w="100" w:type="dxa"/>
            </w:tcMar>
          </w:tcPr>
          <w:p w14:paraId="68B0155C" w14:textId="77777777" w:rsidR="00ED0A5F" w:rsidRDefault="00ED0A5F" w:rsidP="008B14D6">
            <w:pPr>
              <w:widowControl w:val="0"/>
              <w:pBdr>
                <w:top w:val="nil"/>
                <w:left w:val="nil"/>
                <w:bottom w:val="nil"/>
                <w:right w:val="nil"/>
                <w:between w:val="nil"/>
              </w:pBdr>
            </w:pPr>
            <w:r>
              <w:t xml:space="preserve">Imagine une façon réaliste ou fictive de faire coexister les éléments </w:t>
            </w:r>
            <w:proofErr w:type="gramStart"/>
            <w:r>
              <w:t>contrastés?</w:t>
            </w:r>
            <w:proofErr w:type="gramEnd"/>
            <w:r>
              <w:t xml:space="preserve"> </w:t>
            </w:r>
          </w:p>
        </w:tc>
      </w:tr>
      <w:tr w:rsidR="00ED0A5F" w14:paraId="297E0692" w14:textId="77777777" w:rsidTr="008B14D6">
        <w:tc>
          <w:tcPr>
            <w:tcW w:w="3330" w:type="dxa"/>
            <w:shd w:val="clear" w:color="auto" w:fill="auto"/>
            <w:tcMar>
              <w:top w:w="100" w:type="dxa"/>
              <w:left w:w="100" w:type="dxa"/>
              <w:bottom w:w="100" w:type="dxa"/>
              <w:right w:w="100" w:type="dxa"/>
            </w:tcMar>
          </w:tcPr>
          <w:p w14:paraId="4521EB3A" w14:textId="77777777" w:rsidR="00ED0A5F" w:rsidRDefault="00ED0A5F" w:rsidP="008B14D6">
            <w:pPr>
              <w:widowControl w:val="0"/>
              <w:pBdr>
                <w:top w:val="nil"/>
                <w:left w:val="nil"/>
                <w:bottom w:val="nil"/>
                <w:right w:val="nil"/>
                <w:between w:val="nil"/>
              </w:pBdr>
            </w:pPr>
            <w:proofErr w:type="gramStart"/>
            <w:r>
              <w:t>Ex:</w:t>
            </w:r>
            <w:proofErr w:type="gramEnd"/>
            <w:r>
              <w:t xml:space="preserve"> Le jour et la nuit</w:t>
            </w:r>
          </w:p>
        </w:tc>
        <w:tc>
          <w:tcPr>
            <w:tcW w:w="6555" w:type="dxa"/>
            <w:shd w:val="clear" w:color="auto" w:fill="auto"/>
            <w:tcMar>
              <w:top w:w="100" w:type="dxa"/>
              <w:left w:w="100" w:type="dxa"/>
              <w:bottom w:w="100" w:type="dxa"/>
              <w:right w:w="100" w:type="dxa"/>
            </w:tcMar>
          </w:tcPr>
          <w:p w14:paraId="4149EA6F" w14:textId="77777777" w:rsidR="00ED0A5F" w:rsidRDefault="00ED0A5F" w:rsidP="008B14D6">
            <w:pPr>
              <w:widowControl w:val="0"/>
              <w:pBdr>
                <w:top w:val="nil"/>
                <w:left w:val="nil"/>
                <w:bottom w:val="nil"/>
                <w:right w:val="nil"/>
                <w:between w:val="nil"/>
              </w:pBdr>
            </w:pPr>
            <w:proofErr w:type="gramStart"/>
            <w:r>
              <w:t>Réaliste:</w:t>
            </w:r>
            <w:proofErr w:type="gramEnd"/>
          </w:p>
          <w:p w14:paraId="4BB38069" w14:textId="77777777" w:rsidR="00ED0A5F" w:rsidRDefault="00ED0A5F" w:rsidP="008B14D6">
            <w:pPr>
              <w:widowControl w:val="0"/>
              <w:pBdr>
                <w:top w:val="nil"/>
                <w:left w:val="nil"/>
                <w:bottom w:val="nil"/>
                <w:right w:val="nil"/>
                <w:between w:val="nil"/>
              </w:pBdr>
            </w:pPr>
            <w:r>
              <w:t>Le jour peut exister au même moment que la nuit, à l’échelle planétaire</w:t>
            </w:r>
          </w:p>
          <w:p w14:paraId="40521F0D" w14:textId="77777777" w:rsidR="00ED0A5F" w:rsidRDefault="00ED0A5F" w:rsidP="008B14D6">
            <w:pPr>
              <w:widowControl w:val="0"/>
              <w:pBdr>
                <w:top w:val="nil"/>
                <w:left w:val="nil"/>
                <w:bottom w:val="nil"/>
                <w:right w:val="nil"/>
                <w:between w:val="nil"/>
              </w:pBdr>
            </w:pPr>
            <w:proofErr w:type="gramStart"/>
            <w:r>
              <w:t>Poétique:</w:t>
            </w:r>
            <w:proofErr w:type="gramEnd"/>
            <w:r>
              <w:t xml:space="preserve">  Je ferme les yeux le jour pour me retrouver dans ma nuit</w:t>
            </w:r>
          </w:p>
        </w:tc>
      </w:tr>
      <w:tr w:rsidR="00ED0A5F" w14:paraId="29B67115" w14:textId="77777777" w:rsidTr="008B14D6">
        <w:tc>
          <w:tcPr>
            <w:tcW w:w="3330" w:type="dxa"/>
            <w:shd w:val="clear" w:color="auto" w:fill="auto"/>
            <w:tcMar>
              <w:top w:w="100" w:type="dxa"/>
              <w:left w:w="100" w:type="dxa"/>
              <w:bottom w:w="100" w:type="dxa"/>
              <w:right w:w="100" w:type="dxa"/>
            </w:tcMar>
          </w:tcPr>
          <w:p w14:paraId="62CEE880" w14:textId="77777777" w:rsidR="00ED0A5F" w:rsidRDefault="00ED0A5F" w:rsidP="008B14D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36BA720F" w14:textId="77777777" w:rsidR="00ED0A5F" w:rsidRDefault="00ED0A5F" w:rsidP="008B14D6">
            <w:pPr>
              <w:widowControl w:val="0"/>
              <w:pBdr>
                <w:top w:val="nil"/>
                <w:left w:val="nil"/>
                <w:bottom w:val="nil"/>
                <w:right w:val="nil"/>
                <w:between w:val="nil"/>
              </w:pBdr>
            </w:pPr>
          </w:p>
        </w:tc>
      </w:tr>
      <w:tr w:rsidR="00ED0A5F" w14:paraId="49DD7AC6" w14:textId="77777777" w:rsidTr="008B14D6">
        <w:tc>
          <w:tcPr>
            <w:tcW w:w="3330" w:type="dxa"/>
            <w:shd w:val="clear" w:color="auto" w:fill="auto"/>
            <w:tcMar>
              <w:top w:w="100" w:type="dxa"/>
              <w:left w:w="100" w:type="dxa"/>
              <w:bottom w:w="100" w:type="dxa"/>
              <w:right w:w="100" w:type="dxa"/>
            </w:tcMar>
          </w:tcPr>
          <w:p w14:paraId="571CFEFB" w14:textId="77777777" w:rsidR="00ED0A5F" w:rsidRDefault="00ED0A5F" w:rsidP="008B14D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0E6EC08C" w14:textId="77777777" w:rsidR="00ED0A5F" w:rsidRDefault="00ED0A5F" w:rsidP="008B14D6">
            <w:pPr>
              <w:widowControl w:val="0"/>
              <w:pBdr>
                <w:top w:val="nil"/>
                <w:left w:val="nil"/>
                <w:bottom w:val="nil"/>
                <w:right w:val="nil"/>
                <w:between w:val="nil"/>
              </w:pBdr>
            </w:pPr>
          </w:p>
        </w:tc>
      </w:tr>
      <w:tr w:rsidR="00ED0A5F" w14:paraId="621194F0" w14:textId="77777777" w:rsidTr="008B14D6">
        <w:tc>
          <w:tcPr>
            <w:tcW w:w="3330" w:type="dxa"/>
            <w:shd w:val="clear" w:color="auto" w:fill="auto"/>
            <w:tcMar>
              <w:top w:w="100" w:type="dxa"/>
              <w:left w:w="100" w:type="dxa"/>
              <w:bottom w:w="100" w:type="dxa"/>
              <w:right w:w="100" w:type="dxa"/>
            </w:tcMar>
          </w:tcPr>
          <w:p w14:paraId="50BBD572" w14:textId="77777777" w:rsidR="00ED0A5F" w:rsidRDefault="00ED0A5F" w:rsidP="008B14D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50F8563F" w14:textId="77777777" w:rsidR="00ED0A5F" w:rsidRDefault="00ED0A5F" w:rsidP="008B14D6">
            <w:pPr>
              <w:widowControl w:val="0"/>
              <w:pBdr>
                <w:top w:val="nil"/>
                <w:left w:val="nil"/>
                <w:bottom w:val="nil"/>
                <w:right w:val="nil"/>
                <w:between w:val="nil"/>
              </w:pBdr>
            </w:pPr>
          </w:p>
        </w:tc>
      </w:tr>
      <w:tr w:rsidR="00ED0A5F" w14:paraId="763B4848" w14:textId="77777777" w:rsidTr="008B14D6">
        <w:tc>
          <w:tcPr>
            <w:tcW w:w="3330" w:type="dxa"/>
            <w:shd w:val="clear" w:color="auto" w:fill="auto"/>
            <w:tcMar>
              <w:top w:w="100" w:type="dxa"/>
              <w:left w:w="100" w:type="dxa"/>
              <w:bottom w:w="100" w:type="dxa"/>
              <w:right w:w="100" w:type="dxa"/>
            </w:tcMar>
          </w:tcPr>
          <w:p w14:paraId="578BA429" w14:textId="77777777" w:rsidR="00ED0A5F" w:rsidRDefault="00ED0A5F" w:rsidP="008B14D6">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2325A518" w14:textId="77777777" w:rsidR="00ED0A5F" w:rsidRDefault="00ED0A5F" w:rsidP="008B14D6">
            <w:pPr>
              <w:widowControl w:val="0"/>
              <w:pBdr>
                <w:top w:val="nil"/>
                <w:left w:val="nil"/>
                <w:bottom w:val="nil"/>
                <w:right w:val="nil"/>
                <w:between w:val="nil"/>
              </w:pBdr>
            </w:pPr>
          </w:p>
        </w:tc>
      </w:tr>
    </w:tbl>
    <w:p w14:paraId="5B50E5B2" w14:textId="77777777" w:rsidR="00ED0A5F" w:rsidRDefault="00ED0A5F" w:rsidP="00ED0A5F">
      <w:pPr>
        <w:pStyle w:val="Tableau-texte"/>
      </w:pPr>
    </w:p>
    <w:p w14:paraId="4988BB19" w14:textId="77777777" w:rsidR="00ED0A5F" w:rsidRDefault="00ED0A5F" w:rsidP="007A1DA5">
      <w:pPr>
        <w:pStyle w:val="Consigne-Texte"/>
      </w:pPr>
      <w:r>
        <w:t xml:space="preserve">Parmi les </w:t>
      </w:r>
      <w:proofErr w:type="spellStart"/>
      <w:r>
        <w:t>oeuvres</w:t>
      </w:r>
      <w:proofErr w:type="spellEnd"/>
      <w:r>
        <w:t xml:space="preserve"> chorégraphiques que tu as déjà vues ou que tu te prépares à découvrir sur internet, relève celles qui mettent en lumière des oppositions, des contrastes, des </w:t>
      </w:r>
      <w:proofErr w:type="gramStart"/>
      <w:r>
        <w:t>extrêmes?</w:t>
      </w:r>
      <w:proofErr w:type="gramEnd"/>
      <w:r>
        <w:t xml:space="preserve">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ED0A5F" w14:paraId="318F67BA" w14:textId="77777777" w:rsidTr="008B14D6">
        <w:tc>
          <w:tcPr>
            <w:tcW w:w="3360" w:type="dxa"/>
            <w:shd w:val="clear" w:color="auto" w:fill="CCCCCC"/>
            <w:tcMar>
              <w:top w:w="100" w:type="dxa"/>
              <w:left w:w="100" w:type="dxa"/>
              <w:bottom w:w="100" w:type="dxa"/>
              <w:right w:w="100" w:type="dxa"/>
            </w:tcMar>
          </w:tcPr>
          <w:p w14:paraId="1D7E9B54" w14:textId="77777777" w:rsidR="00ED0A5F" w:rsidRDefault="00ED0A5F" w:rsidP="008B14D6">
            <w:pPr>
              <w:widowControl w:val="0"/>
              <w:pBdr>
                <w:top w:val="nil"/>
                <w:left w:val="nil"/>
                <w:bottom w:val="nil"/>
                <w:right w:val="nil"/>
                <w:between w:val="nil"/>
              </w:pBdr>
            </w:pPr>
            <w:r>
              <w:t>Titre de l’</w:t>
            </w:r>
            <w:proofErr w:type="spellStart"/>
            <w:r>
              <w:t>oeuvre</w:t>
            </w:r>
            <w:proofErr w:type="spellEnd"/>
          </w:p>
        </w:tc>
        <w:tc>
          <w:tcPr>
            <w:tcW w:w="3360" w:type="dxa"/>
            <w:shd w:val="clear" w:color="auto" w:fill="CCCCCC"/>
            <w:tcMar>
              <w:top w:w="100" w:type="dxa"/>
              <w:left w:w="100" w:type="dxa"/>
              <w:bottom w:w="100" w:type="dxa"/>
              <w:right w:w="100" w:type="dxa"/>
            </w:tcMar>
          </w:tcPr>
          <w:p w14:paraId="1D19B8EA" w14:textId="77777777" w:rsidR="00ED0A5F" w:rsidRDefault="00ED0A5F" w:rsidP="008B14D6">
            <w:pPr>
              <w:widowControl w:val="0"/>
              <w:pBdr>
                <w:top w:val="nil"/>
                <w:left w:val="nil"/>
                <w:bottom w:val="nil"/>
                <w:right w:val="nil"/>
                <w:between w:val="nil"/>
              </w:pBdr>
            </w:pPr>
            <w:r>
              <w:t>Description du contraste</w:t>
            </w:r>
          </w:p>
        </w:tc>
        <w:tc>
          <w:tcPr>
            <w:tcW w:w="3360" w:type="dxa"/>
            <w:shd w:val="clear" w:color="auto" w:fill="CCCCCC"/>
            <w:tcMar>
              <w:top w:w="100" w:type="dxa"/>
              <w:left w:w="100" w:type="dxa"/>
              <w:bottom w:w="100" w:type="dxa"/>
              <w:right w:w="100" w:type="dxa"/>
            </w:tcMar>
          </w:tcPr>
          <w:p w14:paraId="7ED7A2D9" w14:textId="77777777" w:rsidR="00ED0A5F" w:rsidRDefault="00ED0A5F" w:rsidP="008B14D6">
            <w:pPr>
              <w:widowControl w:val="0"/>
              <w:pBdr>
                <w:top w:val="nil"/>
                <w:left w:val="nil"/>
                <w:bottom w:val="nil"/>
                <w:right w:val="nil"/>
                <w:between w:val="nil"/>
              </w:pBdr>
            </w:pPr>
            <w:r>
              <w:t>Effet ressenti par le contraste</w:t>
            </w:r>
          </w:p>
        </w:tc>
      </w:tr>
      <w:tr w:rsidR="00ED0A5F" w14:paraId="076B6B0E" w14:textId="77777777" w:rsidTr="008B14D6">
        <w:tc>
          <w:tcPr>
            <w:tcW w:w="3360" w:type="dxa"/>
            <w:shd w:val="clear" w:color="auto" w:fill="auto"/>
            <w:tcMar>
              <w:top w:w="100" w:type="dxa"/>
              <w:left w:w="100" w:type="dxa"/>
              <w:bottom w:w="100" w:type="dxa"/>
              <w:right w:w="100" w:type="dxa"/>
            </w:tcMar>
          </w:tcPr>
          <w:p w14:paraId="658B1F03" w14:textId="78410E38" w:rsidR="00ED0A5F" w:rsidRDefault="00ED0A5F" w:rsidP="008B14D6">
            <w:pPr>
              <w:widowControl w:val="0"/>
              <w:pBdr>
                <w:top w:val="nil"/>
                <w:left w:val="nil"/>
                <w:bottom w:val="nil"/>
                <w:right w:val="nil"/>
                <w:between w:val="nil"/>
              </w:pBdr>
            </w:pPr>
            <w:proofErr w:type="gramStart"/>
            <w:r>
              <w:t>Ex:</w:t>
            </w:r>
            <w:proofErr w:type="gramEnd"/>
            <w:r w:rsidR="009131DE">
              <w:rPr>
                <w:color w:val="1155CC"/>
              </w:rPr>
              <w:fldChar w:fldCharType="begin"/>
            </w:r>
            <w:r w:rsidR="009131DE">
              <w:rPr>
                <w:color w:val="1155CC"/>
                <w:u w:val="single"/>
              </w:rPr>
              <w:instrText xml:space="preserve"> HYPERLINK "https://safeyoutube.net/w/Z9mK" \h </w:instrText>
            </w:r>
            <w:r w:rsidR="009131DE">
              <w:rPr>
                <w:color w:val="1155CC"/>
              </w:rPr>
              <w:fldChar w:fldCharType="separate"/>
            </w:r>
            <w:r>
              <w:rPr>
                <w:color w:val="1155CC"/>
                <w:u w:val="single"/>
              </w:rPr>
              <w:t xml:space="preserve"> </w:t>
            </w:r>
            <w:r w:rsidRPr="009175D3">
              <w:rPr>
                <w:rStyle w:val="Lienhypertexte"/>
              </w:rPr>
              <w:t>Paquita</w:t>
            </w:r>
            <w:r w:rsidR="009131DE">
              <w:rPr>
                <w:rStyle w:val="Lienhypertexte"/>
              </w:rPr>
              <w:fldChar w:fldCharType="end"/>
            </w:r>
          </w:p>
        </w:tc>
        <w:tc>
          <w:tcPr>
            <w:tcW w:w="3360" w:type="dxa"/>
            <w:shd w:val="clear" w:color="auto" w:fill="auto"/>
            <w:tcMar>
              <w:top w:w="100" w:type="dxa"/>
              <w:left w:w="100" w:type="dxa"/>
              <w:bottom w:w="100" w:type="dxa"/>
              <w:right w:w="100" w:type="dxa"/>
            </w:tcMar>
          </w:tcPr>
          <w:p w14:paraId="2531AB21" w14:textId="77777777" w:rsidR="00ED0A5F" w:rsidRDefault="00ED0A5F" w:rsidP="008B14D6">
            <w:pPr>
              <w:widowControl w:val="0"/>
              <w:pBdr>
                <w:top w:val="nil"/>
                <w:left w:val="nil"/>
                <w:bottom w:val="nil"/>
                <w:right w:val="nil"/>
                <w:between w:val="nil"/>
              </w:pBdr>
            </w:pPr>
            <w:r>
              <w:t xml:space="preserve">Des hommes dansent </w:t>
            </w:r>
            <w:proofErr w:type="gramStart"/>
            <w:r>
              <w:t>le ballet vêtus</w:t>
            </w:r>
            <w:proofErr w:type="gramEnd"/>
            <w:r>
              <w:t xml:space="preserve"> de tutu et chaussés de pointe.</w:t>
            </w:r>
          </w:p>
        </w:tc>
        <w:tc>
          <w:tcPr>
            <w:tcW w:w="3360" w:type="dxa"/>
            <w:shd w:val="clear" w:color="auto" w:fill="auto"/>
            <w:tcMar>
              <w:top w:w="100" w:type="dxa"/>
              <w:left w:w="100" w:type="dxa"/>
              <w:bottom w:w="100" w:type="dxa"/>
              <w:right w:w="100" w:type="dxa"/>
            </w:tcMar>
          </w:tcPr>
          <w:p w14:paraId="7D7EE02F" w14:textId="77777777" w:rsidR="00ED0A5F" w:rsidRDefault="00ED0A5F" w:rsidP="008B14D6">
            <w:pPr>
              <w:widowControl w:val="0"/>
              <w:pBdr>
                <w:top w:val="nil"/>
                <w:left w:val="nil"/>
                <w:bottom w:val="nil"/>
                <w:right w:val="nil"/>
                <w:between w:val="nil"/>
              </w:pBdr>
              <w:rPr>
                <w:i/>
              </w:rPr>
            </w:pPr>
            <w:r>
              <w:rPr>
                <w:i/>
              </w:rPr>
              <w:t xml:space="preserve">C’est une des premières fois que le ballet classique génère le rire chez moi.  J’ai été impressionnée par </w:t>
            </w:r>
            <w:proofErr w:type="gramStart"/>
            <w:r>
              <w:rPr>
                <w:i/>
              </w:rPr>
              <w:t>leur  habileté</w:t>
            </w:r>
            <w:proofErr w:type="gramEnd"/>
            <w:r>
              <w:rPr>
                <w:i/>
              </w:rPr>
              <w:t>.</w:t>
            </w:r>
          </w:p>
        </w:tc>
      </w:tr>
    </w:tbl>
    <w:p w14:paraId="3EF6B4DA" w14:textId="77777777" w:rsidR="00ED0A5F" w:rsidRDefault="00ED0A5F" w:rsidP="00ED0A5F"/>
    <w:p w14:paraId="1984F4F3" w14:textId="77777777" w:rsidR="00ED0A5F" w:rsidRPr="00327E0F" w:rsidRDefault="00ED0A5F" w:rsidP="00ED0A5F">
      <w:r>
        <w:br w:type="page"/>
      </w:r>
    </w:p>
    <w:p w14:paraId="1CB5DB62" w14:textId="77777777" w:rsidR="00ED0A5F" w:rsidRDefault="00ED0A5F" w:rsidP="00ED0A5F">
      <w:pPr>
        <w:pStyle w:val="Matire-Premirepage"/>
      </w:pPr>
      <w:r>
        <w:lastRenderedPageBreak/>
        <w:t>Danse</w:t>
      </w:r>
    </w:p>
    <w:p w14:paraId="07ADEE8F" w14:textId="77777777" w:rsidR="00ED0A5F" w:rsidRDefault="00ED0A5F" w:rsidP="00ED0A5F">
      <w:pPr>
        <w:pStyle w:val="Titredelactivit"/>
        <w:tabs>
          <w:tab w:val="left" w:pos="7170"/>
        </w:tabs>
      </w:pPr>
      <w:bookmarkStart w:id="85" w:name="_Toc42433716"/>
      <w:bookmarkStart w:id="86" w:name="_Toc42499128"/>
      <w:bookmarkStart w:id="87" w:name="_Toc42504092"/>
      <w:r>
        <w:t>Annexe</w:t>
      </w:r>
      <w:r>
        <w:rPr>
          <w:lang w:val="en-CA"/>
        </w:rPr>
        <w:t xml:space="preserve"> </w:t>
      </w:r>
      <w:r w:rsidRPr="00BD6C45">
        <w:rPr>
          <w:lang w:val="en-CA"/>
        </w:rPr>
        <w:t xml:space="preserve">– </w:t>
      </w:r>
      <w:r w:rsidRPr="00DE3656">
        <w:t>Les contraires s’attirent</w:t>
      </w:r>
      <w:bookmarkEnd w:id="85"/>
      <w:bookmarkEnd w:id="86"/>
      <w:bookmarkEnd w:id="87"/>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ED0A5F" w14:paraId="0B1EF1B8" w14:textId="77777777" w:rsidTr="008B14D6">
        <w:trPr>
          <w:trHeight w:val="420"/>
        </w:trPr>
        <w:tc>
          <w:tcPr>
            <w:tcW w:w="10080" w:type="dxa"/>
            <w:gridSpan w:val="3"/>
            <w:shd w:val="clear" w:color="auto" w:fill="D9D9D9"/>
            <w:tcMar>
              <w:top w:w="100" w:type="dxa"/>
              <w:left w:w="100" w:type="dxa"/>
              <w:bottom w:w="100" w:type="dxa"/>
              <w:right w:w="100" w:type="dxa"/>
            </w:tcMar>
          </w:tcPr>
          <w:p w14:paraId="36A5A104" w14:textId="77777777" w:rsidR="00ED0A5F" w:rsidRDefault="00ED0A5F" w:rsidP="008B14D6">
            <w:pPr>
              <w:widowControl w:val="0"/>
              <w:pBdr>
                <w:top w:val="nil"/>
                <w:left w:val="nil"/>
                <w:bottom w:val="nil"/>
                <w:right w:val="nil"/>
                <w:between w:val="nil"/>
              </w:pBdr>
              <w:jc w:val="center"/>
              <w:rPr>
                <w:shd w:val="clear" w:color="auto" w:fill="D9D9D9"/>
              </w:rPr>
            </w:pPr>
            <w:r>
              <w:rPr>
                <w:shd w:val="clear" w:color="auto" w:fill="D9D9D9"/>
              </w:rPr>
              <w:t xml:space="preserve">Les </w:t>
            </w:r>
            <w:proofErr w:type="spellStart"/>
            <w:r>
              <w:rPr>
                <w:shd w:val="clear" w:color="auto" w:fill="D9D9D9"/>
              </w:rPr>
              <w:t>oeuvres</w:t>
            </w:r>
            <w:proofErr w:type="spellEnd"/>
            <w:r>
              <w:rPr>
                <w:shd w:val="clear" w:color="auto" w:fill="D9D9D9"/>
              </w:rPr>
              <w:t xml:space="preserve"> que tu as sélectionnées</w:t>
            </w:r>
          </w:p>
        </w:tc>
      </w:tr>
      <w:tr w:rsidR="00ED0A5F" w14:paraId="5C14A4F0" w14:textId="77777777" w:rsidTr="008B14D6">
        <w:tc>
          <w:tcPr>
            <w:tcW w:w="3360" w:type="dxa"/>
            <w:shd w:val="clear" w:color="auto" w:fill="auto"/>
            <w:tcMar>
              <w:top w:w="100" w:type="dxa"/>
              <w:left w:w="100" w:type="dxa"/>
              <w:bottom w:w="100" w:type="dxa"/>
              <w:right w:w="100" w:type="dxa"/>
            </w:tcMar>
          </w:tcPr>
          <w:p w14:paraId="3D2BDC76"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6B572AF"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9FD78EC" w14:textId="77777777" w:rsidR="00ED0A5F" w:rsidRDefault="00ED0A5F" w:rsidP="008B14D6">
            <w:pPr>
              <w:widowControl w:val="0"/>
              <w:pBdr>
                <w:top w:val="nil"/>
                <w:left w:val="nil"/>
                <w:bottom w:val="nil"/>
                <w:right w:val="nil"/>
                <w:between w:val="nil"/>
              </w:pBdr>
            </w:pPr>
          </w:p>
        </w:tc>
      </w:tr>
      <w:tr w:rsidR="00ED0A5F" w14:paraId="753739C0" w14:textId="77777777" w:rsidTr="008B14D6">
        <w:tc>
          <w:tcPr>
            <w:tcW w:w="3360" w:type="dxa"/>
            <w:shd w:val="clear" w:color="auto" w:fill="auto"/>
            <w:tcMar>
              <w:top w:w="100" w:type="dxa"/>
              <w:left w:w="100" w:type="dxa"/>
              <w:bottom w:w="100" w:type="dxa"/>
              <w:right w:w="100" w:type="dxa"/>
            </w:tcMar>
          </w:tcPr>
          <w:p w14:paraId="1F0875AA"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2296B282"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A4ADE1A" w14:textId="77777777" w:rsidR="00ED0A5F" w:rsidRDefault="00ED0A5F" w:rsidP="008B14D6">
            <w:pPr>
              <w:widowControl w:val="0"/>
              <w:pBdr>
                <w:top w:val="nil"/>
                <w:left w:val="nil"/>
                <w:bottom w:val="nil"/>
                <w:right w:val="nil"/>
                <w:between w:val="nil"/>
              </w:pBdr>
            </w:pPr>
          </w:p>
        </w:tc>
      </w:tr>
      <w:tr w:rsidR="00ED0A5F" w14:paraId="252BFECD" w14:textId="77777777" w:rsidTr="008B14D6">
        <w:tc>
          <w:tcPr>
            <w:tcW w:w="3360" w:type="dxa"/>
            <w:shd w:val="clear" w:color="auto" w:fill="auto"/>
            <w:tcMar>
              <w:top w:w="100" w:type="dxa"/>
              <w:left w:w="100" w:type="dxa"/>
              <w:bottom w:w="100" w:type="dxa"/>
              <w:right w:w="100" w:type="dxa"/>
            </w:tcMar>
          </w:tcPr>
          <w:p w14:paraId="62AF5E54"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7CC2A5C9" w14:textId="77777777" w:rsidR="00ED0A5F" w:rsidRDefault="00ED0A5F" w:rsidP="008B14D6">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25F1817" w14:textId="77777777" w:rsidR="00ED0A5F" w:rsidRDefault="00ED0A5F" w:rsidP="008B14D6">
            <w:pPr>
              <w:widowControl w:val="0"/>
              <w:pBdr>
                <w:top w:val="nil"/>
                <w:left w:val="nil"/>
                <w:bottom w:val="nil"/>
                <w:right w:val="nil"/>
                <w:between w:val="nil"/>
              </w:pBdr>
            </w:pPr>
          </w:p>
        </w:tc>
      </w:tr>
    </w:tbl>
    <w:p w14:paraId="23DACD26" w14:textId="77777777" w:rsidR="00ED0A5F" w:rsidRDefault="00ED0A5F" w:rsidP="00ED0A5F">
      <w:pPr>
        <w:pBdr>
          <w:top w:val="nil"/>
          <w:left w:val="nil"/>
          <w:bottom w:val="nil"/>
          <w:right w:val="nil"/>
          <w:between w:val="nil"/>
        </w:pBdr>
        <w:spacing w:after="60"/>
      </w:pPr>
    </w:p>
    <w:p w14:paraId="1BFCFA02" w14:textId="00CCDB46" w:rsidR="00ED0A5F" w:rsidRDefault="00ED0A5F" w:rsidP="007A1DA5">
      <w:pPr>
        <w:pStyle w:val="Consigne-Texte"/>
      </w:pPr>
      <w:r>
        <w:t xml:space="preserve">Dans cette </w:t>
      </w:r>
      <w:hyperlink r:id="rId43">
        <w:proofErr w:type="spellStart"/>
        <w:r>
          <w:rPr>
            <w:color w:val="1155CC"/>
            <w:u w:val="single"/>
          </w:rPr>
          <w:t>oeuvre</w:t>
        </w:r>
        <w:proofErr w:type="spellEnd"/>
      </w:hyperlink>
      <w:r>
        <w:t xml:space="preserve">, quels sont les plus importants contrastes que tu </w:t>
      </w:r>
      <w:proofErr w:type="gramStart"/>
      <w:r>
        <w:t>observes?</w:t>
      </w:r>
      <w:proofErr w:type="gramEnd"/>
      <w:r>
        <w:t xml:space="preserve"> Quelles émotions ces contrastes suscitent-ils chez </w:t>
      </w:r>
      <w:proofErr w:type="gramStart"/>
      <w:r>
        <w:t>toi?</w:t>
      </w:r>
      <w:proofErr w:type="gramEnd"/>
      <w:r>
        <w:t xml:space="preserve"> D’après toi, pourquoi les artistes impliqués ont-ils intégré ces contrastes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ED0A5F" w14:paraId="7A6F510A" w14:textId="77777777" w:rsidTr="008B14D6">
        <w:tc>
          <w:tcPr>
            <w:tcW w:w="2520" w:type="dxa"/>
            <w:shd w:val="clear" w:color="auto" w:fill="D9D9D9"/>
            <w:tcMar>
              <w:top w:w="100" w:type="dxa"/>
              <w:left w:w="100" w:type="dxa"/>
              <w:bottom w:w="100" w:type="dxa"/>
              <w:right w:w="100" w:type="dxa"/>
            </w:tcMar>
          </w:tcPr>
          <w:p w14:paraId="530FD1FA" w14:textId="77777777" w:rsidR="00ED0A5F" w:rsidRDefault="00ED0A5F" w:rsidP="008B14D6">
            <w:pPr>
              <w:widowControl w:val="0"/>
            </w:pPr>
            <w:r>
              <w:t>Titre de l’</w:t>
            </w:r>
            <w:proofErr w:type="spellStart"/>
            <w:r>
              <w:t>oeuvre</w:t>
            </w:r>
            <w:proofErr w:type="spellEnd"/>
          </w:p>
        </w:tc>
        <w:tc>
          <w:tcPr>
            <w:tcW w:w="2520" w:type="dxa"/>
            <w:shd w:val="clear" w:color="auto" w:fill="D9D9D9"/>
            <w:tcMar>
              <w:top w:w="100" w:type="dxa"/>
              <w:left w:w="100" w:type="dxa"/>
              <w:bottom w:w="100" w:type="dxa"/>
              <w:right w:w="100" w:type="dxa"/>
            </w:tcMar>
          </w:tcPr>
          <w:p w14:paraId="20F746F4" w14:textId="77777777" w:rsidR="00ED0A5F" w:rsidRDefault="00ED0A5F" w:rsidP="008B14D6">
            <w:pPr>
              <w:widowControl w:val="0"/>
            </w:pPr>
            <w:r>
              <w:t>Description des contrastes</w:t>
            </w:r>
          </w:p>
        </w:tc>
        <w:tc>
          <w:tcPr>
            <w:tcW w:w="2520" w:type="dxa"/>
            <w:shd w:val="clear" w:color="auto" w:fill="D9D9D9"/>
            <w:tcMar>
              <w:top w:w="100" w:type="dxa"/>
              <w:left w:w="100" w:type="dxa"/>
              <w:bottom w:w="100" w:type="dxa"/>
              <w:right w:w="100" w:type="dxa"/>
            </w:tcMar>
          </w:tcPr>
          <w:p w14:paraId="4969BE08" w14:textId="77777777" w:rsidR="00ED0A5F" w:rsidRDefault="00ED0A5F" w:rsidP="008B14D6">
            <w:pPr>
              <w:widowControl w:val="0"/>
            </w:pPr>
            <w:r>
              <w:t>Effet ressenti par les contrastes</w:t>
            </w:r>
          </w:p>
        </w:tc>
        <w:tc>
          <w:tcPr>
            <w:tcW w:w="2520" w:type="dxa"/>
            <w:shd w:val="clear" w:color="auto" w:fill="D9D9D9"/>
            <w:tcMar>
              <w:top w:w="100" w:type="dxa"/>
              <w:left w:w="100" w:type="dxa"/>
              <w:bottom w:w="100" w:type="dxa"/>
              <w:right w:w="100" w:type="dxa"/>
            </w:tcMar>
          </w:tcPr>
          <w:p w14:paraId="78AC0601" w14:textId="77777777" w:rsidR="00ED0A5F" w:rsidRDefault="00ED0A5F" w:rsidP="008B14D6">
            <w:pPr>
              <w:widowControl w:val="0"/>
            </w:pPr>
            <w:r>
              <w:t>Raisons d’être des contrastes</w:t>
            </w:r>
          </w:p>
        </w:tc>
      </w:tr>
      <w:tr w:rsidR="00ED0A5F" w14:paraId="0170CE88" w14:textId="77777777" w:rsidTr="008B14D6">
        <w:tc>
          <w:tcPr>
            <w:tcW w:w="2520" w:type="dxa"/>
            <w:shd w:val="clear" w:color="auto" w:fill="auto"/>
            <w:tcMar>
              <w:top w:w="100" w:type="dxa"/>
              <w:left w:w="100" w:type="dxa"/>
              <w:bottom w:w="100" w:type="dxa"/>
              <w:right w:w="100" w:type="dxa"/>
            </w:tcMar>
          </w:tcPr>
          <w:p w14:paraId="1B84F66E" w14:textId="0EE48787" w:rsidR="00ED0A5F" w:rsidRDefault="00AB4CED" w:rsidP="008B14D6">
            <w:pPr>
              <w:widowControl w:val="0"/>
            </w:pPr>
            <w:hyperlink r:id="rId44">
              <w:r w:rsidR="00ED0A5F">
                <w:rPr>
                  <w:color w:val="1155CC"/>
                  <w:u w:val="single"/>
                </w:rPr>
                <w:t>Les indes galantes</w:t>
              </w:r>
            </w:hyperlink>
            <w:r w:rsidR="00ED0A5F">
              <w:t xml:space="preserve"> (</w:t>
            </w:r>
            <w:proofErr w:type="spellStart"/>
            <w:r w:rsidR="00ED0A5F">
              <w:t>Krump</w:t>
            </w:r>
            <w:proofErr w:type="spellEnd"/>
            <w:r w:rsidR="00ED0A5F">
              <w:t>)</w:t>
            </w:r>
          </w:p>
        </w:tc>
        <w:tc>
          <w:tcPr>
            <w:tcW w:w="2520" w:type="dxa"/>
            <w:shd w:val="clear" w:color="auto" w:fill="auto"/>
            <w:tcMar>
              <w:top w:w="100" w:type="dxa"/>
              <w:left w:w="100" w:type="dxa"/>
              <w:bottom w:w="100" w:type="dxa"/>
              <w:right w:w="100" w:type="dxa"/>
            </w:tcMar>
          </w:tcPr>
          <w:p w14:paraId="56EE8EEF" w14:textId="77777777" w:rsidR="00ED0A5F" w:rsidRDefault="00ED0A5F" w:rsidP="008B14D6">
            <w:pPr>
              <w:widowControl w:val="0"/>
            </w:pPr>
          </w:p>
          <w:p w14:paraId="18EE50C7" w14:textId="77777777" w:rsidR="00ED0A5F" w:rsidRDefault="00ED0A5F" w:rsidP="008B14D6">
            <w:pPr>
              <w:widowControl w:val="0"/>
            </w:pPr>
          </w:p>
          <w:p w14:paraId="099D8FA1" w14:textId="77777777" w:rsidR="00ED0A5F" w:rsidRDefault="00ED0A5F" w:rsidP="008B14D6">
            <w:pPr>
              <w:widowControl w:val="0"/>
            </w:pPr>
          </w:p>
          <w:p w14:paraId="7C9BC2D7" w14:textId="77777777" w:rsidR="00ED0A5F" w:rsidRDefault="00ED0A5F" w:rsidP="008B14D6">
            <w:pPr>
              <w:widowControl w:val="0"/>
            </w:pPr>
          </w:p>
          <w:p w14:paraId="7E8EAA83" w14:textId="77777777" w:rsidR="00ED0A5F" w:rsidRDefault="00ED0A5F" w:rsidP="008B14D6">
            <w:pPr>
              <w:widowControl w:val="0"/>
            </w:pPr>
          </w:p>
          <w:p w14:paraId="42305FE5" w14:textId="77777777" w:rsidR="00ED0A5F" w:rsidRDefault="00ED0A5F" w:rsidP="008B14D6">
            <w:pPr>
              <w:widowControl w:val="0"/>
            </w:pPr>
          </w:p>
          <w:p w14:paraId="54DBBB38" w14:textId="77777777" w:rsidR="00ED0A5F" w:rsidRDefault="00ED0A5F" w:rsidP="008B14D6">
            <w:pPr>
              <w:widowControl w:val="0"/>
            </w:pPr>
          </w:p>
          <w:p w14:paraId="0CAA23D2" w14:textId="77777777" w:rsidR="00ED0A5F" w:rsidRDefault="00ED0A5F" w:rsidP="008B14D6">
            <w:pPr>
              <w:widowControl w:val="0"/>
            </w:pPr>
          </w:p>
          <w:p w14:paraId="762CE5E9" w14:textId="77777777" w:rsidR="00ED0A5F" w:rsidRDefault="00ED0A5F" w:rsidP="008B14D6">
            <w:pPr>
              <w:widowControl w:val="0"/>
            </w:pPr>
          </w:p>
          <w:p w14:paraId="337D0572" w14:textId="77777777" w:rsidR="00ED0A5F" w:rsidRDefault="00ED0A5F" w:rsidP="008B14D6">
            <w:pPr>
              <w:widowControl w:val="0"/>
            </w:pPr>
          </w:p>
          <w:p w14:paraId="5E46AC2C" w14:textId="77777777" w:rsidR="00ED0A5F" w:rsidRDefault="00ED0A5F" w:rsidP="008B14D6">
            <w:pPr>
              <w:widowControl w:val="0"/>
            </w:pPr>
          </w:p>
        </w:tc>
        <w:tc>
          <w:tcPr>
            <w:tcW w:w="2520" w:type="dxa"/>
            <w:shd w:val="clear" w:color="auto" w:fill="auto"/>
            <w:tcMar>
              <w:top w:w="100" w:type="dxa"/>
              <w:left w:w="100" w:type="dxa"/>
              <w:bottom w:w="100" w:type="dxa"/>
              <w:right w:w="100" w:type="dxa"/>
            </w:tcMar>
          </w:tcPr>
          <w:p w14:paraId="5847F1F1" w14:textId="77777777" w:rsidR="00ED0A5F" w:rsidRDefault="00ED0A5F" w:rsidP="008B14D6">
            <w:pPr>
              <w:widowControl w:val="0"/>
              <w:rPr>
                <w:i/>
              </w:rPr>
            </w:pPr>
          </w:p>
        </w:tc>
        <w:tc>
          <w:tcPr>
            <w:tcW w:w="2520" w:type="dxa"/>
            <w:shd w:val="clear" w:color="auto" w:fill="auto"/>
            <w:tcMar>
              <w:top w:w="100" w:type="dxa"/>
              <w:left w:w="100" w:type="dxa"/>
              <w:bottom w:w="100" w:type="dxa"/>
              <w:right w:w="100" w:type="dxa"/>
            </w:tcMar>
          </w:tcPr>
          <w:p w14:paraId="5B19A236" w14:textId="77777777" w:rsidR="00ED0A5F" w:rsidRDefault="00ED0A5F" w:rsidP="008B14D6">
            <w:pPr>
              <w:widowControl w:val="0"/>
              <w:rPr>
                <w:i/>
              </w:rPr>
            </w:pPr>
          </w:p>
        </w:tc>
      </w:tr>
    </w:tbl>
    <w:p w14:paraId="5FAFF3DF" w14:textId="77777777" w:rsidR="00ED0A5F" w:rsidRDefault="00ED0A5F" w:rsidP="00ED0A5F">
      <w:pPr>
        <w:pStyle w:val="Consigne-tapes"/>
      </w:pPr>
      <w:bookmarkStart w:id="88" w:name="_Toc42433717"/>
      <w:bookmarkStart w:id="89" w:name="_Toc42499129"/>
      <w:r w:rsidRPr="00DE3656">
        <w:t xml:space="preserve">Consignes de création </w:t>
      </w:r>
      <w:r>
        <w:t>:</w:t>
      </w:r>
      <w:bookmarkEnd w:id="88"/>
      <w:bookmarkEnd w:id="89"/>
    </w:p>
    <w:p w14:paraId="7C2BA241" w14:textId="77777777" w:rsidR="00ED0A5F" w:rsidRDefault="00ED0A5F" w:rsidP="00ED0A5F">
      <w:pPr>
        <w:pStyle w:val="Tableau-texte"/>
      </w:pPr>
      <w:r>
        <w:t>À ton tour de créer un court enchaînement de danse mettant en contraste deux ou plusieurs éléments. En mettant en relation des éléments qui sont étrangers l’un à l’autre. Profite de ce projet de création pour oser et pour penser autrement.</w:t>
      </w:r>
    </w:p>
    <w:p w14:paraId="30FC80AA" w14:textId="77777777" w:rsidR="00ED0A5F" w:rsidRDefault="00ED0A5F" w:rsidP="00ED0A5F">
      <w:pPr>
        <w:pStyle w:val="Tableau-Liste"/>
      </w:pPr>
      <w:r>
        <w:t xml:space="preserve">Utilise les éléments du langage de la danse pour faire ressortir les contrastes (forme, niveau, durée du mouvement, énergie, </w:t>
      </w:r>
      <w:proofErr w:type="spellStart"/>
      <w:r>
        <w:t>etc</w:t>
      </w:r>
      <w:proofErr w:type="spellEnd"/>
      <w:r>
        <w:t>).</w:t>
      </w:r>
    </w:p>
    <w:p w14:paraId="61E0C6B5" w14:textId="77777777" w:rsidR="00ED0A5F" w:rsidRDefault="00ED0A5F" w:rsidP="00ED0A5F">
      <w:pPr>
        <w:pStyle w:val="Tableau-Liste"/>
      </w:pPr>
      <w:r>
        <w:t>Assure-toi d’intégrer des transitions entre chacun de tes mouvements</w:t>
      </w:r>
    </w:p>
    <w:p w14:paraId="0733FC80" w14:textId="77777777" w:rsidR="00ED0A5F" w:rsidRDefault="00ED0A5F" w:rsidP="00ED0A5F">
      <w:pPr>
        <w:pStyle w:val="Tableau-Liste"/>
      </w:pPr>
      <w:r>
        <w:t>Propose un début et une fin contrastée</w:t>
      </w:r>
    </w:p>
    <w:p w14:paraId="2192EA25" w14:textId="6F1A8E13" w:rsidR="00ED0A5F" w:rsidRDefault="00ED0A5F" w:rsidP="00ED0A5F">
      <w:pPr>
        <w:pStyle w:val="Tableau-Liste"/>
      </w:pPr>
      <w:r>
        <w:t>Les accessoires, la musique ou l’environnement que tu choisis peuvent aussi appuyer les oppositions que tu cherches à exprimer</w:t>
      </w:r>
    </w:p>
    <w:p w14:paraId="3C00884D" w14:textId="77777777" w:rsidR="00FA5112" w:rsidRDefault="00FA5112" w:rsidP="00FA5112">
      <w:pPr>
        <w:pStyle w:val="Tableau-Liste"/>
        <w:numPr>
          <w:ilvl w:val="0"/>
          <w:numId w:val="0"/>
        </w:numPr>
      </w:pPr>
    </w:p>
    <w:p w14:paraId="1C2D41BE" w14:textId="77777777" w:rsidR="00ED0A5F" w:rsidRDefault="00ED0A5F" w:rsidP="00ED0A5F">
      <w:pPr>
        <w:sectPr w:rsidR="00ED0A5F" w:rsidSect="00F654A4">
          <w:pgSz w:w="12240" w:h="15840"/>
          <w:pgMar w:top="1168" w:right="1077" w:bottom="1440" w:left="1077" w:header="612" w:footer="709" w:gutter="0"/>
          <w:cols w:space="708"/>
          <w:docGrid w:linePitch="360"/>
        </w:sectPr>
      </w:pPr>
    </w:p>
    <w:p w14:paraId="0F3FE7A0" w14:textId="77777777" w:rsidR="00ED0A5F" w:rsidRPr="00BF31BF" w:rsidRDefault="00ED0A5F" w:rsidP="00ED0A5F">
      <w:pPr>
        <w:pStyle w:val="Matire-Premirepage"/>
      </w:pPr>
      <w:bookmarkStart w:id="90" w:name="_Hlk37078714"/>
      <w:r>
        <w:lastRenderedPageBreak/>
        <w:t>Éthique et culture religieuse</w:t>
      </w:r>
    </w:p>
    <w:p w14:paraId="21A5912F" w14:textId="77777777" w:rsidR="00ED0A5F" w:rsidRPr="00BF31BF" w:rsidRDefault="00ED0A5F" w:rsidP="00ED0A5F">
      <w:pPr>
        <w:pStyle w:val="Titredelactivit"/>
        <w:tabs>
          <w:tab w:val="left" w:pos="7170"/>
        </w:tabs>
      </w:pPr>
      <w:bookmarkStart w:id="91" w:name="_Toc42435348"/>
      <w:bookmarkStart w:id="92" w:name="_Toc42499130"/>
      <w:bookmarkStart w:id="93" w:name="_Toc42504093"/>
      <w:r>
        <w:t>Grand frère</w:t>
      </w:r>
      <w:r w:rsidRPr="003E5333">
        <w:rPr>
          <w:lang w:val="fr-CA"/>
        </w:rPr>
        <w:t xml:space="preserve"> – </w:t>
      </w:r>
      <w:r>
        <w:t>Big Brother</w:t>
      </w:r>
      <w:bookmarkEnd w:id="91"/>
      <w:bookmarkEnd w:id="92"/>
      <w:bookmarkEnd w:id="93"/>
    </w:p>
    <w:p w14:paraId="67BF8A6B" w14:textId="77777777" w:rsidR="00ED0A5F" w:rsidRPr="00BF31BF" w:rsidRDefault="00ED0A5F" w:rsidP="00ED0A5F">
      <w:pPr>
        <w:pStyle w:val="Consigne-Titre"/>
      </w:pPr>
      <w:bookmarkStart w:id="94" w:name="_Toc37081833"/>
      <w:bookmarkStart w:id="95" w:name="_Toc42435349"/>
      <w:bookmarkStart w:id="96" w:name="_Toc42499131"/>
      <w:bookmarkStart w:id="97" w:name="_Toc42504094"/>
      <w:r w:rsidRPr="00BF31BF">
        <w:t>Consigne à l’élève</w:t>
      </w:r>
      <w:bookmarkEnd w:id="94"/>
      <w:bookmarkEnd w:id="95"/>
      <w:bookmarkEnd w:id="96"/>
      <w:bookmarkEnd w:id="97"/>
    </w:p>
    <w:p w14:paraId="3A2E1C9D" w14:textId="77777777" w:rsidR="00ED0A5F" w:rsidRPr="008939E8" w:rsidRDefault="00ED0A5F" w:rsidP="007A1DA5">
      <w:pPr>
        <w:pStyle w:val="Consigne-Texte"/>
        <w:rPr>
          <w:lang w:val="fr-CA"/>
        </w:rPr>
      </w:pPr>
      <w:bookmarkStart w:id="98" w:name="_Toc37081834"/>
      <w:r w:rsidRPr="008939E8">
        <w:rPr>
          <w:lang w:val="fr-CA"/>
        </w:rPr>
        <w:t>Découvrez le livre 1984 de George Orwell</w:t>
      </w:r>
    </w:p>
    <w:p w14:paraId="160C8289" w14:textId="77777777" w:rsidR="00ED0A5F" w:rsidRPr="008939E8" w:rsidRDefault="00ED0A5F" w:rsidP="007A1DA5">
      <w:pPr>
        <w:pStyle w:val="Consigne-Texte"/>
        <w:rPr>
          <w:lang w:val="fr-CA"/>
        </w:rPr>
      </w:pPr>
      <w:r w:rsidRPr="008939E8">
        <w:rPr>
          <w:lang w:val="fr-CA"/>
        </w:rPr>
        <w:t>Familiarisez-vous avec la notion de traçage numérique</w:t>
      </w:r>
    </w:p>
    <w:p w14:paraId="78F890E4" w14:textId="77777777" w:rsidR="00ED0A5F" w:rsidRPr="008939E8" w:rsidRDefault="00ED0A5F" w:rsidP="007A1DA5">
      <w:pPr>
        <w:pStyle w:val="Consigne-Texte"/>
        <w:rPr>
          <w:lang w:val="fr-CA"/>
        </w:rPr>
      </w:pPr>
      <w:r w:rsidRPr="008939E8">
        <w:rPr>
          <w:lang w:val="fr-CA"/>
        </w:rPr>
        <w:t>Réfléchissez aux avantages et aux risques d’utiliser une application de traçage</w:t>
      </w:r>
    </w:p>
    <w:p w14:paraId="72DB73D6" w14:textId="77777777" w:rsidR="00ED0A5F" w:rsidRPr="008939E8" w:rsidRDefault="00ED0A5F" w:rsidP="007A1DA5">
      <w:pPr>
        <w:pStyle w:val="Consigne-Texte"/>
        <w:rPr>
          <w:lang w:val="fr-CA"/>
        </w:rPr>
      </w:pPr>
      <w:r w:rsidRPr="008939E8">
        <w:rPr>
          <w:lang w:val="fr-CA"/>
        </w:rPr>
        <w:t>Participez au comité d’éthique qui supervise le déploiement d’une application de traçage</w:t>
      </w:r>
    </w:p>
    <w:p w14:paraId="67F7C011" w14:textId="77777777" w:rsidR="00ED0A5F" w:rsidRPr="00EC31B1" w:rsidRDefault="00ED0A5F" w:rsidP="00EC31B1">
      <w:pPr>
        <w:pStyle w:val="Matriel-Titre"/>
      </w:pPr>
      <w:bookmarkStart w:id="99" w:name="_Toc42435350"/>
      <w:bookmarkStart w:id="100" w:name="_Toc42499132"/>
      <w:bookmarkStart w:id="101" w:name="_Toc42504095"/>
      <w:r w:rsidRPr="00EC31B1">
        <w:t>Matériel requis</w:t>
      </w:r>
      <w:bookmarkEnd w:id="98"/>
      <w:bookmarkEnd w:id="99"/>
      <w:bookmarkEnd w:id="100"/>
      <w:bookmarkEnd w:id="101"/>
    </w:p>
    <w:p w14:paraId="1F69C752" w14:textId="2F8D92F9" w:rsidR="00085F3B" w:rsidRPr="00EC31B1" w:rsidRDefault="00AB4CED" w:rsidP="00EC31B1">
      <w:pPr>
        <w:rPr>
          <w:rStyle w:val="Lienhypertexte"/>
        </w:rPr>
      </w:pPr>
      <w:hyperlink r:id="rId45" w:history="1">
        <w:r w:rsidR="00A30EF3" w:rsidRPr="003F104E">
          <w:rPr>
            <w:rStyle w:val="Lienhypertexte"/>
          </w:rPr>
          <w:t>En ligne</w:t>
        </w:r>
      </w:hyperlink>
      <w:r w:rsidR="00A30EF3" w:rsidRPr="003F104E">
        <w:rPr>
          <w:rStyle w:val="Lienhypertexte"/>
        </w:rPr>
        <w:t xml:space="preserve"> : </w:t>
      </w:r>
      <w:hyperlink r:id="rId46" w:history="1">
        <w:r w:rsidR="003F104E" w:rsidRPr="00B46D9D">
          <w:rPr>
            <w:rStyle w:val="Lienhypertexte"/>
          </w:rPr>
          <w:t>https://sites.google.com/recitdp.qc.ca/big-brother/accueil</w:t>
        </w:r>
      </w:hyperlink>
    </w:p>
    <w:p w14:paraId="195BFA18" w14:textId="7F7F4883" w:rsidR="00A30EF3" w:rsidRPr="008939E8" w:rsidRDefault="00A30EF3" w:rsidP="00085F3B">
      <w:r w:rsidRPr="008939E8">
        <w:t>Note</w:t>
      </w:r>
      <w:r w:rsidR="00F00B0F">
        <w:t> :</w:t>
      </w:r>
      <w:r w:rsidRPr="008939E8">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ED0A5F" w:rsidRPr="00BF31BF" w14:paraId="3B43E4C4" w14:textId="77777777" w:rsidTr="008B14D6">
        <w:trPr>
          <w:trHeight w:val="1479"/>
        </w:trPr>
        <w:tc>
          <w:tcPr>
            <w:tcW w:w="10800" w:type="dxa"/>
            <w:shd w:val="clear" w:color="auto" w:fill="DEEAF6" w:themeFill="accent5" w:themeFillTint="33"/>
            <w:tcMar>
              <w:top w:w="360" w:type="dxa"/>
              <w:left w:w="360" w:type="dxa"/>
              <w:bottom w:w="360" w:type="dxa"/>
              <w:right w:w="360" w:type="dxa"/>
            </w:tcMar>
          </w:tcPr>
          <w:p w14:paraId="6BEACBF6" w14:textId="77777777" w:rsidR="00ED0A5F" w:rsidRPr="00BF31BF" w:rsidRDefault="00ED0A5F" w:rsidP="008B14D6">
            <w:pPr>
              <w:pStyle w:val="Tableau-Informationauxparents"/>
            </w:pPr>
            <w:bookmarkStart w:id="102" w:name="_Toc37081835"/>
            <w:bookmarkStart w:id="103" w:name="_Toc42435351"/>
            <w:bookmarkStart w:id="104" w:name="_Toc42499133"/>
            <w:bookmarkStart w:id="105" w:name="_Toc42504096"/>
            <w:r w:rsidRPr="00BF31BF">
              <w:t>Information aux parents</w:t>
            </w:r>
            <w:bookmarkEnd w:id="102"/>
            <w:bookmarkEnd w:id="103"/>
            <w:bookmarkEnd w:id="104"/>
            <w:bookmarkEnd w:id="105"/>
          </w:p>
          <w:p w14:paraId="299F977A" w14:textId="77777777" w:rsidR="00ED0A5F" w:rsidRPr="00BF31BF" w:rsidRDefault="00ED0A5F" w:rsidP="008B14D6">
            <w:pPr>
              <w:pStyle w:val="Tableau-titre"/>
            </w:pPr>
            <w:r w:rsidRPr="00BF31BF">
              <w:t>À propos de l’activité</w:t>
            </w:r>
          </w:p>
          <w:p w14:paraId="6A82E794" w14:textId="77777777" w:rsidR="00ED0A5F" w:rsidRPr="00BF31BF" w:rsidRDefault="00ED0A5F" w:rsidP="008B14D6">
            <w:pPr>
              <w:pStyle w:val="Tableau-texte"/>
            </w:pPr>
            <w:r w:rsidRPr="00BF31BF">
              <w:t>Votre enfant s’exercera à :</w:t>
            </w:r>
          </w:p>
          <w:p w14:paraId="3AFB04D0" w14:textId="77777777" w:rsidR="00ED0A5F" w:rsidRPr="00BF31BF" w:rsidRDefault="00ED0A5F" w:rsidP="008B14D6">
            <w:pPr>
              <w:pStyle w:val="Tableau-Liste"/>
            </w:pPr>
            <w:r>
              <w:t>Réfléchir sur l'ambivalence de confier nos données personnelles aux applications de traçage numérique</w:t>
            </w:r>
          </w:p>
          <w:p w14:paraId="4AF4768E" w14:textId="77777777" w:rsidR="00ED0A5F" w:rsidRPr="00BF31BF" w:rsidRDefault="00ED0A5F" w:rsidP="008B14D6">
            <w:pPr>
              <w:pStyle w:val="Tableau-texte"/>
            </w:pPr>
            <w:r w:rsidRPr="00BF31BF">
              <w:t>Vous pourriez :</w:t>
            </w:r>
          </w:p>
          <w:p w14:paraId="1F74FB02" w14:textId="77777777" w:rsidR="00ED0A5F" w:rsidRDefault="00ED0A5F" w:rsidP="008B14D6">
            <w:pPr>
              <w:pStyle w:val="Tableau-Liste"/>
            </w:pPr>
            <w:r>
              <w:t>Échanger avec votre jeune sur le livre</w:t>
            </w:r>
          </w:p>
          <w:p w14:paraId="65CE31E6" w14:textId="77777777" w:rsidR="00ED0A5F" w:rsidRDefault="00ED0A5F" w:rsidP="008B14D6">
            <w:pPr>
              <w:pStyle w:val="Tableau-Liste"/>
            </w:pPr>
            <w:r>
              <w:t>Discuter des enjeux du traçage numérique</w:t>
            </w:r>
          </w:p>
          <w:p w14:paraId="325D2AE8" w14:textId="77777777" w:rsidR="00ED0A5F" w:rsidRPr="00BF31BF" w:rsidRDefault="00ED0A5F" w:rsidP="008B14D6">
            <w:pPr>
              <w:pStyle w:val="Tableau-Liste"/>
            </w:pPr>
            <w:r>
              <w:t>Aider dans la production finale</w:t>
            </w:r>
          </w:p>
        </w:tc>
      </w:tr>
    </w:tbl>
    <w:p w14:paraId="36AC0EEB" w14:textId="4259E642" w:rsidR="00ED0A5F" w:rsidRPr="00BF31BF" w:rsidRDefault="00A30EF3" w:rsidP="00ED0A5F">
      <w:pPr>
        <w:pStyle w:val="Crdit"/>
      </w:pPr>
      <w:r>
        <w:t>Source</w:t>
      </w:r>
      <w:r w:rsidR="00ED0A5F" w:rsidRPr="00BF31BF">
        <w:t xml:space="preserve"> : Activité proposée par </w:t>
      </w:r>
      <w:r w:rsidR="00ED0A5F">
        <w:t xml:space="preserve">le service national du RÉCIT </w:t>
      </w:r>
      <w:r>
        <w:t xml:space="preserve">du domaine du </w:t>
      </w:r>
      <w:r w:rsidR="00ED0A5F">
        <w:t>développement de la personne</w:t>
      </w:r>
    </w:p>
    <w:bookmarkEnd w:id="90"/>
    <w:p w14:paraId="01C50D70" w14:textId="77777777" w:rsidR="00ED0A5F" w:rsidRDefault="00ED0A5F" w:rsidP="00ED0A5F"/>
    <w:p w14:paraId="58402062" w14:textId="77777777" w:rsidR="007D0862" w:rsidRDefault="007D0862" w:rsidP="007D0862">
      <w:pPr>
        <w:sectPr w:rsidR="007D0862" w:rsidSect="006F2B81">
          <w:pgSz w:w="12240" w:h="15840"/>
          <w:pgMar w:top="1168" w:right="1077" w:bottom="1440" w:left="1077" w:header="612" w:footer="709" w:gutter="0"/>
          <w:cols w:space="708"/>
          <w:docGrid w:linePitch="360"/>
        </w:sectPr>
      </w:pPr>
    </w:p>
    <w:p w14:paraId="2F27373B" w14:textId="77777777" w:rsidR="006F2B81" w:rsidRPr="00BF31BF" w:rsidRDefault="006F2B81" w:rsidP="006F2B81">
      <w:pPr>
        <w:pStyle w:val="Matire-Premirepage"/>
      </w:pPr>
      <w:r>
        <w:lastRenderedPageBreak/>
        <w:t>Histoire du Québec et du Canada</w:t>
      </w:r>
    </w:p>
    <w:p w14:paraId="0E7E8DEE" w14:textId="77777777" w:rsidR="006F2B81" w:rsidRPr="00BF31BF" w:rsidRDefault="006F2B81" w:rsidP="006F2B81">
      <w:pPr>
        <w:pStyle w:val="Titredelactivit"/>
        <w:tabs>
          <w:tab w:val="left" w:pos="7170"/>
        </w:tabs>
      </w:pPr>
      <w:bookmarkStart w:id="106" w:name="_Toc42504097"/>
      <w:r>
        <w:t>Maintenant « Maitre chez nous ! »</w:t>
      </w:r>
      <w:bookmarkEnd w:id="106"/>
    </w:p>
    <w:p w14:paraId="28179F7B" w14:textId="77777777" w:rsidR="006F2B81" w:rsidRPr="00BF31BF" w:rsidRDefault="006F2B81" w:rsidP="006F2B81">
      <w:pPr>
        <w:pStyle w:val="Consigne-Titre"/>
      </w:pPr>
      <w:bookmarkStart w:id="107" w:name="_Toc37081838"/>
      <w:bookmarkStart w:id="108" w:name="_Toc42501603"/>
      <w:bookmarkStart w:id="109" w:name="_Toc42504098"/>
      <w:r w:rsidRPr="00BF31BF">
        <w:t>Consigne à l’élève</w:t>
      </w:r>
      <w:bookmarkEnd w:id="107"/>
      <w:bookmarkEnd w:id="108"/>
      <w:bookmarkEnd w:id="109"/>
    </w:p>
    <w:p w14:paraId="2D4DF81E" w14:textId="77777777" w:rsidR="006F2B81" w:rsidRPr="00C600BE" w:rsidRDefault="006F2B81" w:rsidP="00941436">
      <w:pPr>
        <w:pStyle w:val="Tableau-texte"/>
      </w:pPr>
      <w:r>
        <w:t xml:space="preserve">Cultive ton désir d'apprendre en t'intéressant à certaines changements politiques, sociaux, </w:t>
      </w:r>
      <w:r w:rsidRPr="00C600BE">
        <w:t>économiques et culturels qui se sont produits dans la société québécoise lors de la Révolution tranquille.</w:t>
      </w:r>
    </w:p>
    <w:p w14:paraId="233466D9" w14:textId="2503E12E" w:rsidR="006F2B81" w:rsidRPr="00807184" w:rsidRDefault="006F2B81" w:rsidP="00941436">
      <w:pPr>
        <w:pStyle w:val="Consigne-Texte"/>
      </w:pPr>
      <w:r>
        <w:t xml:space="preserve">Pour ce faire, visionne </w:t>
      </w:r>
      <w:r w:rsidRPr="00807184">
        <w:t xml:space="preserve">les vidéos </w:t>
      </w:r>
      <w:hyperlink r:id="rId47" w:history="1">
        <w:r w:rsidRPr="00C253E2">
          <w:rPr>
            <w:rStyle w:val="Lienhypertexte"/>
          </w:rPr>
          <w:t>« La Révolution tranquille et ses effets »</w:t>
        </w:r>
      </w:hyperlink>
      <w:r w:rsidRPr="00807184">
        <w:t xml:space="preserve">, </w:t>
      </w:r>
      <w:hyperlink r:id="rId48" w:history="1">
        <w:r w:rsidRPr="00C253E2">
          <w:rPr>
            <w:rStyle w:val="Lienhypertexte"/>
          </w:rPr>
          <w:t>« René Lévesque nationalisation partie 1 de 3 »</w:t>
        </w:r>
      </w:hyperlink>
      <w:r w:rsidRPr="00807184">
        <w:t xml:space="preserve"> ainsi qu'en consultant le </w:t>
      </w:r>
      <w:hyperlink r:id="rId49" w:history="1">
        <w:r w:rsidRPr="00C253E2">
          <w:rPr>
            <w:rStyle w:val="Lienhypertexte"/>
          </w:rPr>
          <w:t>Musée québécois de culture populaire</w:t>
        </w:r>
      </w:hyperlink>
      <w:r w:rsidRPr="00807184">
        <w:t xml:space="preserve">. </w:t>
      </w:r>
    </w:p>
    <w:p w14:paraId="2C5A6568" w14:textId="77777777" w:rsidR="006F2B81" w:rsidRDefault="006F2B81" w:rsidP="00941436">
      <w:pPr>
        <w:pStyle w:val="Consigne-Texte"/>
      </w:pPr>
      <w:r>
        <w:t>Lorsque tu exploreras les divers sources électroniques mises à ta disposition, tente de répondre aux questions suivantes et inscris tes réponses dans le tableau présenté en annexe :</w:t>
      </w:r>
    </w:p>
    <w:p w14:paraId="22F100B4" w14:textId="77777777" w:rsidR="006F2B81" w:rsidRDefault="006F2B81" w:rsidP="00941436">
      <w:pPr>
        <w:pStyle w:val="Consignepuceniveau2"/>
      </w:pPr>
      <w:r>
        <w:t>Qu'est-ce que la Révolution tranquille ?</w:t>
      </w:r>
    </w:p>
    <w:p w14:paraId="12B4BC88" w14:textId="77777777" w:rsidR="006F2B81" w:rsidRDefault="006F2B81" w:rsidP="00941436">
      <w:pPr>
        <w:pStyle w:val="Consignepuceniveau2"/>
      </w:pPr>
      <w:r>
        <w:t xml:space="preserve">Qu'est-ce que la déconfessionnalisation et qu'est-ce qu'elle implique pour le clergé catholique dans les années 1960 ? </w:t>
      </w:r>
    </w:p>
    <w:p w14:paraId="3AB1574B" w14:textId="77777777" w:rsidR="006F2B81" w:rsidRDefault="006F2B81" w:rsidP="00941436">
      <w:pPr>
        <w:pStyle w:val="Consignepuceniveau2"/>
      </w:pPr>
      <w:r>
        <w:t>Qu'est-ce que la laïcisation ?</w:t>
      </w:r>
    </w:p>
    <w:p w14:paraId="406EA054" w14:textId="77777777" w:rsidR="006F2B81" w:rsidRDefault="006F2B81" w:rsidP="00941436">
      <w:pPr>
        <w:pStyle w:val="Consignepuceniveau2"/>
      </w:pPr>
      <w:r>
        <w:t>Peux-tu nommer deux changements qui ont été apportés dans le système éducatif et deux autres réformes qui ont été adoptées dans le système de santé dans les années 1960 ? Si oui, lesquels ?</w:t>
      </w:r>
    </w:p>
    <w:p w14:paraId="6F098650" w14:textId="77777777" w:rsidR="006F2B81" w:rsidRDefault="006F2B81" w:rsidP="00941436">
      <w:pPr>
        <w:pStyle w:val="Consignepuceniveau2"/>
      </w:pPr>
      <w:r>
        <w:t xml:space="preserve">Quelle source d'énergie au Québec devient un enjeu électoral pour le gouvernement de Jean Lesage en 1962 ? Pourquoi est-ce un enjeu important au Québec à ce moment ? Qu'est-ce que le gouvernement </w:t>
      </w:r>
      <w:proofErr w:type="spellStart"/>
      <w:r>
        <w:t>à</w:t>
      </w:r>
      <w:proofErr w:type="spellEnd"/>
      <w:r>
        <w:t xml:space="preserve"> fait pour modifier la situation ? </w:t>
      </w:r>
    </w:p>
    <w:p w14:paraId="5B72960F" w14:textId="77777777" w:rsidR="006F2B81" w:rsidRDefault="006F2B81" w:rsidP="00941436">
      <w:pPr>
        <w:pStyle w:val="Consignepuceniveau2"/>
      </w:pPr>
      <w:r>
        <w:t>En 1967, quel événement culturel mondial majeur au Québec ouvre la province au reste du monde ? Pourquoi ?</w:t>
      </w:r>
    </w:p>
    <w:p w14:paraId="55F3A5F9" w14:textId="77777777" w:rsidR="006F2B81" w:rsidRDefault="006F2B81" w:rsidP="00941436">
      <w:pPr>
        <w:pStyle w:val="Consignepuceniveau2"/>
      </w:pPr>
      <w:r>
        <w:t>Comment la pièce de Michel Tremblay intitulée « Les belles sœurs » marque un point tournant pour l'histoire du théâtre québécois ?</w:t>
      </w:r>
    </w:p>
    <w:p w14:paraId="7F332A34" w14:textId="77777777" w:rsidR="006F2B81" w:rsidRDefault="006F2B81" w:rsidP="00941436">
      <w:pPr>
        <w:pStyle w:val="Consignepuceniveau2"/>
      </w:pPr>
      <w:r>
        <w:t xml:space="preserve">Nomme une chanson d'un artiste québécois de l'époque qui contribue à affirmer l'identité nationale de la province par rapport au Canada. </w:t>
      </w:r>
    </w:p>
    <w:p w14:paraId="68E70A8B" w14:textId="77777777" w:rsidR="006F2B81" w:rsidRDefault="006F2B81" w:rsidP="00941436">
      <w:pPr>
        <w:pStyle w:val="Consigne-Texte"/>
      </w:pPr>
      <w:r>
        <w:t xml:space="preserve">Consolide maintenant tes apprentissages en construisant </w:t>
      </w:r>
      <w:hyperlink r:id="rId50" w:history="1">
        <w:r w:rsidRPr="001F0417">
          <w:rPr>
            <w:rStyle w:val="Lienhypertexte"/>
          </w:rPr>
          <w:t>un texte argumentatif</w:t>
        </w:r>
      </w:hyperlink>
      <w:r>
        <w:t xml:space="preserve"> dans lequel tu répondras à la question suivante :</w:t>
      </w:r>
    </w:p>
    <w:p w14:paraId="028C67DE" w14:textId="77777777" w:rsidR="006F2B81" w:rsidRDefault="006F2B81" w:rsidP="00941436">
      <w:pPr>
        <w:pStyle w:val="Consignepuceniveau2"/>
      </w:pPr>
      <w:r>
        <w:t xml:space="preserve">Comment la société québécoise a contribué à la modernisation politique, sociale, économique et culturelle de la province de Québec dans les années 1960 ? </w:t>
      </w:r>
    </w:p>
    <w:p w14:paraId="5F795C4E" w14:textId="77777777" w:rsidR="006F2B81" w:rsidRDefault="006F2B81" w:rsidP="00941436">
      <w:pPr>
        <w:pStyle w:val="Consignepuceniveau2"/>
        <w:numPr>
          <w:ilvl w:val="2"/>
          <w:numId w:val="1"/>
        </w:numPr>
        <w:ind w:left="1134"/>
      </w:pPr>
      <w:r>
        <w:t xml:space="preserve">Chaque argument doit comporter minimalement un exemple. </w:t>
      </w:r>
    </w:p>
    <w:p w14:paraId="4DD70011" w14:textId="77777777" w:rsidR="006F2B81" w:rsidRDefault="006F2B81" w:rsidP="00941436">
      <w:pPr>
        <w:pStyle w:val="Consignepuceniveau2"/>
        <w:numPr>
          <w:ilvl w:val="2"/>
          <w:numId w:val="1"/>
        </w:numPr>
        <w:ind w:left="1134"/>
      </w:pPr>
      <w:r>
        <w:t>Au terme de ton texte, tu devras y retrouver un exemple tiré de chaque concept commun (politique, social, économie, culture).</w:t>
      </w:r>
    </w:p>
    <w:p w14:paraId="4C2A73F3" w14:textId="77777777" w:rsidR="006F2B81" w:rsidRDefault="006F2B81" w:rsidP="00941436">
      <w:pPr>
        <w:pStyle w:val="Consignepuceniveau2"/>
        <w:numPr>
          <w:ilvl w:val="2"/>
          <w:numId w:val="1"/>
        </w:numPr>
        <w:ind w:left="1134"/>
      </w:pPr>
      <w:r>
        <w:t>Tu peux t'aider du plan présenté en annexe pour construire ton texte.</w:t>
      </w:r>
    </w:p>
    <w:p w14:paraId="13AF2113" w14:textId="77777777" w:rsidR="006F2B81" w:rsidRPr="00BF31BF" w:rsidRDefault="006F2B81" w:rsidP="00941436">
      <w:pPr>
        <w:pStyle w:val="Consigne-Texte"/>
      </w:pPr>
      <w:r>
        <w:t>Enfin, présente ton texte argumentatif à tes parents afin de partager tes découvertes avec ceux-ci.</w:t>
      </w:r>
    </w:p>
    <w:p w14:paraId="788BF34D" w14:textId="23702174" w:rsidR="006F2B81" w:rsidRPr="00BF31BF" w:rsidRDefault="006F2B81" w:rsidP="006F2B81">
      <w:pPr>
        <w:pStyle w:val="Matriel-Titre"/>
      </w:pPr>
      <w:bookmarkStart w:id="110" w:name="_Toc37081839"/>
      <w:bookmarkStart w:id="111" w:name="_Toc42501604"/>
      <w:bookmarkStart w:id="112" w:name="_Toc42504099"/>
      <w:r w:rsidRPr="00BF31BF">
        <w:t>Matériel requis</w:t>
      </w:r>
      <w:bookmarkEnd w:id="110"/>
      <w:bookmarkEnd w:id="111"/>
      <w:bookmarkEnd w:id="112"/>
    </w:p>
    <w:p w14:paraId="2C01DB5E" w14:textId="77777777" w:rsidR="006F2B81" w:rsidRPr="00910965" w:rsidRDefault="006F2B81" w:rsidP="006F2B81">
      <w:pPr>
        <w:pStyle w:val="Matriel-Texte"/>
        <w:numPr>
          <w:ilvl w:val="0"/>
          <w:numId w:val="0"/>
        </w:numPr>
        <w:ind w:left="360" w:hanging="360"/>
      </w:pPr>
      <w:r>
        <w:t xml:space="preserve">Selon la disponibilité des </w:t>
      </w:r>
      <w:r w:rsidRPr="00910965">
        <w:t>ressources, voici ce qui pourrait être utile :</w:t>
      </w:r>
    </w:p>
    <w:p w14:paraId="5E496B81" w14:textId="77777777" w:rsidR="006F2B81" w:rsidRPr="00910965" w:rsidRDefault="006F2B81" w:rsidP="006F2B81">
      <w:pPr>
        <w:pStyle w:val="Matriel-Texte"/>
      </w:pPr>
      <w:r w:rsidRPr="00910965">
        <w:t>Matériel d'écriture (papier, carton, crayons, etc.).</w:t>
      </w:r>
    </w:p>
    <w:p w14:paraId="41AE2335" w14:textId="77777777" w:rsidR="006F2B81" w:rsidRPr="00910965" w:rsidRDefault="006F2B81" w:rsidP="006F2B81">
      <w:pPr>
        <w:pStyle w:val="Matriel-Texte"/>
      </w:pPr>
      <w:r w:rsidRPr="00910965">
        <w:t>Matériel d'impression.</w:t>
      </w:r>
    </w:p>
    <w:p w14:paraId="50897EF2" w14:textId="77777777" w:rsidR="006F2B81" w:rsidRDefault="006F2B81" w:rsidP="006F2B81">
      <w:pPr>
        <w:pStyle w:val="Matriel-Texte"/>
      </w:pPr>
      <w:r w:rsidRPr="00910965">
        <w:t>Appareil numérique muni d'une connexion Internet.</w:t>
      </w:r>
    </w:p>
    <w:p w14:paraId="5EA43FC3" w14:textId="77777777" w:rsidR="00581D25" w:rsidRDefault="00581D25" w:rsidP="00423C71">
      <w:pPr>
        <w:pStyle w:val="Matire-Premirepage"/>
      </w:pPr>
      <w:r>
        <w:lastRenderedPageBreak/>
        <w:t>Histoire du Québec et du Canada</w:t>
      </w:r>
    </w:p>
    <w:p w14:paraId="45D7E9D2" w14:textId="77777777" w:rsidR="006F2B81" w:rsidRPr="00BF31BF" w:rsidRDefault="006F2B81" w:rsidP="00423C71">
      <w:pPr>
        <w:pStyle w:val="Matriel-Texte"/>
        <w:numPr>
          <w:ilvl w:val="0"/>
          <w:numId w:val="0"/>
        </w:numPr>
        <w:spacing w:after="24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6F2B81" w:rsidRPr="00BF31BF" w14:paraId="0BBC0B28" w14:textId="77777777" w:rsidTr="00A55D0B">
        <w:tc>
          <w:tcPr>
            <w:tcW w:w="11084" w:type="dxa"/>
            <w:shd w:val="clear" w:color="auto" w:fill="DEEAF6" w:themeFill="accent5" w:themeFillTint="33"/>
            <w:tcMar>
              <w:top w:w="360" w:type="dxa"/>
              <w:left w:w="360" w:type="dxa"/>
              <w:bottom w:w="360" w:type="dxa"/>
              <w:right w:w="360" w:type="dxa"/>
            </w:tcMar>
          </w:tcPr>
          <w:p w14:paraId="07320A50" w14:textId="77777777" w:rsidR="006F2B81" w:rsidRPr="00BF31BF" w:rsidRDefault="006F2B81" w:rsidP="00A55D0B">
            <w:pPr>
              <w:pStyle w:val="Tableau-Informationauxparents"/>
            </w:pPr>
            <w:bookmarkStart w:id="113" w:name="_Toc37081840"/>
            <w:bookmarkStart w:id="114" w:name="_Toc42501605"/>
            <w:bookmarkStart w:id="115" w:name="_Toc42504100"/>
            <w:r w:rsidRPr="00BF31BF">
              <w:t>Information aux parents</w:t>
            </w:r>
            <w:bookmarkEnd w:id="113"/>
            <w:bookmarkEnd w:id="114"/>
            <w:bookmarkEnd w:id="115"/>
          </w:p>
          <w:p w14:paraId="25C25D8E" w14:textId="77777777" w:rsidR="006F2B81" w:rsidRPr="00BF31BF" w:rsidRDefault="006F2B81" w:rsidP="00A55D0B">
            <w:pPr>
              <w:pStyle w:val="Tableau-titre"/>
            </w:pPr>
            <w:r w:rsidRPr="00BF31BF">
              <w:t>À propos de l’activité</w:t>
            </w:r>
          </w:p>
          <w:p w14:paraId="2C8BD6CC" w14:textId="77777777" w:rsidR="006F2B81" w:rsidRPr="00BF31BF" w:rsidRDefault="006F2B81" w:rsidP="00A55D0B">
            <w:pPr>
              <w:pStyle w:val="Tableau-texte"/>
            </w:pPr>
            <w:r>
              <w:t>Les élèves</w:t>
            </w:r>
            <w:r w:rsidRPr="00BF31BF">
              <w:t xml:space="preserve"> s’exercer</w:t>
            </w:r>
            <w:r>
              <w:t>ont</w:t>
            </w:r>
            <w:r w:rsidRPr="00BF31BF">
              <w:t xml:space="preserve"> à </w:t>
            </w:r>
            <w:r>
              <w:t xml:space="preserve">développer leurs compétences disciplinaires en caractérisant la Révolution tranquille et en interprétant, à la lumière de leurs recherches, la réalité sociale étudiée pour la période 1945-1980. À cet effet, ils doivent déterminer les éléments qui ont permis à la société québécoise de se moderniser au cours de la Révolution tranquille. Enfin, ils devront utiliser les différents concepts communs afin de montrer leur degré de maitrise de la connaissance historique explorée, soit la « Révolution tranquille ». </w:t>
            </w:r>
          </w:p>
        </w:tc>
      </w:tr>
    </w:tbl>
    <w:p w14:paraId="4804B61A" w14:textId="47D679D3" w:rsidR="006F2B81" w:rsidRDefault="002A7672" w:rsidP="006F2B81">
      <w:pPr>
        <w:pStyle w:val="Crdit"/>
      </w:pPr>
      <w:r>
        <w:t>Source</w:t>
      </w:r>
      <w:r w:rsidR="006F2B81" w:rsidRPr="00BF31BF">
        <w:t xml:space="preserve"> : Activité proposée par </w:t>
      </w:r>
      <w:r w:rsidR="006F2B81">
        <w:t>Amélie Fontaine, Université Laval</w:t>
      </w:r>
    </w:p>
    <w:p w14:paraId="77CAE29A" w14:textId="77777777" w:rsidR="006F2B81" w:rsidRPr="006F2B81" w:rsidRDefault="006F2B81" w:rsidP="006F2B81">
      <w:pPr>
        <w:rPr>
          <w:color w:val="737373"/>
          <w:sz w:val="20"/>
          <w:szCs w:val="20"/>
          <w:lang w:eastAsia="fr-FR"/>
        </w:rPr>
      </w:pPr>
      <w:r>
        <w:br w:type="page"/>
      </w:r>
    </w:p>
    <w:p w14:paraId="3D642202" w14:textId="77777777" w:rsidR="006F2B81" w:rsidRPr="00BF31BF" w:rsidRDefault="006F2B81" w:rsidP="006F2B81">
      <w:pPr>
        <w:pStyle w:val="Matire-Premirepage"/>
      </w:pPr>
      <w:r>
        <w:lastRenderedPageBreak/>
        <w:t>Histoire du Québec et du Canada</w:t>
      </w:r>
    </w:p>
    <w:p w14:paraId="45798E81" w14:textId="7C0E0D9A" w:rsidR="006F2B81" w:rsidRDefault="006F2B81" w:rsidP="006F2B81">
      <w:pPr>
        <w:pStyle w:val="Titredelactivit"/>
        <w:tabs>
          <w:tab w:val="left" w:pos="7170"/>
        </w:tabs>
      </w:pPr>
      <w:bookmarkStart w:id="116" w:name="_Toc37081841"/>
      <w:bookmarkStart w:id="117" w:name="_Toc42504101"/>
      <w:r>
        <w:t>Annexe 1</w:t>
      </w:r>
      <w:bookmarkEnd w:id="116"/>
      <w:r w:rsidR="00423C71" w:rsidRPr="003E5333">
        <w:rPr>
          <w:lang w:val="fr-CA"/>
        </w:rPr>
        <w:t xml:space="preserve"> – </w:t>
      </w:r>
      <w:r>
        <w:t>Maintenant maître chez nous</w:t>
      </w:r>
      <w:bookmarkEnd w:id="117"/>
      <w:r>
        <w:t xml:space="preserve"> </w:t>
      </w:r>
    </w:p>
    <w:tbl>
      <w:tblPr>
        <w:tblpPr w:leftFromText="141" w:rightFromText="141" w:vertAnchor="page" w:horzAnchor="margin" w:tblpY="3199"/>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089"/>
      </w:tblGrid>
      <w:tr w:rsidR="006F2B81" w:rsidRPr="00AC7E9D" w14:paraId="46F34C26" w14:textId="77777777" w:rsidTr="006F2B81">
        <w:trPr>
          <w:trHeight w:val="413"/>
        </w:trPr>
        <w:tc>
          <w:tcPr>
            <w:tcW w:w="5086" w:type="dxa"/>
          </w:tcPr>
          <w:p w14:paraId="635CB44B" w14:textId="77777777" w:rsidR="006F2B81" w:rsidRPr="006F2B81" w:rsidRDefault="006F2B81" w:rsidP="00A55D0B">
            <w:pPr>
              <w:rPr>
                <w:i/>
                <w:iCs/>
                <w:lang w:val="fr-CA" w:eastAsia="en-US"/>
              </w:rPr>
            </w:pPr>
          </w:p>
        </w:tc>
        <w:tc>
          <w:tcPr>
            <w:tcW w:w="5089" w:type="dxa"/>
          </w:tcPr>
          <w:p w14:paraId="767D7B62" w14:textId="77777777" w:rsidR="006F2B81" w:rsidRPr="006F2B81" w:rsidRDefault="006F2B81" w:rsidP="00A55D0B">
            <w:pPr>
              <w:rPr>
                <w:i/>
                <w:iCs/>
                <w:lang w:val="fr-CA" w:eastAsia="en-US"/>
              </w:rPr>
            </w:pPr>
            <w:r w:rsidRPr="006F2B81">
              <w:rPr>
                <w:i/>
                <w:iCs/>
                <w:lang w:val="fr-CA" w:eastAsia="en-US"/>
              </w:rPr>
              <w:t>Tes réponses issues des outils à ta disposition</w:t>
            </w:r>
          </w:p>
        </w:tc>
      </w:tr>
      <w:tr w:rsidR="006F2B81" w:rsidRPr="00AC7E9D" w14:paraId="1D167C26" w14:textId="77777777" w:rsidTr="006F2B81">
        <w:trPr>
          <w:trHeight w:val="1180"/>
        </w:trPr>
        <w:tc>
          <w:tcPr>
            <w:tcW w:w="5086" w:type="dxa"/>
          </w:tcPr>
          <w:p w14:paraId="7EBD16DB" w14:textId="77777777" w:rsidR="006F2B81" w:rsidRPr="00AC7E9D" w:rsidRDefault="006F2B81" w:rsidP="00A55D0B">
            <w:pPr>
              <w:rPr>
                <w:lang w:eastAsia="fr-FR"/>
              </w:rPr>
            </w:pPr>
            <w:r w:rsidRPr="00AC7E9D">
              <w:rPr>
                <w:lang w:eastAsia="fr-FR"/>
              </w:rPr>
              <w:t>Qu'est-ce que la Révolution tranquille ?</w:t>
            </w:r>
          </w:p>
          <w:p w14:paraId="3722D395" w14:textId="77777777" w:rsidR="006F2B81" w:rsidRPr="00AC7E9D" w:rsidRDefault="006F2B81" w:rsidP="00A55D0B">
            <w:pPr>
              <w:rPr>
                <w:lang w:val="fr-CA" w:eastAsia="en-US"/>
              </w:rPr>
            </w:pPr>
          </w:p>
        </w:tc>
        <w:tc>
          <w:tcPr>
            <w:tcW w:w="5089" w:type="dxa"/>
          </w:tcPr>
          <w:p w14:paraId="4E1BD711" w14:textId="77777777" w:rsidR="006F2B81" w:rsidRPr="00AC7E9D" w:rsidRDefault="006F2B81" w:rsidP="00A55D0B">
            <w:pPr>
              <w:rPr>
                <w:lang w:val="fr-CA" w:eastAsia="en-US"/>
              </w:rPr>
            </w:pPr>
          </w:p>
        </w:tc>
      </w:tr>
      <w:tr w:rsidR="006F2B81" w:rsidRPr="00AC7E9D" w14:paraId="4145A6FB" w14:textId="77777777" w:rsidTr="006F2B81">
        <w:trPr>
          <w:trHeight w:val="1180"/>
        </w:trPr>
        <w:tc>
          <w:tcPr>
            <w:tcW w:w="5086" w:type="dxa"/>
          </w:tcPr>
          <w:p w14:paraId="02A57089" w14:textId="77777777" w:rsidR="006F2B81" w:rsidRPr="00AC7E9D" w:rsidRDefault="006F2B81" w:rsidP="00A55D0B">
            <w:pPr>
              <w:rPr>
                <w:lang w:val="fr-CA" w:eastAsia="en-US"/>
              </w:rPr>
            </w:pPr>
            <w:r w:rsidRPr="00AC7E9D">
              <w:rPr>
                <w:lang w:val="fr-CA" w:eastAsia="en-US"/>
              </w:rPr>
              <w:t>La déconfessionnalisation</w:t>
            </w:r>
          </w:p>
          <w:p w14:paraId="1FDAEA20" w14:textId="77777777" w:rsidR="006F2B81" w:rsidRPr="00AC7E9D" w:rsidRDefault="006F2B81" w:rsidP="00A55D0B">
            <w:pPr>
              <w:rPr>
                <w:lang w:val="fr-CA" w:eastAsia="en-US"/>
              </w:rPr>
            </w:pPr>
            <w:r w:rsidRPr="00AC7E9D">
              <w:rPr>
                <w:lang w:val="fr-CA" w:eastAsia="en-US"/>
              </w:rPr>
              <w:t>Ce qu’elle implique pour le clergé catholique ?</w:t>
            </w:r>
          </w:p>
        </w:tc>
        <w:tc>
          <w:tcPr>
            <w:tcW w:w="5089" w:type="dxa"/>
          </w:tcPr>
          <w:p w14:paraId="2C548381" w14:textId="77777777" w:rsidR="006F2B81" w:rsidRPr="00AC7E9D" w:rsidRDefault="006F2B81" w:rsidP="00A55D0B">
            <w:pPr>
              <w:rPr>
                <w:lang w:val="fr-CA" w:eastAsia="en-US"/>
              </w:rPr>
            </w:pPr>
          </w:p>
        </w:tc>
      </w:tr>
      <w:tr w:rsidR="006F2B81" w:rsidRPr="00AC7E9D" w14:paraId="3A2244FB" w14:textId="77777777" w:rsidTr="006F2B81">
        <w:trPr>
          <w:trHeight w:val="1180"/>
        </w:trPr>
        <w:tc>
          <w:tcPr>
            <w:tcW w:w="5086" w:type="dxa"/>
          </w:tcPr>
          <w:p w14:paraId="2823D116" w14:textId="77777777" w:rsidR="006F2B81" w:rsidRPr="00AC7E9D" w:rsidRDefault="006F2B81" w:rsidP="00A55D0B">
            <w:pPr>
              <w:rPr>
                <w:lang w:val="fr-CA" w:eastAsia="en-US"/>
              </w:rPr>
            </w:pPr>
            <w:r w:rsidRPr="00AC7E9D">
              <w:rPr>
                <w:lang w:val="fr-CA" w:eastAsia="en-US"/>
              </w:rPr>
              <w:t xml:space="preserve">La laïcisation </w:t>
            </w:r>
          </w:p>
        </w:tc>
        <w:tc>
          <w:tcPr>
            <w:tcW w:w="5089" w:type="dxa"/>
          </w:tcPr>
          <w:p w14:paraId="01191409" w14:textId="77777777" w:rsidR="006F2B81" w:rsidRPr="00AC7E9D" w:rsidRDefault="006F2B81" w:rsidP="00A55D0B">
            <w:pPr>
              <w:rPr>
                <w:lang w:val="fr-CA" w:eastAsia="en-US"/>
              </w:rPr>
            </w:pPr>
          </w:p>
        </w:tc>
      </w:tr>
      <w:tr w:rsidR="006F2B81" w:rsidRPr="00AC7E9D" w14:paraId="1BA647F9" w14:textId="77777777" w:rsidTr="006F2B81">
        <w:trPr>
          <w:trHeight w:val="1096"/>
        </w:trPr>
        <w:tc>
          <w:tcPr>
            <w:tcW w:w="5086" w:type="dxa"/>
          </w:tcPr>
          <w:p w14:paraId="4FBD355D" w14:textId="77777777" w:rsidR="006F2B81" w:rsidRPr="00AC7E9D" w:rsidRDefault="006F2B81" w:rsidP="00A55D0B">
            <w:pPr>
              <w:rPr>
                <w:lang w:val="fr-CA" w:eastAsia="en-US"/>
              </w:rPr>
            </w:pPr>
            <w:r w:rsidRPr="00AC7E9D">
              <w:rPr>
                <w:lang w:val="fr-CA" w:eastAsia="en-US"/>
              </w:rPr>
              <w:t xml:space="preserve">Deux changements qui ont été apportés dans le système éducatif </w:t>
            </w:r>
          </w:p>
          <w:p w14:paraId="28B51078" w14:textId="77777777" w:rsidR="006F2B81" w:rsidRPr="00AC7E9D" w:rsidRDefault="006F2B81" w:rsidP="00A55D0B">
            <w:pPr>
              <w:rPr>
                <w:lang w:val="fr-CA" w:eastAsia="en-US"/>
              </w:rPr>
            </w:pPr>
            <w:r w:rsidRPr="00AC7E9D">
              <w:rPr>
                <w:lang w:val="fr-CA" w:eastAsia="en-US"/>
              </w:rPr>
              <w:t>Deux réformes qui ont été adoptées dans le système de santé</w:t>
            </w:r>
          </w:p>
        </w:tc>
        <w:tc>
          <w:tcPr>
            <w:tcW w:w="5089" w:type="dxa"/>
          </w:tcPr>
          <w:p w14:paraId="4545A3B6" w14:textId="77777777" w:rsidR="006F2B81" w:rsidRPr="00AC7E9D" w:rsidRDefault="006F2B81" w:rsidP="00A55D0B">
            <w:pPr>
              <w:rPr>
                <w:lang w:val="fr-CA" w:eastAsia="en-US"/>
              </w:rPr>
            </w:pPr>
          </w:p>
        </w:tc>
      </w:tr>
      <w:tr w:rsidR="006F2B81" w:rsidRPr="00AC7E9D" w14:paraId="5DD81C88" w14:textId="77777777" w:rsidTr="006F2B81">
        <w:trPr>
          <w:trHeight w:val="1180"/>
        </w:trPr>
        <w:tc>
          <w:tcPr>
            <w:tcW w:w="5086" w:type="dxa"/>
          </w:tcPr>
          <w:p w14:paraId="5523E08A" w14:textId="77777777" w:rsidR="006F2B81" w:rsidRPr="00AC7E9D" w:rsidRDefault="006F2B81" w:rsidP="00A55D0B">
            <w:pPr>
              <w:rPr>
                <w:lang w:val="fr-CA" w:eastAsia="en-US"/>
              </w:rPr>
            </w:pPr>
            <w:r w:rsidRPr="00AC7E9D">
              <w:rPr>
                <w:lang w:val="fr-CA" w:eastAsia="en-US"/>
              </w:rPr>
              <w:t>Source d'énergie qui constitue un enjeu électoral en 1962.</w:t>
            </w:r>
          </w:p>
          <w:p w14:paraId="5C69FA1A" w14:textId="77777777" w:rsidR="006F2B81" w:rsidRPr="00AC7E9D" w:rsidRDefault="006F2B81" w:rsidP="00A55D0B">
            <w:pPr>
              <w:rPr>
                <w:lang w:val="fr-CA" w:eastAsia="en-US"/>
              </w:rPr>
            </w:pPr>
            <w:r w:rsidRPr="00AC7E9D">
              <w:rPr>
                <w:lang w:val="fr-CA" w:eastAsia="en-US"/>
              </w:rPr>
              <w:t xml:space="preserve">Raisons pour lesquelles il s’agit d’un enjeu important </w:t>
            </w:r>
          </w:p>
          <w:p w14:paraId="68ACADD4" w14:textId="77777777" w:rsidR="006F2B81" w:rsidRPr="00AC7E9D" w:rsidRDefault="006F2B81" w:rsidP="00A55D0B">
            <w:pPr>
              <w:rPr>
                <w:lang w:val="fr-CA" w:eastAsia="en-US"/>
              </w:rPr>
            </w:pPr>
            <w:r w:rsidRPr="00AC7E9D">
              <w:rPr>
                <w:lang w:val="fr-CA" w:eastAsia="en-US"/>
              </w:rPr>
              <w:t>Mesure adoptée pour modifier les problèmes présents sur ce plan</w:t>
            </w:r>
          </w:p>
        </w:tc>
        <w:tc>
          <w:tcPr>
            <w:tcW w:w="5089" w:type="dxa"/>
          </w:tcPr>
          <w:p w14:paraId="43959DEB" w14:textId="77777777" w:rsidR="006F2B81" w:rsidRPr="00AC7E9D" w:rsidRDefault="006F2B81" w:rsidP="00A55D0B">
            <w:pPr>
              <w:rPr>
                <w:lang w:val="fr-CA" w:eastAsia="en-US"/>
              </w:rPr>
            </w:pPr>
          </w:p>
        </w:tc>
      </w:tr>
      <w:tr w:rsidR="006F2B81" w:rsidRPr="00AC7E9D" w14:paraId="089FA4F2" w14:textId="77777777" w:rsidTr="006F2B81">
        <w:trPr>
          <w:trHeight w:val="1180"/>
        </w:trPr>
        <w:tc>
          <w:tcPr>
            <w:tcW w:w="5086" w:type="dxa"/>
          </w:tcPr>
          <w:p w14:paraId="46CB7748" w14:textId="77777777" w:rsidR="006F2B81" w:rsidRPr="00AC7E9D" w:rsidRDefault="006F2B81" w:rsidP="00A55D0B">
            <w:pPr>
              <w:rPr>
                <w:lang w:val="fr-CA" w:eastAsia="en-US"/>
              </w:rPr>
            </w:pPr>
            <w:r w:rsidRPr="00AC7E9D">
              <w:rPr>
                <w:lang w:val="fr-CA" w:eastAsia="en-US"/>
              </w:rPr>
              <w:t>Événement culturel mondial majeur au Québec ouvre la province au reste du monde en 1967</w:t>
            </w:r>
          </w:p>
        </w:tc>
        <w:tc>
          <w:tcPr>
            <w:tcW w:w="5089" w:type="dxa"/>
          </w:tcPr>
          <w:p w14:paraId="06ABD1E3" w14:textId="77777777" w:rsidR="006F2B81" w:rsidRPr="00AC7E9D" w:rsidRDefault="006F2B81" w:rsidP="00A55D0B">
            <w:pPr>
              <w:rPr>
                <w:lang w:val="fr-CA" w:eastAsia="en-US"/>
              </w:rPr>
            </w:pPr>
          </w:p>
        </w:tc>
      </w:tr>
      <w:tr w:rsidR="006F2B81" w:rsidRPr="00AC7E9D" w14:paraId="78CABC61" w14:textId="77777777" w:rsidTr="006F2B81">
        <w:trPr>
          <w:trHeight w:val="1180"/>
        </w:trPr>
        <w:tc>
          <w:tcPr>
            <w:tcW w:w="5086" w:type="dxa"/>
          </w:tcPr>
          <w:p w14:paraId="6F878338" w14:textId="77777777" w:rsidR="006F2B81" w:rsidRPr="00AC7E9D" w:rsidRDefault="006F2B81" w:rsidP="00A55D0B">
            <w:pPr>
              <w:rPr>
                <w:lang w:val="fr-CA" w:eastAsia="en-US"/>
              </w:rPr>
            </w:pPr>
            <w:r w:rsidRPr="00AC7E9D">
              <w:rPr>
                <w:lang w:val="fr-CA" w:eastAsia="en-US"/>
              </w:rPr>
              <w:t>Comment la pièce de Michel Tremblay intitulée « Les belles sœurs »</w:t>
            </w:r>
            <w:r>
              <w:t xml:space="preserve"> marque un point tournant pour l'histoire du théâtre québécois?</w:t>
            </w:r>
          </w:p>
        </w:tc>
        <w:tc>
          <w:tcPr>
            <w:tcW w:w="5089" w:type="dxa"/>
          </w:tcPr>
          <w:p w14:paraId="3CC1FB19" w14:textId="77777777" w:rsidR="006F2B81" w:rsidRPr="00AC7E9D" w:rsidRDefault="006F2B81" w:rsidP="00A55D0B">
            <w:pPr>
              <w:rPr>
                <w:lang w:val="fr-CA" w:eastAsia="en-US"/>
              </w:rPr>
            </w:pPr>
          </w:p>
        </w:tc>
      </w:tr>
      <w:tr w:rsidR="006F2B81" w:rsidRPr="00AC7E9D" w14:paraId="79EF43FB" w14:textId="77777777" w:rsidTr="006F2B81">
        <w:trPr>
          <w:trHeight w:val="1180"/>
        </w:trPr>
        <w:tc>
          <w:tcPr>
            <w:tcW w:w="5086" w:type="dxa"/>
          </w:tcPr>
          <w:p w14:paraId="14A9CE53" w14:textId="77777777" w:rsidR="006F2B81" w:rsidRPr="00AC7E9D" w:rsidRDefault="006F2B81" w:rsidP="00A55D0B">
            <w:pPr>
              <w:rPr>
                <w:lang w:val="fr-CA" w:eastAsia="en-US"/>
              </w:rPr>
            </w:pPr>
            <w:r w:rsidRPr="00AC7E9D">
              <w:rPr>
                <w:lang w:val="fr-CA" w:eastAsia="en-US"/>
              </w:rPr>
              <w:t>Titre d’une chanson d’un Québécois qui reflète l’identité nationale des « Québécois »</w:t>
            </w:r>
          </w:p>
        </w:tc>
        <w:tc>
          <w:tcPr>
            <w:tcW w:w="5089" w:type="dxa"/>
          </w:tcPr>
          <w:p w14:paraId="515D0E02" w14:textId="77777777" w:rsidR="006F2B81" w:rsidRPr="00AC7E9D" w:rsidRDefault="006F2B81" w:rsidP="00A55D0B">
            <w:pPr>
              <w:rPr>
                <w:lang w:val="fr-CA" w:eastAsia="en-US"/>
              </w:rPr>
            </w:pPr>
          </w:p>
        </w:tc>
      </w:tr>
    </w:tbl>
    <w:p w14:paraId="6B0FEB8B" w14:textId="77777777" w:rsidR="006F2B81" w:rsidRDefault="006F2B81" w:rsidP="006F2B81">
      <w:r>
        <w:br w:type="page"/>
      </w:r>
    </w:p>
    <w:p w14:paraId="5CCC1AF8" w14:textId="77777777" w:rsidR="006F2B81" w:rsidRPr="00BF31BF" w:rsidRDefault="006F2B81" w:rsidP="006F2B81">
      <w:pPr>
        <w:pStyle w:val="Matire-Premirepage"/>
      </w:pPr>
      <w:r>
        <w:lastRenderedPageBreak/>
        <w:t>Histoire du Québec et du Canada</w:t>
      </w:r>
    </w:p>
    <w:p w14:paraId="1D339674" w14:textId="553CDF45" w:rsidR="006F2B81" w:rsidRDefault="006F2B81" w:rsidP="006F2B81">
      <w:pPr>
        <w:pStyle w:val="Titredelactivit"/>
        <w:tabs>
          <w:tab w:val="left" w:pos="7170"/>
        </w:tabs>
      </w:pPr>
      <w:bookmarkStart w:id="118" w:name="_Toc42504102"/>
      <w:r>
        <w:t>Annexe 2</w:t>
      </w:r>
      <w:r w:rsidR="00B230CB" w:rsidRPr="003E5333">
        <w:rPr>
          <w:lang w:val="fr-CA"/>
        </w:rPr>
        <w:t xml:space="preserve"> – </w:t>
      </w:r>
      <w:r>
        <w:t>Plan suggéré pour ton texte argumentatif</w:t>
      </w:r>
      <w:bookmarkEnd w:id="118"/>
      <w:r>
        <w:t xml:space="preserve"> </w:t>
      </w:r>
      <w:bookmarkStart w:id="119" w:name="_Toc35780936"/>
      <w:bookmarkStart w:id="120" w:name="_Toc3767705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F2B81" w14:paraId="046A78B5" w14:textId="77777777" w:rsidTr="006F2B81">
        <w:tc>
          <w:tcPr>
            <w:tcW w:w="10070" w:type="dxa"/>
          </w:tcPr>
          <w:p w14:paraId="5F1FAB5E" w14:textId="77777777" w:rsidR="006F2B81" w:rsidRDefault="006F2B81" w:rsidP="006F2B81">
            <w:pPr>
              <w:pStyle w:val="Matriel-Texte"/>
              <w:numPr>
                <w:ilvl w:val="0"/>
                <w:numId w:val="0"/>
              </w:numPr>
              <w:ind w:left="360" w:hanging="360"/>
            </w:pPr>
            <w:r w:rsidRPr="006F2B81">
              <w:rPr>
                <w:noProof/>
              </w:rPr>
              <mc:AlternateContent>
                <mc:Choice Requires="wpg">
                  <w:drawing>
                    <wp:inline distT="0" distB="0" distL="0" distR="0" wp14:anchorId="219C61DD" wp14:editId="07631416">
                      <wp:extent cx="6192456" cy="1192194"/>
                      <wp:effectExtent l="0" t="0" r="18415" b="14605"/>
                      <wp:docPr id="615" name="Groupe 615"/>
                      <wp:cNvGraphicFramePr/>
                      <a:graphic xmlns:a="http://schemas.openxmlformats.org/drawingml/2006/main">
                        <a:graphicData uri="http://schemas.microsoft.com/office/word/2010/wordprocessingGroup">
                          <wpg:wgp>
                            <wpg:cNvGrpSpPr/>
                            <wpg:grpSpPr>
                              <a:xfrm>
                                <a:off x="0" y="0"/>
                                <a:ext cx="6192456" cy="1192194"/>
                                <a:chOff x="19828" y="0"/>
                                <a:chExt cx="5303575" cy="967574"/>
                              </a:xfrm>
                            </wpg:grpSpPr>
                            <wps:wsp>
                              <wps:cNvPr id="613" name="Rectangle : coins arrondis 613"/>
                              <wps:cNvSpPr/>
                              <wps:spPr>
                                <a:xfrm>
                                  <a:off x="19828" y="71207"/>
                                  <a:ext cx="5303575" cy="8963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6B14A9" w14:textId="77777777" w:rsidR="006F2B81" w:rsidRDefault="006F2B81" w:rsidP="006F2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Zone de texte 2"/>
                              <wps:cNvSpPr txBox="1">
                                <a:spLocks noChangeArrowheads="1"/>
                              </wps:cNvSpPr>
                              <wps:spPr bwMode="auto">
                                <a:xfrm>
                                  <a:off x="83127" y="0"/>
                                  <a:ext cx="1044575" cy="284480"/>
                                </a:xfrm>
                                <a:prstGeom prst="rect">
                                  <a:avLst/>
                                </a:prstGeom>
                                <a:solidFill>
                                  <a:srgbClr val="FFFFFF"/>
                                </a:solidFill>
                                <a:ln w="9525">
                                  <a:solidFill>
                                    <a:srgbClr val="000000"/>
                                  </a:solidFill>
                                  <a:miter lim="800000"/>
                                  <a:headEnd/>
                                  <a:tailEnd/>
                                </a:ln>
                              </wps:spPr>
                              <wps:txbx>
                                <w:txbxContent>
                                  <w:p w14:paraId="757E2BFD" w14:textId="77777777" w:rsidR="006F2B81" w:rsidRPr="00A7378D" w:rsidRDefault="006F2B81" w:rsidP="006F2B81">
                                    <w:pPr>
                                      <w:rPr>
                                        <w:rFonts w:ascii="Times New Roman" w:hAnsi="Times New Roman"/>
                                        <w:b/>
                                        <w:bCs/>
                                      </w:rPr>
                                    </w:pPr>
                                    <w:r w:rsidRPr="00A7378D">
                                      <w:rPr>
                                        <w:rFonts w:ascii="Times New Roman" w:hAnsi="Times New Roman"/>
                                        <w:b/>
                                        <w:bCs/>
                                      </w:rPr>
                                      <w:t xml:space="preserve">Introduction </w:t>
                                    </w:r>
                                  </w:p>
                                </w:txbxContent>
                              </wps:txbx>
                              <wps:bodyPr rot="0" vert="horz" wrap="square" lIns="91440" tIns="45720" rIns="91440" bIns="45720" anchor="t" anchorCtr="0">
                                <a:noAutofit/>
                              </wps:bodyPr>
                            </wps:wsp>
                          </wpg:wgp>
                        </a:graphicData>
                      </a:graphic>
                    </wp:inline>
                  </w:drawing>
                </mc:Choice>
                <mc:Fallback>
                  <w:pict>
                    <v:group w14:anchorId="219C61DD" id="Groupe 615" o:spid="_x0000_s1026" style="width:487.6pt;height:93.85pt;mso-position-horizontal-relative:char;mso-position-vertical-relative:line" coordorigin="198" coordsize="53035,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">
                      <v:roundrect id="Rectangle : coins arrondis 613" o:spid="_x0000_s1027" style="position:absolute;left:198;top:712;width:53036;height:8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" fillcolor="window" strokecolor="windowText" strokeweight="1pt">
                        <v:stroke joinstyle="miter"/>
                        <v:textbox>
                          <w:txbxContent>
                            <w:p w14:paraId="456B14A9" w14:textId="77777777" w:rsidR="006F2B81" w:rsidRDefault="006F2B81" w:rsidP="006F2B81">
                              <w:pPr>
                                <w:jc w:val="center"/>
                              </w:pPr>
                            </w:p>
                          </w:txbxContent>
                        </v:textbox>
                      </v:roundrect>
                      <v:shapetype id="_x0000_t202" coordsize="21600,21600" o:spt="202" path="m,l,21600r21600,l21600,xe">
                        <v:stroke joinstyle="miter"/>
                        <v:path gradientshapeok="t" o:connecttype="rect"/>
                      </v:shapetype>
                      <v:shape id="Zone de texte 2" o:spid="_x0000_s1028" type="#_x0000_t202" style="position:absolute;left:831;width:1044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">
                        <v:textbox>
                          <w:txbxContent>
                            <w:p w14:paraId="757E2BFD" w14:textId="77777777" w:rsidR="006F2B81" w:rsidRPr="00A7378D" w:rsidRDefault="006F2B81" w:rsidP="006F2B81">
                              <w:pPr>
                                <w:rPr>
                                  <w:rFonts w:ascii="Times New Roman" w:hAnsi="Times New Roman"/>
                                  <w:b/>
                                  <w:bCs/>
                                </w:rPr>
                              </w:pPr>
                              <w:r w:rsidRPr="00A7378D">
                                <w:rPr>
                                  <w:rFonts w:ascii="Times New Roman" w:hAnsi="Times New Roman"/>
                                  <w:b/>
                                  <w:bCs/>
                                </w:rPr>
                                <w:t xml:space="preserve">Introduction </w:t>
                              </w:r>
                            </w:p>
                          </w:txbxContent>
                        </v:textbox>
                      </v:shape>
                      <w10:anchorlock/>
                    </v:group>
                  </w:pict>
                </mc:Fallback>
              </mc:AlternateContent>
            </w:r>
          </w:p>
        </w:tc>
      </w:tr>
      <w:tr w:rsidR="006F2B81" w14:paraId="75F8B94E" w14:textId="77777777" w:rsidTr="006F2B81">
        <w:tc>
          <w:tcPr>
            <w:tcW w:w="10070" w:type="dxa"/>
          </w:tcPr>
          <w:p w14:paraId="03A56B89" w14:textId="77777777" w:rsidR="006F2B81" w:rsidRDefault="006F2B81" w:rsidP="006F2B81">
            <w:pPr>
              <w:pStyle w:val="Matriel-Texte"/>
              <w:numPr>
                <w:ilvl w:val="0"/>
                <w:numId w:val="0"/>
              </w:numPr>
              <w:ind w:left="360" w:hanging="360"/>
            </w:pPr>
            <w:r w:rsidRPr="006F2B81">
              <w:rPr>
                <w:noProof/>
              </w:rPr>
              <mc:AlternateContent>
                <mc:Choice Requires="wpg">
                  <w:drawing>
                    <wp:inline distT="0" distB="0" distL="0" distR="0" wp14:anchorId="3B408847" wp14:editId="35B8D0CE">
                      <wp:extent cx="6191250" cy="3159889"/>
                      <wp:effectExtent l="0" t="0" r="19050" b="15240"/>
                      <wp:docPr id="616" name="Groupe 616"/>
                      <wp:cNvGraphicFramePr/>
                      <a:graphic xmlns:a="http://schemas.openxmlformats.org/drawingml/2006/main">
                        <a:graphicData uri="http://schemas.microsoft.com/office/word/2010/wordprocessingGroup">
                          <wpg:wgp>
                            <wpg:cNvGrpSpPr/>
                            <wpg:grpSpPr>
                              <a:xfrm>
                                <a:off x="0" y="0"/>
                                <a:ext cx="6191250" cy="3159889"/>
                                <a:chOff x="83120" y="-1"/>
                                <a:chExt cx="5954565" cy="1027086"/>
                              </a:xfrm>
                            </wpg:grpSpPr>
                            <wps:wsp>
                              <wps:cNvPr id="617" name="Rectangle : coins arrondis 617"/>
                              <wps:cNvSpPr/>
                              <wps:spPr>
                                <a:xfrm>
                                  <a:off x="154196" y="71208"/>
                                  <a:ext cx="5883489" cy="95587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00ACA3" w14:textId="77777777" w:rsidR="006F2B81" w:rsidRDefault="006F2B81" w:rsidP="006F2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Zone de texte 2"/>
                              <wps:cNvSpPr txBox="1">
                                <a:spLocks noChangeArrowheads="1"/>
                              </wps:cNvSpPr>
                              <wps:spPr bwMode="auto">
                                <a:xfrm>
                                  <a:off x="83120" y="-1"/>
                                  <a:ext cx="1246933" cy="104899"/>
                                </a:xfrm>
                                <a:prstGeom prst="rect">
                                  <a:avLst/>
                                </a:prstGeom>
                                <a:solidFill>
                                  <a:srgbClr val="FFFFFF"/>
                                </a:solidFill>
                                <a:ln w="9525">
                                  <a:solidFill>
                                    <a:srgbClr val="000000"/>
                                  </a:solidFill>
                                  <a:miter lim="800000"/>
                                  <a:headEnd/>
                                  <a:tailEnd/>
                                </a:ln>
                              </wps:spPr>
                              <wps:txbx>
                                <w:txbxContent>
                                  <w:p w14:paraId="1760C1D5" w14:textId="77777777" w:rsidR="006F2B81" w:rsidRPr="00A7378D" w:rsidRDefault="006F2B81" w:rsidP="006F2B81">
                                    <w:pPr>
                                      <w:rPr>
                                        <w:rFonts w:ascii="Times New Roman" w:hAnsi="Times New Roman"/>
                                        <w:b/>
                                        <w:bCs/>
                                      </w:rPr>
                                    </w:pPr>
                                    <w:r>
                                      <w:rPr>
                                        <w:rFonts w:ascii="Times New Roman" w:hAnsi="Times New Roman"/>
                                        <w:b/>
                                        <w:bCs/>
                                      </w:rPr>
                                      <w:t>Développement</w:t>
                                    </w:r>
                                    <w:r w:rsidRPr="00A7378D">
                                      <w:rPr>
                                        <w:rFonts w:ascii="Times New Roman" w:hAnsi="Times New Roman"/>
                                        <w:b/>
                                        <w:bCs/>
                                      </w:rPr>
                                      <w:t xml:space="preserve"> </w:t>
                                    </w:r>
                                  </w:p>
                                </w:txbxContent>
                              </wps:txbx>
                              <wps:bodyPr rot="0" vert="horz" wrap="square" lIns="91440" tIns="45720" rIns="91440" bIns="45720" anchor="t" anchorCtr="0">
                                <a:noAutofit/>
                              </wps:bodyPr>
                            </wps:wsp>
                          </wpg:wgp>
                        </a:graphicData>
                      </a:graphic>
                    </wp:inline>
                  </w:drawing>
                </mc:Choice>
                <mc:Fallback>
                  <w:pict>
                    <v:group w14:anchorId="3B408847" id="Groupe 616" o:spid="_x0000_s1029" style="width:487.5pt;height:248.8pt;mso-position-horizontal-relative:char;mso-position-vertical-relative:line" coordorigin="831" coordsize="59545,1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">
                      <v:roundrect id="Rectangle : coins arrondis 617" o:spid="_x0000_s1030" style="position:absolute;left:1541;top:712;width:58835;height:95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" fillcolor="window" strokecolor="windowText" strokeweight="1pt">
                        <v:stroke joinstyle="miter"/>
                        <v:textbox>
                          <w:txbxContent>
                            <w:p w14:paraId="5700ACA3" w14:textId="77777777" w:rsidR="006F2B81" w:rsidRDefault="006F2B81" w:rsidP="006F2B81">
                              <w:pPr>
                                <w:jc w:val="center"/>
                              </w:pPr>
                            </w:p>
                          </w:txbxContent>
                        </v:textbox>
                      </v:roundrect>
                      <v:shape id="Zone de texte 2" o:spid="_x0000_s1031" type="#_x0000_t202" style="position:absolute;left:831;width:1246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">
                        <v:textbox>
                          <w:txbxContent>
                            <w:p w14:paraId="1760C1D5" w14:textId="77777777" w:rsidR="006F2B81" w:rsidRPr="00A7378D" w:rsidRDefault="006F2B81" w:rsidP="006F2B81">
                              <w:pPr>
                                <w:rPr>
                                  <w:rFonts w:ascii="Times New Roman" w:hAnsi="Times New Roman"/>
                                  <w:b/>
                                  <w:bCs/>
                                </w:rPr>
                              </w:pPr>
                              <w:r>
                                <w:rPr>
                                  <w:rFonts w:ascii="Times New Roman" w:hAnsi="Times New Roman"/>
                                  <w:b/>
                                  <w:bCs/>
                                </w:rPr>
                                <w:t>Développement</w:t>
                              </w:r>
                              <w:r w:rsidRPr="00A7378D">
                                <w:rPr>
                                  <w:rFonts w:ascii="Times New Roman" w:hAnsi="Times New Roman"/>
                                  <w:b/>
                                  <w:bCs/>
                                </w:rPr>
                                <w:t xml:space="preserve"> </w:t>
                              </w:r>
                            </w:p>
                          </w:txbxContent>
                        </v:textbox>
                      </v:shape>
                      <w10:anchorlock/>
                    </v:group>
                  </w:pict>
                </mc:Fallback>
              </mc:AlternateContent>
            </w:r>
          </w:p>
        </w:tc>
      </w:tr>
      <w:tr w:rsidR="006F2B81" w14:paraId="15C90BE7" w14:textId="77777777" w:rsidTr="006F2B81">
        <w:tc>
          <w:tcPr>
            <w:tcW w:w="10070" w:type="dxa"/>
          </w:tcPr>
          <w:p w14:paraId="61E9D6A0" w14:textId="77777777" w:rsidR="006F2B81" w:rsidRDefault="006F2B81" w:rsidP="006F2B81">
            <w:pPr>
              <w:pStyle w:val="Matriel-Texte"/>
              <w:numPr>
                <w:ilvl w:val="0"/>
                <w:numId w:val="0"/>
              </w:numPr>
              <w:ind w:left="360" w:hanging="360"/>
            </w:pPr>
            <w:r w:rsidRPr="006F2B81">
              <w:rPr>
                <w:noProof/>
              </w:rPr>
              <mc:AlternateContent>
                <mc:Choice Requires="wpg">
                  <w:drawing>
                    <wp:inline distT="0" distB="0" distL="0" distR="0" wp14:anchorId="3DBA22CB" wp14:editId="28D59B17">
                      <wp:extent cx="6227180" cy="1689904"/>
                      <wp:effectExtent l="0" t="0" r="8890" b="12065"/>
                      <wp:docPr id="619" name="Groupe 619"/>
                      <wp:cNvGraphicFramePr/>
                      <a:graphic xmlns:a="http://schemas.openxmlformats.org/drawingml/2006/main">
                        <a:graphicData uri="http://schemas.microsoft.com/office/word/2010/wordprocessingGroup">
                          <wpg:wgp>
                            <wpg:cNvGrpSpPr/>
                            <wpg:grpSpPr>
                              <a:xfrm>
                                <a:off x="0" y="0"/>
                                <a:ext cx="6227180" cy="1689904"/>
                                <a:chOff x="0" y="0"/>
                                <a:chExt cx="6115792" cy="1258784"/>
                              </a:xfrm>
                            </wpg:grpSpPr>
                            <wps:wsp>
                              <wps:cNvPr id="620" name="Rectangle : coins arrondis 620"/>
                              <wps:cNvSpPr/>
                              <wps:spPr>
                                <a:xfrm>
                                  <a:off x="0" y="71251"/>
                                  <a:ext cx="6115792" cy="11875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37E2EF3" w14:textId="77777777" w:rsidR="006F2B81" w:rsidRDefault="006F2B81" w:rsidP="006F2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Zone de texte 2"/>
                              <wps:cNvSpPr txBox="1">
                                <a:spLocks noChangeArrowheads="1"/>
                              </wps:cNvSpPr>
                              <wps:spPr bwMode="auto">
                                <a:xfrm>
                                  <a:off x="83127" y="0"/>
                                  <a:ext cx="1044575" cy="284480"/>
                                </a:xfrm>
                                <a:prstGeom prst="rect">
                                  <a:avLst/>
                                </a:prstGeom>
                                <a:solidFill>
                                  <a:srgbClr val="FFFFFF"/>
                                </a:solidFill>
                                <a:ln w="9525">
                                  <a:solidFill>
                                    <a:srgbClr val="000000"/>
                                  </a:solidFill>
                                  <a:miter lim="800000"/>
                                  <a:headEnd/>
                                  <a:tailEnd/>
                                </a:ln>
                              </wps:spPr>
                              <wps:txbx>
                                <w:txbxContent>
                                  <w:p w14:paraId="51BB340F" w14:textId="77777777" w:rsidR="006F2B81" w:rsidRPr="00A7378D" w:rsidRDefault="006F2B81" w:rsidP="006F2B81">
                                    <w:pPr>
                                      <w:rPr>
                                        <w:rFonts w:ascii="Times New Roman" w:hAnsi="Times New Roman"/>
                                        <w:b/>
                                        <w:bCs/>
                                      </w:rPr>
                                    </w:pPr>
                                    <w:r>
                                      <w:rPr>
                                        <w:rFonts w:ascii="Times New Roman" w:hAnsi="Times New Roman"/>
                                        <w:b/>
                                        <w:bCs/>
                                      </w:rPr>
                                      <w:t xml:space="preserve">Conclusion </w:t>
                                    </w:r>
                                  </w:p>
                                </w:txbxContent>
                              </wps:txbx>
                              <wps:bodyPr rot="0" vert="horz" wrap="square" lIns="91440" tIns="45720" rIns="91440" bIns="45720" anchor="t" anchorCtr="0">
                                <a:noAutofit/>
                              </wps:bodyPr>
                            </wps:wsp>
                          </wpg:wgp>
                        </a:graphicData>
                      </a:graphic>
                    </wp:inline>
                  </w:drawing>
                </mc:Choice>
                <mc:Fallback>
                  <w:pict>
                    <v:group w14:anchorId="3DBA22CB" id="Groupe 619" o:spid="_x0000_s1032" style="width:490.35pt;height:133.05pt;mso-position-horizontal-relative:char;mso-position-vertical-relative:line" coordsize="61157,1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">
                      <v:roundrect id="Rectangle : coins arrondis 620" o:spid="_x0000_s1033" style="position:absolute;top:712;width:61157;height:118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" fillcolor="window" strokecolor="windowText" strokeweight="1pt">
                        <v:stroke joinstyle="miter"/>
                        <v:textbox>
                          <w:txbxContent>
                            <w:p w14:paraId="137E2EF3" w14:textId="77777777" w:rsidR="006F2B81" w:rsidRDefault="006F2B81" w:rsidP="006F2B81">
                              <w:pPr>
                                <w:jc w:val="center"/>
                              </w:pPr>
                            </w:p>
                          </w:txbxContent>
                        </v:textbox>
                      </v:roundrect>
                      <v:shape id="Zone de texte 2" o:spid="_x0000_s1034" type="#_x0000_t202" style="position:absolute;left:831;width:1044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">
                        <v:textbox>
                          <w:txbxContent>
                            <w:p w14:paraId="51BB340F" w14:textId="77777777" w:rsidR="006F2B81" w:rsidRPr="00A7378D" w:rsidRDefault="006F2B81" w:rsidP="006F2B81">
                              <w:pPr>
                                <w:rPr>
                                  <w:rFonts w:ascii="Times New Roman" w:hAnsi="Times New Roman"/>
                                  <w:b/>
                                  <w:bCs/>
                                </w:rPr>
                              </w:pPr>
                              <w:r>
                                <w:rPr>
                                  <w:rFonts w:ascii="Times New Roman" w:hAnsi="Times New Roman"/>
                                  <w:b/>
                                  <w:bCs/>
                                </w:rPr>
                                <w:t xml:space="preserve">Conclusion </w:t>
                              </w:r>
                            </w:p>
                          </w:txbxContent>
                        </v:textbox>
                      </v:shape>
                      <w10:anchorlock/>
                    </v:group>
                  </w:pict>
                </mc:Fallback>
              </mc:AlternateContent>
            </w:r>
          </w:p>
        </w:tc>
      </w:tr>
      <w:bookmarkEnd w:id="119"/>
      <w:bookmarkEnd w:id="120"/>
    </w:tbl>
    <w:p w14:paraId="5CDA5856" w14:textId="77777777" w:rsidR="00F874C9" w:rsidRDefault="00F874C9" w:rsidP="006F2B81">
      <w:pPr>
        <w:pStyle w:val="Matriel-Texte"/>
        <w:numPr>
          <w:ilvl w:val="0"/>
          <w:numId w:val="0"/>
        </w:numPr>
        <w:ind w:left="360" w:hanging="360"/>
      </w:pPr>
    </w:p>
    <w:sectPr w:rsidR="00F874C9" w:rsidSect="00B028EC">
      <w:headerReference w:type="default" r:id="rId51"/>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9C330" w14:textId="77777777" w:rsidR="009131DE" w:rsidRDefault="009131DE" w:rsidP="00175BAA">
      <w:r>
        <w:separator/>
      </w:r>
    </w:p>
  </w:endnote>
  <w:endnote w:type="continuationSeparator" w:id="0">
    <w:p w14:paraId="6A7880DD" w14:textId="77777777" w:rsidR="009131DE" w:rsidRDefault="009131DE"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9072934"/>
      <w:docPartObj>
        <w:docPartGallery w:val="Page Numbers (Bottom of Page)"/>
        <w:docPartUnique/>
      </w:docPartObj>
    </w:sdtPr>
    <w:sdtEndPr>
      <w:rPr>
        <w:rStyle w:val="Numrodepage"/>
      </w:rPr>
    </w:sdtEndPr>
    <w:sdtContent>
      <w:p w14:paraId="772D9FB0"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540BFD" w14:textId="77777777" w:rsidR="00017F56" w:rsidRDefault="00AB4C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2E1B" w14:textId="77777777" w:rsidR="00AB4CED" w:rsidRDefault="00AB4C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4BB5" w14:textId="77777777" w:rsidR="00AB4CED" w:rsidRDefault="00AB4CE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75280"/>
      <w:docPartObj>
        <w:docPartGallery w:val="Page Numbers (Bottom of Page)"/>
        <w:docPartUnique/>
      </w:docPartObj>
    </w:sdtPr>
    <w:sdtEndPr>
      <w:rPr>
        <w:sz w:val="30"/>
        <w:szCs w:val="30"/>
      </w:rPr>
    </w:sdtEndPr>
    <w:sdtContent>
      <w:p w14:paraId="56F57133" w14:textId="4ACFF3DE" w:rsidR="00B811F1" w:rsidRPr="00B811F1" w:rsidRDefault="00B811F1">
        <w:pPr>
          <w:pStyle w:val="Pieddepage"/>
          <w:jc w:val="right"/>
          <w:rPr>
            <w:sz w:val="30"/>
            <w:szCs w:val="30"/>
          </w:rPr>
        </w:pPr>
        <w:r w:rsidRPr="00B811F1">
          <w:rPr>
            <w:sz w:val="30"/>
            <w:szCs w:val="30"/>
          </w:rPr>
          <w:fldChar w:fldCharType="begin"/>
        </w:r>
        <w:r w:rsidRPr="00B811F1">
          <w:rPr>
            <w:sz w:val="30"/>
            <w:szCs w:val="30"/>
          </w:rPr>
          <w:instrText>PAGE   \* MERGEFORMAT</w:instrText>
        </w:r>
        <w:r w:rsidRPr="00B811F1">
          <w:rPr>
            <w:sz w:val="30"/>
            <w:szCs w:val="30"/>
          </w:rPr>
          <w:fldChar w:fldCharType="separate"/>
        </w:r>
        <w:r w:rsidRPr="00B811F1">
          <w:rPr>
            <w:sz w:val="30"/>
            <w:szCs w:val="30"/>
          </w:rPr>
          <w:t>2</w:t>
        </w:r>
        <w:r w:rsidRPr="00B811F1">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684B9" w14:textId="77777777" w:rsidR="009131DE" w:rsidRDefault="009131DE" w:rsidP="00175BAA">
      <w:r>
        <w:separator/>
      </w:r>
    </w:p>
  </w:footnote>
  <w:footnote w:type="continuationSeparator" w:id="0">
    <w:p w14:paraId="6531FBF8" w14:textId="77777777" w:rsidR="009131DE" w:rsidRDefault="009131DE"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0AD0" w14:textId="77777777" w:rsidR="00AB4CED" w:rsidRDefault="00AB4C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9E61" w14:textId="77777777" w:rsidR="00AB4CED" w:rsidRDefault="00AB4C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4772" w14:textId="77777777" w:rsidR="00AB4CED" w:rsidRDefault="00AB4CE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3E6D" w14:textId="63BD1AC5" w:rsidR="00017F56" w:rsidRPr="00175BAA" w:rsidRDefault="000D5BEE" w:rsidP="00175BAA">
    <w:pPr>
      <w:pStyle w:val="Niveau-Pagessuivantes"/>
      <w:rPr>
        <w:vertAlign w:val="superscript"/>
      </w:rPr>
    </w:pPr>
    <w:r>
      <w:t>4</w:t>
    </w:r>
    <w:r w:rsidR="001F2009" w:rsidRPr="00D0151B">
      <w:rPr>
        <w:vertAlign w:val="superscript"/>
      </w:rPr>
      <w:t>e</w:t>
    </w:r>
    <w:r w:rsidR="001F2009" w:rsidRPr="007C3A69">
      <w:t xml:space="preserve"> </w:t>
    </w:r>
    <w:r w:rsidR="001F2009" w:rsidRPr="00BA5838">
      <w:t>année</w:t>
    </w:r>
    <w:r w:rsidR="001F2009" w:rsidRPr="007C3A69">
      <w:t xml:space="preserve"> du </w:t>
    </w:r>
    <w:r w:rsidR="001F2009">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1597" w14:textId="248DEE57" w:rsidR="00E55B36" w:rsidRPr="005E3AF4" w:rsidRDefault="00982296" w:rsidP="00B028EC">
    <w:pPr>
      <w:pStyle w:val="Niveau-Pagessuivantes"/>
    </w:pPr>
    <w:bookmarkStart w:id="121" w:name="_GoBack"/>
    <w:bookmarkEnd w:id="121"/>
    <w:r>
      <w:t>4</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647EA900"/>
    <w:lvl w:ilvl="0" w:tplc="F9FCD1AE">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DA0696D"/>
    <w:multiLevelType w:val="multilevel"/>
    <w:tmpl w:val="75BAD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6344AD"/>
    <w:multiLevelType w:val="hybridMultilevel"/>
    <w:tmpl w:val="E6BEC7F4"/>
    <w:lvl w:ilvl="0" w:tplc="7D12827A">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927"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43B1EE6"/>
    <w:multiLevelType w:val="multilevel"/>
    <w:tmpl w:val="372CE7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A564C35"/>
    <w:multiLevelType w:val="hybridMultilevel"/>
    <w:tmpl w:val="7FC65898"/>
    <w:lvl w:ilvl="0" w:tplc="43E645CE">
      <w:start w:val="1"/>
      <w:numFmt w:val="decimal"/>
      <w:lvlText w:val="%1."/>
      <w:lvlJc w:val="left"/>
      <w:pPr>
        <w:ind w:left="720" w:hanging="360"/>
      </w:pPr>
    </w:lvl>
    <w:lvl w:ilvl="1" w:tplc="6FB02C76">
      <w:start w:val="1"/>
      <w:numFmt w:val="lowerLetter"/>
      <w:lvlText w:val="%2."/>
      <w:lvlJc w:val="left"/>
      <w:pPr>
        <w:ind w:left="1440" w:hanging="360"/>
      </w:pPr>
    </w:lvl>
    <w:lvl w:ilvl="2" w:tplc="F9EC78FC">
      <w:start w:val="1"/>
      <w:numFmt w:val="lowerRoman"/>
      <w:lvlText w:val="%3."/>
      <w:lvlJc w:val="right"/>
      <w:pPr>
        <w:ind w:left="2160" w:hanging="180"/>
      </w:pPr>
    </w:lvl>
    <w:lvl w:ilvl="3" w:tplc="C26E93DA">
      <w:start w:val="1"/>
      <w:numFmt w:val="decimal"/>
      <w:lvlText w:val="%4."/>
      <w:lvlJc w:val="left"/>
      <w:pPr>
        <w:ind w:left="2880" w:hanging="360"/>
      </w:pPr>
    </w:lvl>
    <w:lvl w:ilvl="4" w:tplc="A1887E94">
      <w:start w:val="1"/>
      <w:numFmt w:val="lowerLetter"/>
      <w:lvlText w:val="%5."/>
      <w:lvlJc w:val="left"/>
      <w:pPr>
        <w:ind w:left="3600" w:hanging="360"/>
      </w:pPr>
    </w:lvl>
    <w:lvl w:ilvl="5" w:tplc="5C5CB946">
      <w:start w:val="1"/>
      <w:numFmt w:val="lowerRoman"/>
      <w:lvlText w:val="%6."/>
      <w:lvlJc w:val="right"/>
      <w:pPr>
        <w:ind w:left="4320" w:hanging="180"/>
      </w:pPr>
    </w:lvl>
    <w:lvl w:ilvl="6" w:tplc="48E4AC94">
      <w:start w:val="1"/>
      <w:numFmt w:val="decimal"/>
      <w:lvlText w:val="%7."/>
      <w:lvlJc w:val="left"/>
      <w:pPr>
        <w:ind w:left="5040" w:hanging="360"/>
      </w:pPr>
    </w:lvl>
    <w:lvl w:ilvl="7" w:tplc="5D4478B4">
      <w:start w:val="1"/>
      <w:numFmt w:val="lowerLetter"/>
      <w:lvlText w:val="%8."/>
      <w:lvlJc w:val="left"/>
      <w:pPr>
        <w:ind w:left="5760" w:hanging="360"/>
      </w:pPr>
    </w:lvl>
    <w:lvl w:ilvl="8" w:tplc="15E8AB9C">
      <w:start w:val="1"/>
      <w:numFmt w:val="lowerRoman"/>
      <w:lvlText w:val="%9."/>
      <w:lvlJc w:val="right"/>
      <w:pPr>
        <w:ind w:left="6480" w:hanging="180"/>
      </w:pPr>
    </w:lvl>
  </w:abstractNum>
  <w:abstractNum w:abstractNumId="6"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6"/>
  </w:num>
  <w:num w:numId="6">
    <w:abstractNumId w:val="5"/>
  </w:num>
  <w:num w:numId="7">
    <w:abstractNumId w:val="3"/>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37469"/>
    <w:rsid w:val="00054CD0"/>
    <w:rsid w:val="0005653A"/>
    <w:rsid w:val="00085F3B"/>
    <w:rsid w:val="000B3FC4"/>
    <w:rsid w:val="000C2514"/>
    <w:rsid w:val="000C3E1F"/>
    <w:rsid w:val="000D5BEE"/>
    <w:rsid w:val="00117E73"/>
    <w:rsid w:val="001379BE"/>
    <w:rsid w:val="00166F39"/>
    <w:rsid w:val="00175BAA"/>
    <w:rsid w:val="001F2009"/>
    <w:rsid w:val="002308F0"/>
    <w:rsid w:val="002471BD"/>
    <w:rsid w:val="002A7672"/>
    <w:rsid w:val="00316302"/>
    <w:rsid w:val="0038206D"/>
    <w:rsid w:val="003B2E6E"/>
    <w:rsid w:val="003E5333"/>
    <w:rsid w:val="003F104E"/>
    <w:rsid w:val="003F4276"/>
    <w:rsid w:val="00411460"/>
    <w:rsid w:val="00420852"/>
    <w:rsid w:val="00423C71"/>
    <w:rsid w:val="004A1E84"/>
    <w:rsid w:val="004A31A3"/>
    <w:rsid w:val="004A3B12"/>
    <w:rsid w:val="004C3A6E"/>
    <w:rsid w:val="004E597B"/>
    <w:rsid w:val="004F130F"/>
    <w:rsid w:val="00507ECE"/>
    <w:rsid w:val="00513943"/>
    <w:rsid w:val="00517223"/>
    <w:rsid w:val="00571C31"/>
    <w:rsid w:val="00581D25"/>
    <w:rsid w:val="00584345"/>
    <w:rsid w:val="006143A4"/>
    <w:rsid w:val="00650FE7"/>
    <w:rsid w:val="006A6C82"/>
    <w:rsid w:val="006F2B81"/>
    <w:rsid w:val="007301BD"/>
    <w:rsid w:val="007355FF"/>
    <w:rsid w:val="007930A4"/>
    <w:rsid w:val="007A1DA5"/>
    <w:rsid w:val="007B11F7"/>
    <w:rsid w:val="007B4F73"/>
    <w:rsid w:val="007C71F6"/>
    <w:rsid w:val="007D0862"/>
    <w:rsid w:val="008429D4"/>
    <w:rsid w:val="0085454D"/>
    <w:rsid w:val="00883ABE"/>
    <w:rsid w:val="008A6AE5"/>
    <w:rsid w:val="008C3EAC"/>
    <w:rsid w:val="008D0D42"/>
    <w:rsid w:val="00900692"/>
    <w:rsid w:val="009030E4"/>
    <w:rsid w:val="009131DE"/>
    <w:rsid w:val="00914A55"/>
    <w:rsid w:val="009175D3"/>
    <w:rsid w:val="00941436"/>
    <w:rsid w:val="0097049C"/>
    <w:rsid w:val="00982296"/>
    <w:rsid w:val="009E328D"/>
    <w:rsid w:val="00A30EF3"/>
    <w:rsid w:val="00A847C8"/>
    <w:rsid w:val="00AB4CED"/>
    <w:rsid w:val="00AC6F85"/>
    <w:rsid w:val="00AF5013"/>
    <w:rsid w:val="00B230CB"/>
    <w:rsid w:val="00B26899"/>
    <w:rsid w:val="00B811F1"/>
    <w:rsid w:val="00BE2F8E"/>
    <w:rsid w:val="00BE7B0A"/>
    <w:rsid w:val="00C306ED"/>
    <w:rsid w:val="00C600BE"/>
    <w:rsid w:val="00C749DE"/>
    <w:rsid w:val="00D7148C"/>
    <w:rsid w:val="00D86C5F"/>
    <w:rsid w:val="00DB77D4"/>
    <w:rsid w:val="00DC7D2C"/>
    <w:rsid w:val="00DD7A06"/>
    <w:rsid w:val="00DE12BE"/>
    <w:rsid w:val="00E27BD5"/>
    <w:rsid w:val="00E67B3E"/>
    <w:rsid w:val="00EC31B1"/>
    <w:rsid w:val="00ED0A5F"/>
    <w:rsid w:val="00EE6107"/>
    <w:rsid w:val="00EF0616"/>
    <w:rsid w:val="00F00B0F"/>
    <w:rsid w:val="00F232F0"/>
    <w:rsid w:val="00F37A59"/>
    <w:rsid w:val="00F77BC9"/>
    <w:rsid w:val="00F874C9"/>
    <w:rsid w:val="00F90AD5"/>
    <w:rsid w:val="00FA5112"/>
    <w:rsid w:val="00FC6923"/>
    <w:rsid w:val="2FADFD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A5A2"/>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A1DA5"/>
    <w:pPr>
      <w:numPr>
        <w:numId w:val="4"/>
      </w:numPr>
      <w:spacing w:after="60"/>
      <w:ind w:left="357" w:hanging="357"/>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1379BE"/>
    <w:pPr>
      <w:tabs>
        <w:tab w:val="right" w:leader="dot" w:pos="10070"/>
      </w:tabs>
      <w:spacing w:after="120"/>
    </w:pPr>
    <w:rPr>
      <w:rFonts w:ascii="Arial" w:eastAsia="MS Mincho" w:hAnsi="Arial" w:cs="Times New Roman"/>
      <w:sz w:val="14"/>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8D0D42"/>
    <w:pPr>
      <w:numPr>
        <w:numId w:val="2"/>
      </w:numPr>
      <w:spacing w:after="60"/>
      <w:ind w:left="357" w:hanging="357"/>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6F2B81"/>
    <w:rPr>
      <w:color w:val="954F72" w:themeColor="followedHyperlink"/>
      <w:u w:val="single"/>
    </w:rPr>
  </w:style>
  <w:style w:type="paragraph" w:styleId="Sansinterligne">
    <w:name w:val="No Spacing"/>
    <w:uiPriority w:val="1"/>
    <w:qFormat/>
    <w:rsid w:val="007930A4"/>
    <w:rPr>
      <w:rFonts w:ascii="Arial" w:eastAsia="MS Mincho" w:hAnsi="Arial" w:cs="Times New Roman"/>
      <w:sz w:val="22"/>
      <w:lang w:val="fr-FR" w:eastAsia="fr-CA"/>
    </w:rPr>
  </w:style>
  <w:style w:type="paragraph" w:customStyle="1" w:styleId="Consigne-tapes">
    <w:name w:val="_Consigne - Étapes"/>
    <w:basedOn w:val="Normal"/>
    <w:rsid w:val="00ED0A5F"/>
    <w:pPr>
      <w:spacing w:before="120" w:after="120"/>
    </w:pPr>
    <w:rPr>
      <w:color w:val="002060"/>
      <w:sz w:val="24"/>
    </w:rPr>
  </w:style>
  <w:style w:type="character" w:styleId="Mentionnonrsolue">
    <w:name w:val="Unresolved Mention"/>
    <w:basedOn w:val="Policepardfaut"/>
    <w:uiPriority w:val="99"/>
    <w:semiHidden/>
    <w:unhideWhenUsed/>
    <w:rsid w:val="003F4276"/>
    <w:rPr>
      <w:color w:val="605E5C"/>
      <w:shd w:val="clear" w:color="auto" w:fill="E1DFDD"/>
    </w:rPr>
  </w:style>
  <w:style w:type="character" w:styleId="Titredulivre">
    <w:name w:val="Book Title"/>
    <w:basedOn w:val="Policepardfaut"/>
    <w:uiPriority w:val="33"/>
    <w:qFormat/>
    <w:rsid w:val="00EC31B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rive.google.com/file/d/1Wf3vnKjRCYE45v7v_9JHdWd9acNz9ywC/view?usp=sharing" TargetMode="External"/><Relationship Id="rId26" Type="http://schemas.openxmlformats.org/officeDocument/2006/relationships/image" Target="media/image3.png"/><Relationship Id="rId39" Type="http://schemas.openxmlformats.org/officeDocument/2006/relationships/hyperlink" Target="https://safeYouTube.net/w/1MnK" TargetMode="External"/><Relationship Id="rId21" Type="http://schemas.openxmlformats.org/officeDocument/2006/relationships/header" Target="header4.xml"/><Relationship Id="rId34" Type="http://schemas.openxmlformats.org/officeDocument/2006/relationships/chart" Target="charts/chart1.xml"/><Relationship Id="rId42" Type="http://schemas.openxmlformats.org/officeDocument/2006/relationships/hyperlink" Target="https://safeYouTube.net/w/tQnK" TargetMode="External"/><Relationship Id="rId47" Type="http://schemas.openxmlformats.org/officeDocument/2006/relationships/hyperlink" Target="https://safeYouTube.net/w/OFoK" TargetMode="External"/><Relationship Id="rId50" Type="http://schemas.openxmlformats.org/officeDocument/2006/relationships/hyperlink" Target="http://www.alloprof.qc.ca/BV/pages/f1449.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safeYouTube.net/w/eYVI" TargetMode="External"/><Relationship Id="rId11" Type="http://schemas.openxmlformats.org/officeDocument/2006/relationships/header" Target="header1.xml"/><Relationship Id="rId24" Type="http://schemas.openxmlformats.org/officeDocument/2006/relationships/hyperlink" Target="https://safeYouTube.net/w/nWVI" TargetMode="External"/><Relationship Id="rId32" Type="http://schemas.openxmlformats.org/officeDocument/2006/relationships/image" Target="media/image7.png"/><Relationship Id="rId37" Type="http://schemas.openxmlformats.org/officeDocument/2006/relationships/image" Target="media/image10.png"/><Relationship Id="rId40" Type="http://schemas.openxmlformats.org/officeDocument/2006/relationships/hyperlink" Target="https://kahoot.it/challenge/07787357?challenge-id=b8d45962-b5ef-4d48-941f-e78b106ea15a_1589980585878" TargetMode="External"/><Relationship Id="rId45" Type="http://schemas.openxmlformats.org/officeDocument/2006/relationships/hyperlink" Target="https://sites.google.com/recitdp.qc.ca/big-brother/accuei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hotos.google.com/share/AF1QipNeHFfTwyS0KnSF7GbWYncAf28uzTR5BqOnl-vd6rKBSGBC-P8T_6odNzhiiTp9FA?key=WmpHZVdISXBYdDRSaFNZbWtiWVNfVU1yLXRkdTlR" TargetMode="External"/><Relationship Id="rId31" Type="http://schemas.openxmlformats.org/officeDocument/2006/relationships/hyperlink" Target="https://safeYouTube.net/w/TZVI" TargetMode="External"/><Relationship Id="rId44" Type="http://schemas.openxmlformats.org/officeDocument/2006/relationships/hyperlink" Target="https://safeyoutube.net/w/wBm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8.png"/><Relationship Id="rId43" Type="http://schemas.openxmlformats.org/officeDocument/2006/relationships/hyperlink" Target="https://safeyoutube.net/w/wBmK" TargetMode="External"/><Relationship Id="rId48" Type="http://schemas.openxmlformats.org/officeDocument/2006/relationships/hyperlink" Target="https://safeYouTube.net/w/DGoK" TargetMode="Externa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photos.google.com/share/AF1QipNeHFfTwyS0KnSF7GbWYncAf28uzTR5BqOnl-vd6rKBSGBC-P8T_6odNzhiiTp9FA?key=WmpHZVdISXBYdDRSaFNZbWtiWVNfVU1yLXRkdTlR" TargetMode="External"/><Relationship Id="rId25" Type="http://schemas.openxmlformats.org/officeDocument/2006/relationships/image" Target="media/image2.png"/><Relationship Id="rId33" Type="http://schemas.openxmlformats.org/officeDocument/2006/relationships/hyperlink" Target="http://www.alloprof.qc.ca/BV/pages/m1510.aspx" TargetMode="External"/><Relationship Id="rId38" Type="http://schemas.openxmlformats.org/officeDocument/2006/relationships/hyperlink" Target="http://www.alloprof.qc.ca/bv/pages/s1118.aspx" TargetMode="External"/><Relationship Id="rId46" Type="http://schemas.openxmlformats.org/officeDocument/2006/relationships/hyperlink" Target="https://sites.google.com/recitdp.qc.ca/big-brother/accueil" TargetMode="External"/><Relationship Id="rId20" Type="http://schemas.openxmlformats.org/officeDocument/2006/relationships/hyperlink" Target="https://drive.google.com/file/d/1Wf3vnKjRCYE45v7v_9JHdWd9acNz9ywC/view?usp=sharing" TargetMode="External"/><Relationship Id="rId41" Type="http://schemas.openxmlformats.org/officeDocument/2006/relationships/hyperlink" Target="https://safeYouTube.net/w/PPn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image" Target="media/image9.png"/><Relationship Id="rId49" Type="http://schemas.openxmlformats.org/officeDocument/2006/relationships/hyperlink" Target="http://www.larevolutiontranquille.ca/fr/les-belles-soeurs.ph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Altitude d'un fou</a:t>
            </a:r>
            <a:r>
              <a:rPr lang="en-US" baseline="0"/>
              <a:t> de Bassan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tx>
            <c:strRef>
              <c:f>Feuil1!$E$7</c:f>
              <c:strCache>
                <c:ptCount val="1"/>
                <c:pt idx="0">
                  <c:v>Altitude du martin pêcheur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Feuil1!$D$8:$D$17</c:f>
              <c:numCache>
                <c:formatCode>General</c:formatCode>
                <c:ptCount val="10"/>
                <c:pt idx="0">
                  <c:v>0</c:v>
                </c:pt>
                <c:pt idx="1">
                  <c:v>10</c:v>
                </c:pt>
                <c:pt idx="2">
                  <c:v>20</c:v>
                </c:pt>
                <c:pt idx="3">
                  <c:v>30</c:v>
                </c:pt>
                <c:pt idx="4">
                  <c:v>35</c:v>
                </c:pt>
                <c:pt idx="5">
                  <c:v>40</c:v>
                </c:pt>
                <c:pt idx="6">
                  <c:v>50</c:v>
                </c:pt>
              </c:numCache>
            </c:numRef>
          </c:xVal>
          <c:yVal>
            <c:numRef>
              <c:f>Feuil1!$E$8:$E$17</c:f>
              <c:numCache>
                <c:formatCode>General</c:formatCode>
                <c:ptCount val="10"/>
                <c:pt idx="0">
                  <c:v>40</c:v>
                </c:pt>
                <c:pt idx="1">
                  <c:v>50</c:v>
                </c:pt>
                <c:pt idx="2">
                  <c:v>50</c:v>
                </c:pt>
                <c:pt idx="3">
                  <c:v>0</c:v>
                </c:pt>
                <c:pt idx="4">
                  <c:v>-15</c:v>
                </c:pt>
                <c:pt idx="5">
                  <c:v>0</c:v>
                </c:pt>
                <c:pt idx="6">
                  <c:v>40</c:v>
                </c:pt>
              </c:numCache>
            </c:numRef>
          </c:yVal>
          <c:smooth val="0"/>
          <c:extLst>
            <c:ext xmlns:c16="http://schemas.microsoft.com/office/drawing/2014/chart" uri="{C3380CC4-5D6E-409C-BE32-E72D297353CC}">
              <c16:uniqueId val="{00000000-ACBE-4013-9641-02288C2B09EC}"/>
            </c:ext>
          </c:extLst>
        </c:ser>
        <c:dLbls>
          <c:showLegendKey val="0"/>
          <c:showVal val="0"/>
          <c:showCatName val="0"/>
          <c:showSerName val="0"/>
          <c:showPercent val="0"/>
          <c:showBubbleSize val="0"/>
        </c:dLbls>
        <c:axId val="1889669616"/>
        <c:axId val="1877174080"/>
      </c:scatterChart>
      <c:valAx>
        <c:axId val="1889669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A"/>
                  <a:t>Temps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77174080"/>
        <c:crosses val="autoZero"/>
        <c:crossBetween val="midCat"/>
      </c:valAx>
      <c:valAx>
        <c:axId val="1877174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A"/>
                  <a:t>Altitude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896696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EB044-AF72-44EC-B785-0CEABA8C7C07}"/>
</file>

<file path=customXml/itemProps2.xml><?xml version="1.0" encoding="utf-8"?>
<ds:datastoreItem xmlns:ds="http://schemas.openxmlformats.org/officeDocument/2006/customXml" ds:itemID="{B46D5E47-DD6F-49C7-8792-0CBCAE4779B0}">
  <ds:schemaRefs>
    <ds:schemaRef ds:uri="http://schemas.microsoft.com/sharepoint/v3/contenttype/forms"/>
  </ds:schemaRefs>
</ds:datastoreItem>
</file>

<file path=customXml/itemProps3.xml><?xml version="1.0" encoding="utf-8"?>
<ds:datastoreItem xmlns:ds="http://schemas.openxmlformats.org/officeDocument/2006/customXml" ds:itemID="{8779429E-6263-4699-BE95-5F314102C6FB}">
  <ds:schemaRefs>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48457afb-f9f4-447d-8c42-903c8b8d704a"/>
    <ds:schemaRef ds:uri="5b4ed912-18da-4a62-9a9d-40a767b636dd"/>
  </ds:schemaRefs>
</ds:datastoreItem>
</file>

<file path=customXml/itemProps4.xml><?xml version="1.0" encoding="utf-8"?>
<ds:datastoreItem xmlns:ds="http://schemas.openxmlformats.org/officeDocument/2006/customXml" ds:itemID="{94588A54-29EC-4E77-8FCB-4443133F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4252</Words>
  <Characters>23390</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3</cp:revision>
  <dcterms:created xsi:type="dcterms:W3CDTF">2020-06-08T20:21:00Z</dcterms:created>
  <dcterms:modified xsi:type="dcterms:W3CDTF">2020-06-08T20:22:00Z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