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3646EB53" w:rsidR="002F7D3B" w:rsidRPr="007B54B2" w:rsidRDefault="00042139" w:rsidP="007B54B2">
      <w:pPr>
        <w:pStyle w:val="Semaine"/>
        <w:spacing w:after="360"/>
        <w:rPr>
          <w:sz w:val="28"/>
          <w:szCs w:val="28"/>
        </w:rPr>
      </w:pPr>
      <w:r>
        <w:rPr>
          <w:sz w:val="28"/>
          <w:szCs w:val="28"/>
        </w:rPr>
        <w:t>SECONDAIRE 4</w:t>
      </w:r>
    </w:p>
    <w:p w14:paraId="36324C6C" w14:textId="0FDA5B18" w:rsidR="002F7D3B" w:rsidRPr="00684325" w:rsidRDefault="002B3828" w:rsidP="007B54B2">
      <w:pPr>
        <w:pStyle w:val="Semaine"/>
        <w:spacing w:after="360"/>
        <w:rPr>
          <w:sz w:val="28"/>
          <w:szCs w:val="28"/>
        </w:rPr>
      </w:pPr>
      <w:r w:rsidRPr="7C2F8B4D">
        <w:rPr>
          <w:sz w:val="28"/>
          <w:szCs w:val="28"/>
        </w:rPr>
        <w:t xml:space="preserve">Semaine du </w:t>
      </w:r>
      <w:r w:rsidR="56D03781" w:rsidRPr="7C2F8B4D">
        <w:rPr>
          <w:sz w:val="28"/>
          <w:szCs w:val="28"/>
        </w:rPr>
        <w:t>11 mai</w:t>
      </w:r>
      <w:r w:rsidR="002F7D3B" w:rsidRPr="7C2F8B4D">
        <w:rPr>
          <w:sz w:val="28"/>
          <w:szCs w:val="28"/>
        </w:rPr>
        <w:t xml:space="preserve"> 2020</w:t>
      </w: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5861234E" w14:textId="77777777" w:rsidR="004602A9" w:rsidRDefault="004602A9" w:rsidP="004602A9">
      <w:pPr>
        <w:jc w:val="both"/>
        <w:rPr>
          <w:rFonts w:ascii="Californian FB" w:eastAsia="Californian FB" w:hAnsi="Californian FB" w:cs="Californian FB"/>
          <w:sz w:val="36"/>
          <w:szCs w:val="36"/>
        </w:rPr>
      </w:pPr>
    </w:p>
    <w:p w14:paraId="7B99009F" w14:textId="31E925F0" w:rsidR="004602A9" w:rsidRDefault="004602A9" w:rsidP="004602A9">
      <w:pPr>
        <w:jc w:val="both"/>
      </w:pPr>
      <w:r>
        <w:rPr>
          <w:rFonts w:ascii="Californian FB" w:eastAsia="Californian FB" w:hAnsi="Californian FB" w:cs="Californian FB"/>
          <w:sz w:val="36"/>
          <w:szCs w:val="36"/>
        </w:rPr>
        <w:t>Nos</w:t>
      </w:r>
      <w:r w:rsidRPr="279CD28C">
        <w:rPr>
          <w:rFonts w:ascii="Californian FB" w:eastAsia="Californian FB" w:hAnsi="Californian FB" w:cs="Californian FB"/>
          <w:sz w:val="36"/>
          <w:szCs w:val="36"/>
        </w:rPr>
        <w:t xml:space="preserve"> chers élèves du </w:t>
      </w:r>
      <w:r>
        <w:rPr>
          <w:rFonts w:ascii="Californian FB" w:eastAsia="Californian FB" w:hAnsi="Californian FB" w:cs="Californian FB"/>
          <w:sz w:val="36"/>
          <w:szCs w:val="36"/>
        </w:rPr>
        <w:t>2</w:t>
      </w:r>
      <w:r w:rsidRPr="001C62E8">
        <w:rPr>
          <w:rFonts w:ascii="Californian FB" w:eastAsia="Californian FB" w:hAnsi="Californian FB" w:cs="Californian FB"/>
          <w:sz w:val="36"/>
          <w:szCs w:val="36"/>
          <w:vertAlign w:val="superscript"/>
        </w:rPr>
        <w:t>e</w:t>
      </w:r>
      <w:r w:rsidRPr="279CD28C">
        <w:rPr>
          <w:rFonts w:ascii="Californian FB" w:eastAsia="Californian FB" w:hAnsi="Californian FB" w:cs="Californian FB"/>
          <w:sz w:val="36"/>
          <w:szCs w:val="36"/>
        </w:rPr>
        <w:t xml:space="preserve"> cycle du secondaire,</w:t>
      </w:r>
    </w:p>
    <w:p w14:paraId="37B9C4FB" w14:textId="77777777" w:rsidR="004602A9" w:rsidRDefault="004602A9" w:rsidP="004602A9">
      <w:pPr>
        <w:jc w:val="both"/>
      </w:pPr>
      <w:r w:rsidRPr="279CD28C">
        <w:rPr>
          <w:rFonts w:ascii="Californian FB" w:eastAsia="Californian FB" w:hAnsi="Californian FB" w:cs="Californian FB"/>
          <w:sz w:val="36"/>
          <w:szCs w:val="36"/>
        </w:rPr>
        <w:t xml:space="preserve">Les jours passent et le confinement se poursuit. Ce lundi était la dernière journée pour venir récupérer votre matériel dans votre casier. Si cela n’a pas été fait, il faut communiquer avec la secrétaire pour la récupération de votre matériel. </w:t>
      </w:r>
    </w:p>
    <w:p w14:paraId="6CC69657" w14:textId="77777777" w:rsidR="004602A9" w:rsidRDefault="004602A9" w:rsidP="004602A9">
      <w:pPr>
        <w:jc w:val="both"/>
      </w:pPr>
      <w:r w:rsidRPr="279CD28C">
        <w:rPr>
          <w:rFonts w:ascii="Californian FB" w:eastAsia="Californian FB" w:hAnsi="Californian FB" w:cs="Californian FB"/>
          <w:sz w:val="36"/>
          <w:szCs w:val="36"/>
        </w:rPr>
        <w:t xml:space="preserve">Pour les semaines à venir, du travail vous sera proposé afin de faire valoir vos connaissances et vos compétences. Ce travail facultatif sera fortement recommandé aux élèves qui étaient en difficulté durant l’année scolaire. </w:t>
      </w:r>
    </w:p>
    <w:p w14:paraId="19827A8C" w14:textId="77777777" w:rsidR="004602A9" w:rsidRDefault="004602A9" w:rsidP="004602A9">
      <w:pPr>
        <w:jc w:val="both"/>
      </w:pPr>
      <w:r w:rsidRPr="279CD28C">
        <w:rPr>
          <w:rFonts w:ascii="Californian FB" w:eastAsia="Californian FB" w:hAnsi="Californian FB" w:cs="Californian FB"/>
          <w:sz w:val="36"/>
          <w:szCs w:val="36"/>
        </w:rPr>
        <w:t>Le beau temps arrive, cependant il faut garder le cerveau stimulé!</w:t>
      </w:r>
    </w:p>
    <w:p w14:paraId="3DA418E9" w14:textId="77777777" w:rsidR="004602A9" w:rsidRDefault="004602A9" w:rsidP="004602A9">
      <w:pPr>
        <w:jc w:val="both"/>
      </w:pPr>
      <w:r w:rsidRPr="279CD28C">
        <w:rPr>
          <w:rFonts w:ascii="Californian FB" w:eastAsia="Californian FB" w:hAnsi="Californian FB" w:cs="Californian FB"/>
          <w:sz w:val="36"/>
          <w:szCs w:val="36"/>
        </w:rPr>
        <w:t>Nous sommes avec vous dans toute cette épreuve de la vie !</w:t>
      </w:r>
    </w:p>
    <w:p w14:paraId="5B5C8A7E" w14:textId="77777777" w:rsidR="004602A9" w:rsidRDefault="004602A9" w:rsidP="004602A9">
      <w:pPr>
        <w:jc w:val="both"/>
      </w:pPr>
      <w:r w:rsidRPr="279CD28C">
        <w:rPr>
          <w:rFonts w:ascii="Californian FB" w:eastAsia="Californian FB" w:hAnsi="Californian FB" w:cs="Californian FB"/>
          <w:sz w:val="36"/>
          <w:szCs w:val="36"/>
        </w:rPr>
        <w:t>Bonne semaine, bon travail et prenez soin de vous !</w:t>
      </w:r>
    </w:p>
    <w:p w14:paraId="0839FA8A" w14:textId="77777777" w:rsidR="004602A9" w:rsidRDefault="004602A9" w:rsidP="004602A9">
      <w:pPr>
        <w:jc w:val="both"/>
        <w:rPr>
          <w:rFonts w:ascii="Californian FB" w:eastAsia="Californian FB" w:hAnsi="Californian FB" w:cs="Californian FB"/>
          <w:sz w:val="36"/>
          <w:szCs w:val="36"/>
        </w:rPr>
      </w:pPr>
    </w:p>
    <w:p w14:paraId="334D2FCA" w14:textId="77777777" w:rsidR="004602A9" w:rsidRDefault="004602A9" w:rsidP="004602A9">
      <w:pPr>
        <w:jc w:val="both"/>
      </w:pPr>
      <w:r>
        <w:rPr>
          <w:rFonts w:ascii="Californian FB" w:eastAsia="Californian FB" w:hAnsi="Californian FB" w:cs="Californian FB"/>
          <w:sz w:val="36"/>
          <w:szCs w:val="36"/>
        </w:rPr>
        <w:t xml:space="preserve">Pierre-Luc Moisan et Tiffany </w:t>
      </w:r>
      <w:proofErr w:type="spellStart"/>
      <w:r>
        <w:rPr>
          <w:rFonts w:ascii="Californian FB" w:eastAsia="Californian FB" w:hAnsi="Californian FB" w:cs="Californian FB"/>
          <w:sz w:val="36"/>
          <w:szCs w:val="36"/>
        </w:rPr>
        <w:t>Senecal</w:t>
      </w:r>
      <w:proofErr w:type="spellEnd"/>
    </w:p>
    <w:p w14:paraId="332F1FF1" w14:textId="77777777" w:rsidR="004602A9" w:rsidRDefault="004602A9" w:rsidP="004602A9">
      <w:pPr>
        <w:jc w:val="both"/>
      </w:pPr>
      <w:r w:rsidRPr="279CD28C">
        <w:rPr>
          <w:rFonts w:ascii="Californian FB" w:eastAsia="Californian FB" w:hAnsi="Californian FB" w:cs="Californian FB"/>
          <w:sz w:val="36"/>
          <w:szCs w:val="36"/>
        </w:rPr>
        <w:t>Directeur</w:t>
      </w:r>
      <w:r>
        <w:rPr>
          <w:rFonts w:ascii="Californian FB" w:eastAsia="Californian FB" w:hAnsi="Californian FB" w:cs="Californian FB"/>
          <w:sz w:val="36"/>
          <w:szCs w:val="36"/>
        </w:rPr>
        <w:t>s</w:t>
      </w:r>
      <w:r w:rsidRPr="279CD28C">
        <w:rPr>
          <w:rFonts w:ascii="Californian FB" w:eastAsia="Californian FB" w:hAnsi="Californian FB" w:cs="Californian FB"/>
          <w:sz w:val="36"/>
          <w:szCs w:val="36"/>
        </w:rPr>
        <w:t xml:space="preserve"> adjoint</w:t>
      </w:r>
      <w:r>
        <w:rPr>
          <w:rFonts w:ascii="Californian FB" w:eastAsia="Californian FB" w:hAnsi="Californian FB" w:cs="Californian FB"/>
          <w:sz w:val="36"/>
          <w:szCs w:val="36"/>
        </w:rPr>
        <w:t>s</w:t>
      </w:r>
      <w:r w:rsidRPr="279CD28C">
        <w:rPr>
          <w:rFonts w:ascii="Californian FB" w:eastAsia="Californian FB" w:hAnsi="Californian FB" w:cs="Californian FB"/>
          <w:sz w:val="36"/>
          <w:szCs w:val="36"/>
        </w:rPr>
        <w:t xml:space="preserve"> </w:t>
      </w:r>
      <w:r>
        <w:rPr>
          <w:rFonts w:ascii="Californian FB" w:eastAsia="Californian FB" w:hAnsi="Californian FB" w:cs="Californian FB"/>
          <w:sz w:val="36"/>
          <w:szCs w:val="36"/>
        </w:rPr>
        <w:t>2</w:t>
      </w:r>
      <w:r w:rsidRPr="001C62E8">
        <w:rPr>
          <w:rFonts w:ascii="Californian FB" w:eastAsia="Californian FB" w:hAnsi="Californian FB" w:cs="Californian FB"/>
          <w:sz w:val="36"/>
          <w:szCs w:val="36"/>
          <w:vertAlign w:val="superscript"/>
        </w:rPr>
        <w:t>e</w:t>
      </w:r>
      <w:r>
        <w:rPr>
          <w:rFonts w:ascii="Californian FB" w:eastAsia="Californian FB" w:hAnsi="Californian FB" w:cs="Californian FB"/>
          <w:sz w:val="36"/>
          <w:szCs w:val="36"/>
        </w:rPr>
        <w:t xml:space="preserve"> </w:t>
      </w:r>
      <w:r w:rsidRPr="279CD28C">
        <w:rPr>
          <w:rFonts w:ascii="Californian FB" w:eastAsia="Californian FB" w:hAnsi="Californian FB" w:cs="Californian FB"/>
          <w:sz w:val="36"/>
          <w:szCs w:val="36"/>
        </w:rPr>
        <w:t xml:space="preserve">cycle </w:t>
      </w:r>
      <w:r w:rsidRPr="279CD28C">
        <w:rPr>
          <w:rFonts w:ascii="Wingdings" w:eastAsia="Wingdings" w:hAnsi="Wingdings" w:cs="Wingdings"/>
          <w:sz w:val="36"/>
          <w:szCs w:val="36"/>
        </w:rPr>
        <w:t></w:t>
      </w:r>
    </w:p>
    <w:p w14:paraId="672191E8" w14:textId="01D53A92" w:rsidR="7C2F8B4D" w:rsidRDefault="7C2F8B4D" w:rsidP="7C2F8B4D">
      <w:pPr>
        <w:rPr>
          <w:color w:val="2E74B5" w:themeColor="accent1" w:themeShade="BF"/>
          <w:sz w:val="36"/>
          <w:szCs w:val="36"/>
          <w:lang w:val="fr-FR"/>
        </w:rPr>
      </w:pPr>
    </w:p>
    <w:p w14:paraId="10548F68" w14:textId="77777777" w:rsidR="00E53BDD" w:rsidRPr="00A479EB" w:rsidRDefault="00E53BDD" w:rsidP="00E53BDD">
      <w:pPr>
        <w:rPr>
          <w:rFonts w:ascii="Calibri Light" w:hAnsi="Calibri Light" w:cs="Calibri Light"/>
          <w:color w:val="002060"/>
          <w:sz w:val="40"/>
          <w:szCs w:val="40"/>
          <w:lang w:eastAsia="fr-CA"/>
        </w:rPr>
      </w:pPr>
      <w:r w:rsidRPr="6D903CF9">
        <w:rPr>
          <w:b/>
          <w:bCs/>
          <w:color w:val="002060"/>
          <w:sz w:val="40"/>
          <w:szCs w:val="40"/>
          <w:lang w:eastAsia="fr-CA"/>
        </w:rPr>
        <w:t>Ça va bien aller</w:t>
      </w:r>
      <w:r w:rsidRPr="6D903CF9">
        <w:rPr>
          <w:rFonts w:ascii="Calibri Light" w:hAnsi="Calibri Light" w:cs="Calibri Light"/>
          <w:color w:val="002060"/>
          <w:sz w:val="40"/>
          <w:szCs w:val="40"/>
          <w:lang w:eastAsia="fr-CA"/>
        </w:rPr>
        <w:t xml:space="preserve">  </w:t>
      </w:r>
      <w:r>
        <w:rPr>
          <w:noProof/>
          <w:lang w:eastAsia="fr-CA"/>
        </w:rPr>
        <w:drawing>
          <wp:inline distT="0" distB="0" distL="0" distR="0" wp14:anchorId="170E5164" wp14:editId="17603257">
            <wp:extent cx="1028700" cy="482838"/>
            <wp:effectExtent l="0" t="0" r="0" b="0"/>
            <wp:docPr id="1067641409"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val="0"/>
                        </a:ext>
                      </a:extLst>
                    </a:blip>
                    <a:stretch>
                      <a:fillRect/>
                    </a:stretch>
                  </pic:blipFill>
                  <pic:spPr>
                    <a:xfrm>
                      <a:off x="0" y="0"/>
                      <a:ext cx="1028700" cy="482838"/>
                    </a:xfrm>
                    <a:prstGeom prst="rect">
                      <a:avLst/>
                    </a:prstGeom>
                  </pic:spPr>
                </pic:pic>
              </a:graphicData>
            </a:graphic>
          </wp:inline>
        </w:drawing>
      </w:r>
    </w:p>
    <w:p w14:paraId="6A838D2F" w14:textId="2B4D3BDD" w:rsidR="7C2F8B4D" w:rsidRDefault="7C2F8B4D" w:rsidP="7C2F8B4D">
      <w:pPr>
        <w:rPr>
          <w:color w:val="2E74B5" w:themeColor="accent1" w:themeShade="BF"/>
          <w:sz w:val="36"/>
          <w:szCs w:val="36"/>
          <w:lang w:val="fr-FR"/>
        </w:rPr>
      </w:pPr>
    </w:p>
    <w:p w14:paraId="574284AA" w14:textId="5163F833" w:rsidR="008F5260" w:rsidRDefault="004602A9" w:rsidP="00DC499D">
      <w:pPr>
        <w:pStyle w:val="Titre1"/>
      </w:pPr>
      <w:r>
        <w:lastRenderedPageBreak/>
        <w:t>F</w:t>
      </w:r>
      <w:r w:rsidR="00804822">
        <w:t>rançais, langue d’enseignement</w:t>
      </w:r>
    </w:p>
    <w:p w14:paraId="3656B9AB" w14:textId="29182F16" w:rsidR="00804822" w:rsidRDefault="681B2D44" w:rsidP="00932080">
      <w:pPr>
        <w:rPr>
          <w:lang w:val="fr-FR" w:eastAsia="fr-FR"/>
        </w:rPr>
      </w:pPr>
      <w:r w:rsidRPr="6D903CF9">
        <w:rPr>
          <w:lang w:val="fr-FR" w:eastAsia="fr-FR"/>
        </w:rPr>
        <w:t xml:space="preserve">Salut, </w:t>
      </w:r>
      <w:proofErr w:type="gramStart"/>
      <w:r w:rsidRPr="6D903CF9">
        <w:rPr>
          <w:lang w:val="fr-FR" w:eastAsia="fr-FR"/>
        </w:rPr>
        <w:t>la gang</w:t>
      </w:r>
      <w:proofErr w:type="gramEnd"/>
      <w:r w:rsidRPr="6D903CF9">
        <w:rPr>
          <w:lang w:val="fr-FR" w:eastAsia="fr-FR"/>
        </w:rPr>
        <w:t>!</w:t>
      </w:r>
    </w:p>
    <w:p w14:paraId="6A1517BD" w14:textId="33EDC052" w:rsidR="79A4372D" w:rsidRDefault="79A4372D" w:rsidP="6D903CF9">
      <w:pPr>
        <w:rPr>
          <w:lang w:val="fr-FR" w:eastAsia="fr-FR"/>
        </w:rPr>
      </w:pPr>
      <w:r w:rsidRPr="6D903CF9">
        <w:rPr>
          <w:lang w:val="fr-FR" w:eastAsia="fr-FR"/>
        </w:rPr>
        <w:t xml:space="preserve">MERCI! Nous avons reçu plusieurs de vos textes argumentatifs sur les drogues de performance. Bravo à tous et continuez votre implication et votre bon travail. Nous sommes fières de vous! </w:t>
      </w:r>
    </w:p>
    <w:p w14:paraId="683A885B" w14:textId="591E7D5E" w:rsidR="681B2D44" w:rsidRDefault="681B2D44" w:rsidP="7E4E54E2">
      <w:pPr>
        <w:rPr>
          <w:lang w:val="fr-FR" w:eastAsia="fr-FR"/>
        </w:rPr>
      </w:pPr>
      <w:r w:rsidRPr="7E4E54E2">
        <w:rPr>
          <w:lang w:val="fr-FR" w:eastAsia="fr-FR"/>
        </w:rPr>
        <w:t>Cette semaine encore, nous vous proposons une activité de lecture et une activité de grammaire.</w:t>
      </w:r>
    </w:p>
    <w:p w14:paraId="20B5903F" w14:textId="541C68AD" w:rsidR="681B2D44" w:rsidRDefault="681B2D44" w:rsidP="7E4E54E2">
      <w:pPr>
        <w:rPr>
          <w:lang w:val="fr-FR" w:eastAsia="fr-FR"/>
        </w:rPr>
      </w:pPr>
      <w:r w:rsidRPr="7E4E54E2">
        <w:rPr>
          <w:lang w:val="fr-FR" w:eastAsia="fr-FR"/>
        </w:rPr>
        <w:t>LECTURE:</w:t>
      </w:r>
    </w:p>
    <w:p w14:paraId="60E8949B" w14:textId="6C594ADC" w:rsidR="00A600B9" w:rsidRDefault="00A600B9" w:rsidP="7E4E54E2">
      <w:pPr>
        <w:rPr>
          <w:lang w:val="fr-FR" w:eastAsia="fr-FR"/>
        </w:rPr>
      </w:pPr>
      <w:hyperlink r:id="rId9" w:history="1">
        <w:r w:rsidRPr="005C4A04">
          <w:rPr>
            <w:rStyle w:val="Lienhypertexte"/>
            <w:lang w:val="fr-FR" w:eastAsia="fr-FR"/>
          </w:rPr>
          <w:t>http://polybel.csp.qc.ca/files/2020/05/FRA-4-Nouvelle-La-Vendetta.pdf</w:t>
        </w:r>
      </w:hyperlink>
    </w:p>
    <w:p w14:paraId="3C767149" w14:textId="668F19A3" w:rsidR="681B2D44" w:rsidRDefault="681B2D44" w:rsidP="7E4E54E2">
      <w:pPr>
        <w:rPr>
          <w:lang w:val="fr-FR" w:eastAsia="fr-FR"/>
        </w:rPr>
      </w:pPr>
      <w:r w:rsidRPr="6D903CF9">
        <w:rPr>
          <w:lang w:val="fr-FR" w:eastAsia="fr-FR"/>
        </w:rPr>
        <w:t>Li</w:t>
      </w:r>
      <w:r w:rsidR="666F8B3A" w:rsidRPr="6D903CF9">
        <w:rPr>
          <w:lang w:val="fr-FR" w:eastAsia="fr-FR"/>
        </w:rPr>
        <w:t>sez</w:t>
      </w:r>
      <w:r w:rsidRPr="6D903CF9">
        <w:rPr>
          <w:lang w:val="fr-FR" w:eastAsia="fr-FR"/>
        </w:rPr>
        <w:t xml:space="preserve"> la nouvelle littéraire et </w:t>
      </w:r>
      <w:r w:rsidR="222BAB9F" w:rsidRPr="6D903CF9">
        <w:rPr>
          <w:lang w:val="fr-FR" w:eastAsia="fr-FR"/>
        </w:rPr>
        <w:t>applique</w:t>
      </w:r>
      <w:r w:rsidR="214D5AD6" w:rsidRPr="6D903CF9">
        <w:rPr>
          <w:lang w:val="fr-FR" w:eastAsia="fr-FR"/>
        </w:rPr>
        <w:t>z</w:t>
      </w:r>
      <w:r w:rsidR="222BAB9F" w:rsidRPr="6D903CF9">
        <w:rPr>
          <w:lang w:val="fr-FR" w:eastAsia="fr-FR"/>
        </w:rPr>
        <w:t xml:space="preserve"> </w:t>
      </w:r>
      <w:r w:rsidR="4FEE3D91" w:rsidRPr="6D903CF9">
        <w:rPr>
          <w:lang w:val="fr-FR" w:eastAsia="fr-FR"/>
        </w:rPr>
        <w:t xml:space="preserve">les </w:t>
      </w:r>
      <w:r w:rsidR="222BAB9F" w:rsidRPr="6D903CF9">
        <w:rPr>
          <w:lang w:val="fr-FR" w:eastAsia="fr-FR"/>
        </w:rPr>
        <w:t xml:space="preserve">stratégies de lecture. </w:t>
      </w:r>
      <w:r w:rsidR="474C9275" w:rsidRPr="6D903CF9">
        <w:rPr>
          <w:lang w:val="fr-FR" w:eastAsia="fr-FR"/>
        </w:rPr>
        <w:t>Trouvez</w:t>
      </w:r>
      <w:r w:rsidR="222BAB9F" w:rsidRPr="6D903CF9">
        <w:rPr>
          <w:lang w:val="fr-FR" w:eastAsia="fr-FR"/>
        </w:rPr>
        <w:t xml:space="preserve"> la CHUTE, les VALEURS, </w:t>
      </w:r>
      <w:r w:rsidR="139ED4B7" w:rsidRPr="6D903CF9">
        <w:rPr>
          <w:lang w:val="fr-FR" w:eastAsia="fr-FR"/>
        </w:rPr>
        <w:t>le TYPE DE NARRATEUR, faites le SCHÉMA NARRATIF, trouvez la DURÉE de la nouvelle, identifiez TOUS LES PERSONNAGES</w:t>
      </w:r>
      <w:r w:rsidR="3597D8CF" w:rsidRPr="6D903CF9">
        <w:rPr>
          <w:lang w:val="fr-FR" w:eastAsia="fr-FR"/>
        </w:rPr>
        <w:t xml:space="preserve"> et leurs CARACTÉRISTIQUES PSYCHOLOGIQUES.</w:t>
      </w:r>
    </w:p>
    <w:p w14:paraId="3C441528" w14:textId="03209318" w:rsidR="139ED4B7" w:rsidRDefault="139ED4B7" w:rsidP="6D903CF9">
      <w:pPr>
        <w:rPr>
          <w:lang w:val="fr-FR" w:eastAsia="fr-FR"/>
        </w:rPr>
      </w:pPr>
      <w:r w:rsidRPr="6D903CF9">
        <w:rPr>
          <w:lang w:val="fr-FR" w:eastAsia="fr-FR"/>
        </w:rPr>
        <w:t>Nous vous joignons les notes de cours de la nouvelle littéraire, au cas où votre mémoire ait fait défaut depuis deux mois.</w:t>
      </w:r>
    </w:p>
    <w:p w14:paraId="13B7BC90" w14:textId="3025A0B7" w:rsidR="004602A9" w:rsidRDefault="00A600B9" w:rsidP="6D903CF9">
      <w:pPr>
        <w:rPr>
          <w:lang w:val="fr-FR" w:eastAsia="fr-FR"/>
        </w:rPr>
      </w:pPr>
      <w:hyperlink r:id="rId10" w:history="1">
        <w:r w:rsidR="004602A9" w:rsidRPr="005C4A04">
          <w:rPr>
            <w:rStyle w:val="Lienhypertexte"/>
            <w:lang w:val="fr-FR" w:eastAsia="fr-FR"/>
          </w:rPr>
          <w:t>http://polybel.csp.qc.ca/files/2020/05/Fra4-Théorie-de-la-nouvelle-littéraire.pdf</w:t>
        </w:r>
      </w:hyperlink>
    </w:p>
    <w:p w14:paraId="1F8584F1" w14:textId="2E936858" w:rsidR="681B2D44" w:rsidRDefault="681B2D44" w:rsidP="7E4E54E2">
      <w:pPr>
        <w:rPr>
          <w:lang w:val="fr-FR" w:eastAsia="fr-FR"/>
        </w:rPr>
      </w:pPr>
      <w:r w:rsidRPr="7E4E54E2">
        <w:rPr>
          <w:lang w:val="fr-FR" w:eastAsia="fr-FR"/>
        </w:rPr>
        <w:t>GRAMMAIRE:</w:t>
      </w:r>
    </w:p>
    <w:p w14:paraId="6816C5F8" w14:textId="22D87E3F" w:rsidR="004602A9" w:rsidRDefault="00A600B9" w:rsidP="7E4E54E2">
      <w:pPr>
        <w:rPr>
          <w:lang w:val="fr-FR" w:eastAsia="fr-FR"/>
        </w:rPr>
      </w:pPr>
      <w:hyperlink r:id="rId11" w:history="1">
        <w:r w:rsidR="004602A9" w:rsidRPr="005C4A04">
          <w:rPr>
            <w:rStyle w:val="Lienhypertexte"/>
            <w:lang w:val="fr-FR" w:eastAsia="fr-FR"/>
          </w:rPr>
          <w:t>http://polybel.csp.qc.ca/files/2020/05/FRA-4-difficultés-orthographiques.pdf</w:t>
        </w:r>
      </w:hyperlink>
    </w:p>
    <w:p w14:paraId="772AAA29" w14:textId="08CD65E8" w:rsidR="004602A9" w:rsidRDefault="00A600B9" w:rsidP="7E4E54E2">
      <w:pPr>
        <w:rPr>
          <w:lang w:val="fr-FR" w:eastAsia="fr-FR"/>
        </w:rPr>
      </w:pPr>
      <w:hyperlink r:id="rId12" w:history="1">
        <w:r w:rsidR="004602A9" w:rsidRPr="005C4A04">
          <w:rPr>
            <w:rStyle w:val="Lienhypertexte"/>
            <w:lang w:val="fr-FR" w:eastAsia="fr-FR"/>
          </w:rPr>
          <w:t>http://polybel.csp.qc.ca/files/2020/05/FRA-4-difficultés-orthographiques-CORRIGÉ.pdf</w:t>
        </w:r>
      </w:hyperlink>
    </w:p>
    <w:p w14:paraId="16ACB8AB" w14:textId="77777777" w:rsidR="004602A9" w:rsidRDefault="004602A9" w:rsidP="7E4E54E2">
      <w:pPr>
        <w:rPr>
          <w:lang w:val="fr-FR" w:eastAsia="fr-FR"/>
        </w:rPr>
      </w:pPr>
    </w:p>
    <w:p w14:paraId="62A91FAD" w14:textId="5B8B40DF" w:rsidR="3FF33E09" w:rsidRDefault="681B2D44" w:rsidP="6D903CF9">
      <w:pPr>
        <w:rPr>
          <w:lang w:val="fr-FR" w:eastAsia="fr-FR"/>
        </w:rPr>
      </w:pPr>
      <w:r w:rsidRPr="6D903CF9">
        <w:rPr>
          <w:lang w:val="fr-FR" w:eastAsia="fr-FR"/>
        </w:rPr>
        <w:t xml:space="preserve">Cette semaine, nous vous proposons un </w:t>
      </w:r>
      <w:r w:rsidR="704C0E8B" w:rsidRPr="6D903CF9">
        <w:rPr>
          <w:lang w:val="fr-FR" w:eastAsia="fr-FR"/>
        </w:rPr>
        <w:t xml:space="preserve">autre </w:t>
      </w:r>
      <w:r w:rsidRPr="6D903CF9">
        <w:rPr>
          <w:lang w:val="fr-FR" w:eastAsia="fr-FR"/>
        </w:rPr>
        <w:t xml:space="preserve">petit exercice </w:t>
      </w:r>
      <w:r w:rsidR="0C9984DF" w:rsidRPr="6D903CF9">
        <w:rPr>
          <w:lang w:val="fr-FR" w:eastAsia="fr-FR"/>
        </w:rPr>
        <w:t>de difficultés orthographiques et son corrigé.</w:t>
      </w:r>
    </w:p>
    <w:p w14:paraId="03607A8F" w14:textId="69CC1AD4" w:rsidR="3FF33E09" w:rsidRDefault="3FF33E09" w:rsidP="7E4E54E2">
      <w:pPr>
        <w:rPr>
          <w:lang w:val="fr-FR" w:eastAsia="fr-FR"/>
        </w:rPr>
      </w:pPr>
      <w:r w:rsidRPr="6D903CF9">
        <w:rPr>
          <w:lang w:val="fr-FR" w:eastAsia="fr-FR"/>
        </w:rPr>
        <w:t>Bonne semaine!</w:t>
      </w:r>
    </w:p>
    <w:p w14:paraId="1751F8AC" w14:textId="687F8F7B" w:rsidR="3FF33E09" w:rsidRDefault="3FF33E09" w:rsidP="7E4E54E2">
      <w:pPr>
        <w:spacing w:after="0"/>
        <w:rPr>
          <w:lang w:val="fr-FR" w:eastAsia="fr-FR"/>
        </w:rPr>
      </w:pPr>
      <w:r w:rsidRPr="6D903CF9">
        <w:rPr>
          <w:lang w:val="fr-FR" w:eastAsia="fr-FR"/>
        </w:rPr>
        <w:t xml:space="preserve">Mme </w:t>
      </w:r>
      <w:proofErr w:type="spellStart"/>
      <w:r w:rsidRPr="6D903CF9">
        <w:rPr>
          <w:lang w:val="fr-FR" w:eastAsia="fr-FR"/>
        </w:rPr>
        <w:t>Hould</w:t>
      </w:r>
      <w:proofErr w:type="spellEnd"/>
      <w:r w:rsidRPr="6D903CF9">
        <w:rPr>
          <w:lang w:val="fr-FR" w:eastAsia="fr-FR"/>
        </w:rPr>
        <w:t xml:space="preserve"> Gagnon</w:t>
      </w:r>
      <w:r w:rsidR="1AF32CDF" w:rsidRPr="6D903CF9">
        <w:rPr>
          <w:lang w:val="fr-FR" w:eastAsia="fr-FR"/>
        </w:rPr>
        <w:t xml:space="preserve"> BAM!</w:t>
      </w:r>
    </w:p>
    <w:p w14:paraId="5ECFBE96" w14:textId="0630037C" w:rsidR="3FF33E09" w:rsidRDefault="3FF33E09" w:rsidP="7E4E54E2">
      <w:pPr>
        <w:spacing w:after="0"/>
        <w:rPr>
          <w:lang w:val="fr-FR" w:eastAsia="fr-FR"/>
        </w:rPr>
      </w:pPr>
      <w:r w:rsidRPr="6D903CF9">
        <w:rPr>
          <w:lang w:val="fr-FR" w:eastAsia="fr-FR"/>
        </w:rPr>
        <w:t>Mme Vermette</w:t>
      </w:r>
      <w:r w:rsidR="7B8E7A4A" w:rsidRPr="6D903CF9">
        <w:rPr>
          <w:lang w:val="fr-FR" w:eastAsia="fr-FR"/>
        </w:rPr>
        <w:t xml:space="preserve"> BOOM!</w:t>
      </w:r>
    </w:p>
    <w:p w14:paraId="51776F6A" w14:textId="4C692E51" w:rsidR="7E4E54E2" w:rsidRDefault="7E4E54E2" w:rsidP="7E4E54E2">
      <w:pPr>
        <w:rPr>
          <w:lang w:val="fr-FR" w:eastAsia="fr-FR"/>
        </w:rPr>
      </w:pPr>
    </w:p>
    <w:p w14:paraId="34CE0A41" w14:textId="77777777" w:rsidR="00804822" w:rsidRPr="00804822" w:rsidRDefault="00804822" w:rsidP="00804822">
      <w:pPr>
        <w:rPr>
          <w:lang w:val="fr-FR" w:eastAsia="fr-FR"/>
        </w:rPr>
      </w:pPr>
    </w:p>
    <w:p w14:paraId="25C01504" w14:textId="03358A9B" w:rsidR="13FCAAE7" w:rsidRDefault="13FCAAE7" w:rsidP="7E4E54E2">
      <w:pPr>
        <w:pStyle w:val="Titre1"/>
        <w:rPr>
          <w:lang w:val="fr-FR" w:eastAsia="fr-FR"/>
        </w:rPr>
      </w:pPr>
    </w:p>
    <w:p w14:paraId="38131A20" w14:textId="4FDE11D9" w:rsidR="004602A9" w:rsidRDefault="004602A9" w:rsidP="004602A9">
      <w:pPr>
        <w:rPr>
          <w:lang w:val="fr-FR" w:eastAsia="fr-FR"/>
        </w:rPr>
      </w:pPr>
    </w:p>
    <w:p w14:paraId="155F829C" w14:textId="0C2246CF" w:rsidR="004602A9" w:rsidRDefault="004602A9" w:rsidP="004602A9">
      <w:pPr>
        <w:rPr>
          <w:lang w:val="fr-FR" w:eastAsia="fr-FR"/>
        </w:rPr>
      </w:pPr>
    </w:p>
    <w:p w14:paraId="1A032627" w14:textId="05DB6D6E" w:rsidR="004602A9" w:rsidRDefault="004602A9" w:rsidP="004602A9">
      <w:pPr>
        <w:rPr>
          <w:lang w:val="fr-FR" w:eastAsia="fr-FR"/>
        </w:rPr>
      </w:pPr>
    </w:p>
    <w:p w14:paraId="4E01BE78" w14:textId="33F4F390" w:rsidR="004602A9" w:rsidRDefault="004602A9" w:rsidP="004602A9">
      <w:pPr>
        <w:rPr>
          <w:lang w:val="fr-FR" w:eastAsia="fr-FR"/>
        </w:rPr>
      </w:pPr>
    </w:p>
    <w:p w14:paraId="5730995A" w14:textId="7E77FAD1" w:rsidR="004602A9" w:rsidRDefault="004602A9" w:rsidP="004602A9">
      <w:pPr>
        <w:rPr>
          <w:lang w:val="fr-FR" w:eastAsia="fr-FR"/>
        </w:rPr>
      </w:pPr>
    </w:p>
    <w:p w14:paraId="5BDE1E0F" w14:textId="73340248" w:rsidR="004602A9" w:rsidRDefault="004602A9" w:rsidP="004602A9">
      <w:pPr>
        <w:rPr>
          <w:lang w:val="fr-FR" w:eastAsia="fr-FR"/>
        </w:rPr>
      </w:pPr>
    </w:p>
    <w:p w14:paraId="2D488662" w14:textId="52582BC0" w:rsidR="004602A9" w:rsidRDefault="004602A9" w:rsidP="004602A9">
      <w:pPr>
        <w:rPr>
          <w:lang w:val="fr-FR" w:eastAsia="fr-FR"/>
        </w:rPr>
      </w:pPr>
    </w:p>
    <w:p w14:paraId="1B934FE6" w14:textId="7D6CFAA6" w:rsidR="004602A9" w:rsidRDefault="004602A9" w:rsidP="004602A9">
      <w:pPr>
        <w:rPr>
          <w:lang w:val="fr-FR" w:eastAsia="fr-FR"/>
        </w:rPr>
      </w:pPr>
    </w:p>
    <w:p w14:paraId="70DF9E56" w14:textId="7FB56781" w:rsidR="00804822" w:rsidRPr="004602A9" w:rsidRDefault="00804822" w:rsidP="13FCAAE7">
      <w:pPr>
        <w:pStyle w:val="Titre1"/>
      </w:pPr>
      <w:bookmarkStart w:id="0" w:name="_GoBack"/>
      <w:bookmarkEnd w:id="0"/>
      <w:r w:rsidRPr="004602A9">
        <w:lastRenderedPageBreak/>
        <w:t>Anglais, langue second</w:t>
      </w:r>
      <w:r w:rsidR="71CE32C2" w:rsidRPr="004602A9">
        <w:t>e</w:t>
      </w:r>
      <w:r w:rsidR="1208F466" w:rsidRPr="004602A9">
        <w:t xml:space="preserve"> </w:t>
      </w:r>
      <w:r w:rsidRPr="004602A9">
        <w:t>e</w:t>
      </w:r>
      <w:r w:rsidR="5329E625" w:rsidRPr="004602A9">
        <w:t>t enrichi</w:t>
      </w:r>
    </w:p>
    <w:p w14:paraId="69A44A30" w14:textId="6C5AFA75" w:rsidR="397EAD13" w:rsidRDefault="397EAD13" w:rsidP="13FCAAE7">
      <w:pPr>
        <w:rPr>
          <w:lang w:val="en-CA"/>
        </w:rPr>
      </w:pPr>
      <w:r w:rsidRPr="13FCAAE7">
        <w:rPr>
          <w:lang w:val="en-CA"/>
        </w:rPr>
        <w:t xml:space="preserve">This week’s activity is in link with what </w:t>
      </w:r>
      <w:proofErr w:type="gramStart"/>
      <w:r w:rsidRPr="13FCAAE7">
        <w:rPr>
          <w:lang w:val="en-CA"/>
        </w:rPr>
        <w:t xml:space="preserve">was </w:t>
      </w:r>
      <w:r w:rsidR="52977DA3" w:rsidRPr="13FCAAE7">
        <w:rPr>
          <w:lang w:val="en-CA"/>
        </w:rPr>
        <w:t>posted</w:t>
      </w:r>
      <w:proofErr w:type="gramEnd"/>
      <w:r w:rsidR="52977DA3" w:rsidRPr="13FCAAE7">
        <w:rPr>
          <w:lang w:val="en-CA"/>
        </w:rPr>
        <w:t xml:space="preserve"> last week (</w:t>
      </w:r>
      <w:proofErr w:type="spellStart"/>
      <w:r w:rsidR="52977DA3" w:rsidRPr="13FCAAE7">
        <w:rPr>
          <w:lang w:val="en-CA"/>
        </w:rPr>
        <w:t>Trousse</w:t>
      </w:r>
      <w:proofErr w:type="spellEnd"/>
      <w:r w:rsidR="52977DA3" w:rsidRPr="13FCAAE7">
        <w:rPr>
          <w:lang w:val="en-CA"/>
        </w:rPr>
        <w:t xml:space="preserve"> </w:t>
      </w:r>
      <w:proofErr w:type="spellStart"/>
      <w:r w:rsidR="52977DA3" w:rsidRPr="13FCAAE7">
        <w:rPr>
          <w:lang w:val="en-CA"/>
        </w:rPr>
        <w:t>bonifiée</w:t>
      </w:r>
      <w:proofErr w:type="spellEnd"/>
      <w:r w:rsidR="52977DA3" w:rsidRPr="13FCAAE7">
        <w:rPr>
          <w:lang w:val="en-CA"/>
        </w:rPr>
        <w:t xml:space="preserve"> du 4 </w:t>
      </w:r>
      <w:proofErr w:type="spellStart"/>
      <w:r w:rsidR="52977DA3" w:rsidRPr="13FCAAE7">
        <w:rPr>
          <w:lang w:val="en-CA"/>
        </w:rPr>
        <w:t>mai</w:t>
      </w:r>
      <w:proofErr w:type="spellEnd"/>
      <w:r w:rsidR="52977DA3" w:rsidRPr="13FCAAE7">
        <w:rPr>
          <w:lang w:val="en-CA"/>
        </w:rPr>
        <w:t>)</w:t>
      </w:r>
    </w:p>
    <w:p w14:paraId="45EA4DC4" w14:textId="09D9B0FC" w:rsidR="13FCAAE7" w:rsidRDefault="13FCAAE7" w:rsidP="13FCAAE7">
      <w:pPr>
        <w:rPr>
          <w:lang w:val="en-CA"/>
        </w:rPr>
      </w:pPr>
    </w:p>
    <w:p w14:paraId="2FBE2950" w14:textId="25E8CF67" w:rsidR="52977DA3" w:rsidRDefault="52977DA3" w:rsidP="13FCAAE7">
      <w:pPr>
        <w:rPr>
          <w:b/>
          <w:bCs/>
          <w:sz w:val="24"/>
          <w:szCs w:val="24"/>
          <w:lang w:val="en-CA"/>
        </w:rPr>
      </w:pPr>
      <w:r w:rsidRPr="13FCAAE7">
        <w:rPr>
          <w:b/>
          <w:bCs/>
          <w:sz w:val="24"/>
          <w:szCs w:val="24"/>
          <w:lang w:val="en-CA"/>
        </w:rPr>
        <w:t>How does the stock market work?</w:t>
      </w:r>
    </w:p>
    <w:p w14:paraId="0E63B36B" w14:textId="1E760242" w:rsidR="52977DA3" w:rsidRDefault="52977DA3" w:rsidP="13FCAAE7">
      <w:pPr>
        <w:pStyle w:val="Paragraphedeliste"/>
        <w:numPr>
          <w:ilvl w:val="0"/>
          <w:numId w:val="4"/>
        </w:numPr>
        <w:rPr>
          <w:rFonts w:asciiTheme="minorHAnsi" w:eastAsiaTheme="minorEastAsia" w:hAnsiTheme="minorHAnsi" w:cstheme="minorBidi"/>
          <w:sz w:val="22"/>
          <w:szCs w:val="22"/>
          <w:lang w:val="en-CA"/>
        </w:rPr>
      </w:pPr>
      <w:r w:rsidRPr="13FCAAE7">
        <w:rPr>
          <w:lang w:val="en-CA"/>
        </w:rPr>
        <w:t>Watch this well-made video:</w:t>
      </w:r>
    </w:p>
    <w:p w14:paraId="30D08DCC" w14:textId="47E790DF" w:rsidR="13FCAAE7" w:rsidRDefault="13FCAAE7" w:rsidP="13FCAAE7">
      <w:pPr>
        <w:ind w:left="360"/>
        <w:rPr>
          <w:lang w:val="en-CA"/>
        </w:rPr>
      </w:pPr>
    </w:p>
    <w:p w14:paraId="1C76D97C" w14:textId="0690D615" w:rsidR="52977DA3" w:rsidRPr="00E53BDD" w:rsidRDefault="00A600B9" w:rsidP="13FCAAE7">
      <w:pPr>
        <w:ind w:firstLine="360"/>
        <w:rPr>
          <w:lang w:val="en-CA"/>
        </w:rPr>
      </w:pPr>
      <w:hyperlink r:id="rId13">
        <w:r w:rsidR="52977DA3" w:rsidRPr="13FCAAE7">
          <w:rPr>
            <w:rStyle w:val="Lienhypertexte"/>
            <w:rFonts w:ascii="Calibri" w:eastAsia="Calibri" w:hAnsi="Calibri" w:cs="Calibri"/>
            <w:lang w:val="en-CA"/>
          </w:rPr>
          <w:t>https://www.youtube.com/watch?v=p7HKvqRI_Bo</w:t>
        </w:r>
      </w:hyperlink>
    </w:p>
    <w:p w14:paraId="31EE3C5B" w14:textId="51AFB472" w:rsidR="13FCAAE7" w:rsidRDefault="13FCAAE7" w:rsidP="13FCAAE7">
      <w:pPr>
        <w:rPr>
          <w:lang w:val="en-CA"/>
        </w:rPr>
      </w:pPr>
    </w:p>
    <w:p w14:paraId="70184DB1" w14:textId="4B0325BD" w:rsidR="53763DC9" w:rsidRDefault="53763DC9" w:rsidP="13FCAAE7">
      <w:pPr>
        <w:rPr>
          <w:lang w:val="en-CA"/>
        </w:rPr>
      </w:pPr>
      <w:r w:rsidRPr="13FCAAE7">
        <w:rPr>
          <w:lang w:val="en-CA"/>
        </w:rPr>
        <w:t xml:space="preserve">Now go back to last week’s text </w:t>
      </w:r>
      <w:r w:rsidR="1C8FE7CD" w:rsidRPr="13FCAAE7">
        <w:rPr>
          <w:lang w:val="en-CA"/>
        </w:rPr>
        <w:t>entitled</w:t>
      </w:r>
    </w:p>
    <w:p w14:paraId="4492C185" w14:textId="112D8CEB" w:rsidR="06B188B8" w:rsidRDefault="06B188B8" w:rsidP="13FCAAE7">
      <w:pPr>
        <w:rPr>
          <w:rFonts w:ascii="Calibri" w:eastAsia="Calibri" w:hAnsi="Calibri" w:cs="Calibri"/>
          <w:b/>
          <w:bCs/>
          <w:i/>
          <w:iCs/>
          <w:lang w:val="en-CA"/>
        </w:rPr>
      </w:pPr>
      <w:r w:rsidRPr="13FCAAE7">
        <w:rPr>
          <w:rFonts w:ascii="Calibri" w:eastAsia="Calibri" w:hAnsi="Calibri" w:cs="Calibri"/>
          <w:b/>
          <w:bCs/>
          <w:i/>
          <w:iCs/>
          <w:lang w:val="en-CA"/>
        </w:rPr>
        <w:t xml:space="preserve">International Covid-19 </w:t>
      </w:r>
      <w:proofErr w:type="gramStart"/>
      <w:r w:rsidRPr="13FCAAE7">
        <w:rPr>
          <w:rFonts w:ascii="Calibri" w:eastAsia="Calibri" w:hAnsi="Calibri" w:cs="Calibri"/>
          <w:b/>
          <w:bCs/>
          <w:i/>
          <w:iCs/>
          <w:lang w:val="en-CA"/>
        </w:rPr>
        <w:t>And</w:t>
      </w:r>
      <w:proofErr w:type="gramEnd"/>
      <w:r w:rsidRPr="13FCAAE7">
        <w:rPr>
          <w:rFonts w:ascii="Calibri" w:eastAsia="Calibri" w:hAnsi="Calibri" w:cs="Calibri"/>
          <w:b/>
          <w:bCs/>
          <w:i/>
          <w:iCs/>
          <w:lang w:val="en-CA"/>
        </w:rPr>
        <w:t xml:space="preserve"> the economy – Pandemic Sparks a Major Economic Downturn</w:t>
      </w:r>
    </w:p>
    <w:p w14:paraId="36988AFA" w14:textId="7BA5C92E" w:rsidR="13FCAAE7" w:rsidRDefault="13FCAAE7" w:rsidP="13FCAAE7">
      <w:pPr>
        <w:rPr>
          <w:rFonts w:ascii="Calibri" w:eastAsia="Calibri" w:hAnsi="Calibri" w:cs="Calibri"/>
          <w:lang w:val="en-CA"/>
        </w:rPr>
      </w:pPr>
    </w:p>
    <w:p w14:paraId="2AE10B59" w14:textId="3574A5BD" w:rsidR="5B6F17E6" w:rsidRDefault="5B6F17E6" w:rsidP="13FCAAE7">
      <w:pPr>
        <w:pStyle w:val="Paragraphedeliste"/>
        <w:numPr>
          <w:ilvl w:val="0"/>
          <w:numId w:val="4"/>
        </w:numPr>
        <w:rPr>
          <w:rFonts w:asciiTheme="minorHAnsi" w:eastAsiaTheme="minorEastAsia" w:hAnsiTheme="minorHAnsi" w:cstheme="minorBidi"/>
          <w:sz w:val="22"/>
          <w:szCs w:val="22"/>
          <w:lang w:val="en-CA"/>
        </w:rPr>
      </w:pPr>
      <w:r w:rsidRPr="13FCAAE7">
        <w:rPr>
          <w:rFonts w:ascii="Calibri" w:eastAsia="Calibri" w:hAnsi="Calibri" w:cs="Calibri"/>
          <w:sz w:val="22"/>
          <w:szCs w:val="22"/>
          <w:lang w:val="en-CA"/>
        </w:rPr>
        <w:t>Be ready to talk about the following:</w:t>
      </w:r>
    </w:p>
    <w:p w14:paraId="65747E4F" w14:textId="6E90D8F2" w:rsidR="13FCAAE7" w:rsidRDefault="13FCAAE7" w:rsidP="13FCAAE7">
      <w:pPr>
        <w:ind w:left="360"/>
        <w:rPr>
          <w:rFonts w:ascii="Calibri" w:eastAsia="Calibri" w:hAnsi="Calibri" w:cs="Calibri"/>
          <w:lang w:val="en-CA"/>
        </w:rPr>
      </w:pPr>
    </w:p>
    <w:p w14:paraId="7B9360DF" w14:textId="11D08403" w:rsidR="5B6F17E6" w:rsidRDefault="5B6F17E6" w:rsidP="13FCAAE7">
      <w:pPr>
        <w:rPr>
          <w:rFonts w:ascii="Calibri" w:eastAsia="Calibri" w:hAnsi="Calibri" w:cs="Calibri"/>
          <w:lang w:val="en-CA"/>
        </w:rPr>
      </w:pPr>
      <w:r w:rsidRPr="13FCAAE7">
        <w:rPr>
          <w:rFonts w:ascii="Calibri" w:eastAsia="Calibri" w:hAnsi="Calibri" w:cs="Calibri"/>
          <w:lang w:val="en-CA"/>
        </w:rPr>
        <w:t>Consider the</w:t>
      </w:r>
      <w:r w:rsidR="2AE57EA2" w:rsidRPr="13FCAAE7">
        <w:rPr>
          <w:rFonts w:ascii="Calibri" w:eastAsia="Calibri" w:hAnsi="Calibri" w:cs="Calibri"/>
          <w:lang w:val="en-CA"/>
        </w:rPr>
        <w:t>se</w:t>
      </w:r>
      <w:r w:rsidRPr="13FCAAE7">
        <w:rPr>
          <w:rFonts w:ascii="Calibri" w:eastAsia="Calibri" w:hAnsi="Calibri" w:cs="Calibri"/>
          <w:lang w:val="en-CA"/>
        </w:rPr>
        <w:t xml:space="preserve"> two quotes from the article: </w:t>
      </w:r>
    </w:p>
    <w:p w14:paraId="293812B0" w14:textId="4B3FDB3A" w:rsidR="5B6F17E6" w:rsidRDefault="5B6F17E6" w:rsidP="13FCAAE7">
      <w:pPr>
        <w:rPr>
          <w:rFonts w:ascii="Calibri" w:eastAsia="Calibri" w:hAnsi="Calibri" w:cs="Calibri"/>
          <w:b/>
          <w:bCs/>
          <w:i/>
          <w:iCs/>
          <w:lang w:val="en-CA"/>
        </w:rPr>
      </w:pPr>
      <w:r w:rsidRPr="13FCAAE7">
        <w:rPr>
          <w:rFonts w:ascii="Calibri" w:eastAsia="Calibri" w:hAnsi="Calibri" w:cs="Calibri"/>
          <w:b/>
          <w:bCs/>
          <w:i/>
          <w:iCs/>
          <w:lang w:val="en-CA"/>
        </w:rPr>
        <w:t xml:space="preserve">“Experts worry that the downturn could be harder and last longer than expected – possibly into next year and beyond. It may even change how people behave after the crisis is over. ‘This is already shaping up as the deepest dive on record for the global economy for over 100 years,’ analyst Kenneth </w:t>
      </w:r>
      <w:proofErr w:type="spellStart"/>
      <w:r w:rsidRPr="13FCAAE7">
        <w:rPr>
          <w:rFonts w:ascii="Calibri" w:eastAsia="Calibri" w:hAnsi="Calibri" w:cs="Calibri"/>
          <w:b/>
          <w:bCs/>
          <w:i/>
          <w:iCs/>
          <w:lang w:val="en-CA"/>
        </w:rPr>
        <w:t>Rogoff</w:t>
      </w:r>
      <w:proofErr w:type="spellEnd"/>
      <w:r w:rsidRPr="13FCAAE7">
        <w:rPr>
          <w:rFonts w:ascii="Calibri" w:eastAsia="Calibri" w:hAnsi="Calibri" w:cs="Calibri"/>
          <w:b/>
          <w:bCs/>
          <w:i/>
          <w:iCs/>
          <w:lang w:val="en-CA"/>
        </w:rPr>
        <w:t xml:space="preserve"> said.”</w:t>
      </w:r>
    </w:p>
    <w:p w14:paraId="13A374D8" w14:textId="04A3155A" w:rsidR="5B6F17E6" w:rsidRDefault="5B6F17E6" w:rsidP="13FCAAE7">
      <w:pPr>
        <w:rPr>
          <w:rFonts w:ascii="Calibri" w:eastAsia="Calibri" w:hAnsi="Calibri" w:cs="Calibri"/>
          <w:b/>
          <w:bCs/>
          <w:i/>
          <w:iCs/>
          <w:lang w:val="en-CA"/>
        </w:rPr>
      </w:pPr>
      <w:r w:rsidRPr="13FCAAE7">
        <w:rPr>
          <w:rFonts w:ascii="Calibri" w:eastAsia="Calibri" w:hAnsi="Calibri" w:cs="Calibri"/>
          <w:b/>
          <w:bCs/>
          <w:i/>
          <w:iCs/>
          <w:lang w:val="en-CA"/>
        </w:rPr>
        <w:t>“‘I am attached to the notion that this is a temporary crisis,’ said economist Marie Owens Thomsen. ‘You hit the pause button, and then you hit the start button, and the machine starts running again.’”</w:t>
      </w:r>
    </w:p>
    <w:p w14:paraId="77B92F8C" w14:textId="443E4AB6" w:rsidR="13FCAAE7" w:rsidRDefault="13FCAAE7" w:rsidP="13FCAAE7">
      <w:pPr>
        <w:rPr>
          <w:rFonts w:ascii="Calibri" w:eastAsia="Calibri" w:hAnsi="Calibri" w:cs="Calibri"/>
          <w:lang w:val="en-CA"/>
        </w:rPr>
      </w:pPr>
    </w:p>
    <w:p w14:paraId="0DD6C52C" w14:textId="28146250" w:rsidR="5B6F17E6" w:rsidRPr="00E53BDD" w:rsidRDefault="5B6F17E6" w:rsidP="13FCAAE7">
      <w:pPr>
        <w:rPr>
          <w:lang w:val="en-CA"/>
        </w:rPr>
      </w:pPr>
      <w:r w:rsidRPr="13FCAAE7">
        <w:rPr>
          <w:rFonts w:ascii="Calibri" w:eastAsia="Calibri" w:hAnsi="Calibri" w:cs="Calibri"/>
          <w:lang w:val="en-CA"/>
        </w:rPr>
        <w:t>What evidence can you offer in support of the perspective conveyed in the first quote? What evidence can you offer in support of the second perspective? Overall, which quote best captures your opinion of the long-term economic impact of COVID-19? Give reasons to explain your response.</w:t>
      </w:r>
    </w:p>
    <w:p w14:paraId="3E6555CD" w14:textId="32191B9B" w:rsidR="13FCAAE7" w:rsidRDefault="13FCAAE7" w:rsidP="13FCAAE7">
      <w:pPr>
        <w:rPr>
          <w:rFonts w:ascii="Calibri" w:eastAsia="Calibri" w:hAnsi="Calibri" w:cs="Calibri"/>
          <w:lang w:val="en-CA"/>
        </w:rPr>
      </w:pPr>
    </w:p>
    <w:p w14:paraId="453C846B" w14:textId="2644C72E" w:rsidR="0FF079CC" w:rsidRDefault="0FF079CC" w:rsidP="13FCAAE7">
      <w:pPr>
        <w:rPr>
          <w:rFonts w:ascii="Calibri" w:eastAsia="Calibri" w:hAnsi="Calibri" w:cs="Calibri"/>
          <w:lang w:val="en-CA"/>
        </w:rPr>
      </w:pPr>
      <w:r w:rsidRPr="13FCAAE7">
        <w:rPr>
          <w:rFonts w:ascii="Calibri" w:eastAsia="Calibri" w:hAnsi="Calibri" w:cs="Calibri"/>
          <w:u w:val="single"/>
          <w:lang w:val="en-CA"/>
        </w:rPr>
        <w:t>Source:</w:t>
      </w:r>
      <w:r w:rsidRPr="13FCAAE7">
        <w:rPr>
          <w:rFonts w:ascii="Calibri" w:eastAsia="Calibri" w:hAnsi="Calibri" w:cs="Calibri"/>
          <w:lang w:val="en-CA"/>
        </w:rPr>
        <w:t xml:space="preserve"> What in the World, issue 7 (2019-2020) - lesplan.com</w:t>
      </w:r>
    </w:p>
    <w:p w14:paraId="03CD02C5" w14:textId="439A8679" w:rsidR="00E53BDD" w:rsidRDefault="00E53BDD" w:rsidP="00E53BDD">
      <w:pPr>
        <w:pStyle w:val="Titre2"/>
      </w:pPr>
      <w:r>
        <w:t>Anglais enrichi</w:t>
      </w:r>
    </w:p>
    <w:p w14:paraId="114ECA0D" w14:textId="1A259DF6" w:rsidR="00E53BDD" w:rsidRDefault="00E53BDD" w:rsidP="00E53BDD"/>
    <w:p w14:paraId="30299D37" w14:textId="136C7617" w:rsidR="00E53BDD" w:rsidRDefault="00E53BDD" w:rsidP="00E53BDD">
      <w:r>
        <w:t>Cliquer sur les liens suivants :</w:t>
      </w:r>
    </w:p>
    <w:p w14:paraId="42FB1E95" w14:textId="63CFF50F" w:rsidR="00E53BDD" w:rsidRDefault="00A600B9" w:rsidP="00E53BDD">
      <w:hyperlink r:id="rId14" w:history="1">
        <w:r w:rsidR="00E53BDD" w:rsidRPr="00842087">
          <w:rPr>
            <w:rStyle w:val="Lienhypertexte"/>
          </w:rPr>
          <w:t>http://polybel.csp.qc.ca/files/2020/05/11-mai-2020-sec.4-régulier-ch4_short_story.pdf</w:t>
        </w:r>
      </w:hyperlink>
    </w:p>
    <w:p w14:paraId="5D3426AD" w14:textId="058E7AB5" w:rsidR="00E53BDD" w:rsidRDefault="00A600B9" w:rsidP="00E53BDD">
      <w:hyperlink r:id="rId15" w:history="1">
        <w:r w:rsidR="00E53BDD" w:rsidRPr="00842087">
          <w:rPr>
            <w:rStyle w:val="Lienhypertexte"/>
          </w:rPr>
          <w:t>http://polybel.csp.qc.ca/files/2020/05/11-mai-2020-sec.4-régulier-handouts_4-3.pdf</w:t>
        </w:r>
      </w:hyperlink>
    </w:p>
    <w:p w14:paraId="68420E76" w14:textId="28CB949E" w:rsidR="00E53BDD" w:rsidRDefault="00A600B9" w:rsidP="00E53BDD">
      <w:hyperlink r:id="rId16" w:history="1">
        <w:r w:rsidR="00E53BDD" w:rsidRPr="00842087">
          <w:rPr>
            <w:rStyle w:val="Lienhypertexte"/>
          </w:rPr>
          <w:t>http://polybel.csp.qc.ca/files/2020/05/11-mai-2020-sec.4-régulier-handouts_4-5.pdf</w:t>
        </w:r>
      </w:hyperlink>
    </w:p>
    <w:p w14:paraId="0B74304E" w14:textId="77777777" w:rsidR="00E53BDD" w:rsidRDefault="00E53BDD" w:rsidP="00E53BDD"/>
    <w:p w14:paraId="0BA0F058" w14:textId="16AA1949" w:rsidR="00804822" w:rsidRDefault="00804822" w:rsidP="00804822">
      <w:pPr>
        <w:pStyle w:val="Titre1"/>
        <w:rPr>
          <w:lang w:val="fr-FR" w:eastAsia="fr-FR"/>
        </w:rPr>
      </w:pPr>
      <w:r>
        <w:lastRenderedPageBreak/>
        <w:t>Mathématique</w:t>
      </w:r>
    </w:p>
    <w:p w14:paraId="5BE93A62" w14:textId="6ED3642B" w:rsidR="00804822" w:rsidRDefault="00804822" w:rsidP="00804822">
      <w:pPr>
        <w:rPr>
          <w:lang w:val="fr-FR" w:eastAsia="fr-FR"/>
        </w:rPr>
      </w:pPr>
    </w:p>
    <w:p w14:paraId="3EB6C29A" w14:textId="2BFF8818" w:rsidR="00D10D10" w:rsidRDefault="00D10D10" w:rsidP="00D10D10">
      <w:pPr>
        <w:pStyle w:val="Titre2"/>
      </w:pPr>
      <w:r>
        <w:t>4CST</w:t>
      </w:r>
    </w:p>
    <w:p w14:paraId="03FDD9D7" w14:textId="0514D05F" w:rsidR="1F9D039D" w:rsidRDefault="1F9D039D" w:rsidP="1F9D039D">
      <w:pPr>
        <w:rPr>
          <w:lang w:val="fr-FR" w:eastAsia="fr-FR"/>
        </w:rPr>
      </w:pPr>
    </w:p>
    <w:p w14:paraId="0A8A8337" w14:textId="7CF4E4CE" w:rsidR="00D10D10" w:rsidRDefault="00D10D10" w:rsidP="1F9D039D">
      <w:pPr>
        <w:rPr>
          <w:lang w:val="fr-FR" w:eastAsia="fr-FR"/>
        </w:rPr>
      </w:pPr>
      <w:r>
        <w:rPr>
          <w:lang w:val="fr-FR" w:eastAsia="fr-FR"/>
        </w:rPr>
        <w:t>Cliquer sur le lien suivant :</w:t>
      </w:r>
    </w:p>
    <w:p w14:paraId="59FA9EF5" w14:textId="755D4372" w:rsidR="00D10D10" w:rsidRDefault="00A600B9" w:rsidP="1F9D039D">
      <w:pPr>
        <w:rPr>
          <w:lang w:val="fr-FR" w:eastAsia="fr-FR"/>
        </w:rPr>
      </w:pPr>
      <w:hyperlink r:id="rId17" w:history="1">
        <w:r w:rsidR="00D10D10" w:rsidRPr="00842087">
          <w:rPr>
            <w:rStyle w:val="Lienhypertexte"/>
            <w:lang w:val="fr-FR" w:eastAsia="fr-FR"/>
          </w:rPr>
          <w:t>http://polybel.csp.qc.ca/files/2020/05/Mathématiques-sec4-CST-11-mai-2020.pdf</w:t>
        </w:r>
      </w:hyperlink>
    </w:p>
    <w:p w14:paraId="18DAADA4" w14:textId="15F16833" w:rsidR="00D10D10" w:rsidRDefault="00D10D10" w:rsidP="1F9D039D">
      <w:pPr>
        <w:rPr>
          <w:lang w:val="fr-FR" w:eastAsia="fr-FR"/>
        </w:rPr>
      </w:pPr>
    </w:p>
    <w:p w14:paraId="693722B3" w14:textId="7466D6D8" w:rsidR="00D10D10" w:rsidRDefault="00D10D10" w:rsidP="00D10D10">
      <w:pPr>
        <w:pStyle w:val="Titre2"/>
      </w:pPr>
      <w:r>
        <w:t>4SN</w:t>
      </w:r>
    </w:p>
    <w:p w14:paraId="1585248F" w14:textId="69F19B0F" w:rsidR="009E785D" w:rsidRDefault="009E785D" w:rsidP="1F9D039D">
      <w:pPr>
        <w:rPr>
          <w:lang w:val="fr-FR" w:eastAsia="fr-FR"/>
        </w:rPr>
      </w:pPr>
    </w:p>
    <w:p w14:paraId="61CA60C6" w14:textId="0E3BDC22" w:rsidR="00D10D10" w:rsidRDefault="00D10D10" w:rsidP="00D10D10">
      <w:pPr>
        <w:rPr>
          <w:lang w:val="fr-FR" w:eastAsia="fr-FR"/>
        </w:rPr>
      </w:pPr>
      <w:r>
        <w:rPr>
          <w:lang w:val="fr-FR" w:eastAsia="fr-FR"/>
        </w:rPr>
        <w:t>Cliquer sur les liens suivants :</w:t>
      </w:r>
    </w:p>
    <w:p w14:paraId="74D6716D" w14:textId="34397F9B" w:rsidR="00D10D10" w:rsidRDefault="00A600B9" w:rsidP="1F9D039D">
      <w:pPr>
        <w:rPr>
          <w:lang w:val="fr-FR" w:eastAsia="fr-FR"/>
        </w:rPr>
      </w:pPr>
      <w:hyperlink r:id="rId18" w:history="1">
        <w:r w:rsidR="00D10D10" w:rsidRPr="00842087">
          <w:rPr>
            <w:rStyle w:val="Lienhypertexte"/>
            <w:lang w:val="fr-FR" w:eastAsia="fr-FR"/>
          </w:rPr>
          <w:t>http://polybel.csp.qc.ca/files/2020/05/Mathématiques-SN4-bonification-semaine-du-11-mai.pdf</w:t>
        </w:r>
      </w:hyperlink>
    </w:p>
    <w:p w14:paraId="24E04E4D" w14:textId="2296E13C" w:rsidR="00D10D10" w:rsidRDefault="00D10D10" w:rsidP="1F9D039D">
      <w:pPr>
        <w:rPr>
          <w:lang w:val="fr-FR" w:eastAsia="fr-FR"/>
        </w:rPr>
      </w:pPr>
      <w:r>
        <w:rPr>
          <w:lang w:val="fr-FR" w:eastAsia="fr-FR"/>
        </w:rPr>
        <w:t>Corrigé :</w:t>
      </w:r>
    </w:p>
    <w:p w14:paraId="6BE937EE" w14:textId="3BBAE407" w:rsidR="00D10D10" w:rsidRDefault="00A600B9" w:rsidP="1F9D039D">
      <w:pPr>
        <w:rPr>
          <w:lang w:val="fr-FR" w:eastAsia="fr-FR"/>
        </w:rPr>
      </w:pPr>
      <w:hyperlink r:id="rId19" w:history="1">
        <w:r w:rsidR="00D10D10" w:rsidRPr="00842087">
          <w:rPr>
            <w:rStyle w:val="Lienhypertexte"/>
            <w:lang w:val="fr-FR" w:eastAsia="fr-FR"/>
          </w:rPr>
          <w:t>http://polybel.csp.qc.ca/files/2020/05/Mathématiques-SN4-corrigé-bonification-semaine-du-11-mai.pdf</w:t>
        </w:r>
      </w:hyperlink>
    </w:p>
    <w:p w14:paraId="16AC4442" w14:textId="77777777" w:rsidR="00D10D10" w:rsidRDefault="00D10D10" w:rsidP="1F9D039D">
      <w:pPr>
        <w:rPr>
          <w:lang w:val="fr-FR" w:eastAsia="fr-FR"/>
        </w:rPr>
      </w:pPr>
    </w:p>
    <w:p w14:paraId="16A88FB3" w14:textId="5B9D8FAE" w:rsidR="009E785D" w:rsidRDefault="009E785D" w:rsidP="1F9D039D">
      <w:pPr>
        <w:rPr>
          <w:lang w:val="fr-FR" w:eastAsia="fr-FR"/>
        </w:rPr>
      </w:pPr>
    </w:p>
    <w:p w14:paraId="469DF541" w14:textId="34D69FCC" w:rsidR="009E785D" w:rsidRDefault="009E785D" w:rsidP="1F9D039D">
      <w:pPr>
        <w:rPr>
          <w:lang w:val="fr-FR" w:eastAsia="fr-FR"/>
        </w:rPr>
      </w:pPr>
    </w:p>
    <w:p w14:paraId="28BD1F24" w14:textId="77777777" w:rsidR="009E785D" w:rsidRDefault="009E785D" w:rsidP="1F9D039D">
      <w:pPr>
        <w:rPr>
          <w:rFonts w:ascii="Calibri" w:eastAsia="Calibri" w:hAnsi="Calibri" w:cs="Calibri"/>
          <w:lang w:val="fr-FR"/>
        </w:rPr>
      </w:pPr>
    </w:p>
    <w:p w14:paraId="34B3F2EB" w14:textId="77777777" w:rsidR="00804822" w:rsidRPr="00804822" w:rsidRDefault="00804822" w:rsidP="00804822">
      <w:pPr>
        <w:rPr>
          <w:lang w:val="fr-FR" w:eastAsia="fr-FR"/>
        </w:rPr>
      </w:pPr>
    </w:p>
    <w:p w14:paraId="7D34F5C7" w14:textId="77777777" w:rsidR="00804822" w:rsidRPr="00804822" w:rsidRDefault="00804822" w:rsidP="00804822">
      <w:pPr>
        <w:rPr>
          <w:lang w:val="fr-FR" w:eastAsia="fr-FR"/>
        </w:rPr>
      </w:pPr>
    </w:p>
    <w:p w14:paraId="0B4020A7" w14:textId="42F9F208" w:rsidR="00804822" w:rsidRDefault="00804822" w:rsidP="00804822">
      <w:pPr>
        <w:rPr>
          <w:lang w:val="fr-FR" w:eastAsia="fr-FR"/>
        </w:rPr>
      </w:pPr>
    </w:p>
    <w:p w14:paraId="09C6E4B1" w14:textId="2E400E3A" w:rsidR="004602A9" w:rsidRDefault="004602A9" w:rsidP="00804822">
      <w:pPr>
        <w:rPr>
          <w:lang w:val="fr-FR" w:eastAsia="fr-FR"/>
        </w:rPr>
      </w:pPr>
    </w:p>
    <w:p w14:paraId="6A6E9C30" w14:textId="306AC477" w:rsidR="004602A9" w:rsidRDefault="004602A9" w:rsidP="00804822">
      <w:pPr>
        <w:rPr>
          <w:lang w:val="fr-FR" w:eastAsia="fr-FR"/>
        </w:rPr>
      </w:pPr>
    </w:p>
    <w:p w14:paraId="0AFFD9B5" w14:textId="144FAB61" w:rsidR="004602A9" w:rsidRDefault="004602A9" w:rsidP="00804822">
      <w:pPr>
        <w:rPr>
          <w:lang w:val="fr-FR" w:eastAsia="fr-FR"/>
        </w:rPr>
      </w:pPr>
    </w:p>
    <w:p w14:paraId="4F6E6BAC" w14:textId="5A25919B" w:rsidR="004602A9" w:rsidRDefault="004602A9" w:rsidP="00804822">
      <w:pPr>
        <w:rPr>
          <w:lang w:val="fr-FR" w:eastAsia="fr-FR"/>
        </w:rPr>
      </w:pPr>
    </w:p>
    <w:p w14:paraId="6E4FC544" w14:textId="054FB95E" w:rsidR="004602A9" w:rsidRDefault="004602A9" w:rsidP="00804822">
      <w:pPr>
        <w:rPr>
          <w:lang w:val="fr-FR" w:eastAsia="fr-FR"/>
        </w:rPr>
      </w:pPr>
    </w:p>
    <w:p w14:paraId="5E8701C5" w14:textId="7C5BCC5D" w:rsidR="004602A9" w:rsidRDefault="004602A9" w:rsidP="00804822">
      <w:pPr>
        <w:rPr>
          <w:lang w:val="fr-FR" w:eastAsia="fr-FR"/>
        </w:rPr>
      </w:pPr>
    </w:p>
    <w:p w14:paraId="68BBF7E8" w14:textId="0E225D52" w:rsidR="004602A9" w:rsidRDefault="004602A9" w:rsidP="00804822">
      <w:pPr>
        <w:rPr>
          <w:lang w:val="fr-FR" w:eastAsia="fr-FR"/>
        </w:rPr>
      </w:pPr>
    </w:p>
    <w:p w14:paraId="5762C4B1" w14:textId="77777777" w:rsidR="004602A9" w:rsidRPr="00804822" w:rsidRDefault="004602A9" w:rsidP="00804822">
      <w:pPr>
        <w:rPr>
          <w:lang w:val="fr-FR" w:eastAsia="fr-FR"/>
        </w:rPr>
      </w:pPr>
    </w:p>
    <w:p w14:paraId="1D7B270A" w14:textId="77777777" w:rsidR="00804822" w:rsidRPr="00804822" w:rsidRDefault="00804822" w:rsidP="00804822">
      <w:pPr>
        <w:rPr>
          <w:lang w:val="fr-FR" w:eastAsia="fr-FR"/>
        </w:rPr>
      </w:pPr>
    </w:p>
    <w:p w14:paraId="57BFE713" w14:textId="77777777" w:rsidR="00A30171" w:rsidRDefault="00A30171" w:rsidP="00804822">
      <w:pPr>
        <w:rPr>
          <w:lang w:val="fr-FR" w:eastAsia="fr-FR"/>
        </w:rPr>
      </w:pPr>
    </w:p>
    <w:p w14:paraId="0876CBD6" w14:textId="08E77709" w:rsidR="00804822" w:rsidRDefault="00804822" w:rsidP="00804822">
      <w:pPr>
        <w:pStyle w:val="Titre1"/>
        <w:rPr>
          <w:lang w:val="fr-FR" w:eastAsia="fr-FR"/>
        </w:rPr>
      </w:pPr>
      <w:r>
        <w:lastRenderedPageBreak/>
        <w:t>Science et technologie</w:t>
      </w:r>
    </w:p>
    <w:p w14:paraId="27357532" w14:textId="4159A31F" w:rsidR="00804822" w:rsidRDefault="00D10D10" w:rsidP="00804822">
      <w:pPr>
        <w:rPr>
          <w:lang w:val="fr-FR" w:eastAsia="fr-FR"/>
        </w:rPr>
      </w:pPr>
      <w:r>
        <w:rPr>
          <w:lang w:val="fr-FR" w:eastAsia="fr-FR"/>
        </w:rPr>
        <w:t>Corrigé de la semaine dernière, cliquer sur le lien suivant :</w:t>
      </w:r>
    </w:p>
    <w:p w14:paraId="26D3BC19" w14:textId="7D32BD26" w:rsidR="00D10D10" w:rsidRDefault="00A600B9" w:rsidP="00804822">
      <w:pPr>
        <w:rPr>
          <w:lang w:val="fr-FR" w:eastAsia="fr-FR"/>
        </w:rPr>
      </w:pPr>
      <w:hyperlink r:id="rId20" w:history="1">
        <w:r w:rsidR="00D10D10" w:rsidRPr="00842087">
          <w:rPr>
            <w:rStyle w:val="Lienhypertexte"/>
            <w:lang w:val="fr-FR" w:eastAsia="fr-FR"/>
          </w:rPr>
          <w:t>http://polybel.csp.qc.ca/files/2020/05/Science-sec-4-corrigé-du-4-mai.pdf</w:t>
        </w:r>
      </w:hyperlink>
    </w:p>
    <w:p w14:paraId="49EE6709" w14:textId="77777777" w:rsidR="00D10D10" w:rsidRPr="0092751B" w:rsidRDefault="00D10D10" w:rsidP="00D10D10">
      <w:pPr>
        <w:rPr>
          <w:sz w:val="28"/>
          <w:szCs w:val="28"/>
        </w:rPr>
      </w:pPr>
      <w:r w:rsidRPr="0092751B">
        <w:rPr>
          <w:sz w:val="28"/>
          <w:szCs w:val="28"/>
        </w:rPr>
        <w:t xml:space="preserve">Voici le travail de science qui est proposé pour </w:t>
      </w:r>
      <w:r>
        <w:rPr>
          <w:sz w:val="28"/>
          <w:szCs w:val="28"/>
        </w:rPr>
        <w:t xml:space="preserve">les </w:t>
      </w:r>
      <w:r w:rsidRPr="00A05307">
        <w:rPr>
          <w:b/>
          <w:sz w:val="28"/>
          <w:szCs w:val="28"/>
        </w:rPr>
        <w:t>deux</w:t>
      </w:r>
      <w:r>
        <w:rPr>
          <w:sz w:val="28"/>
          <w:szCs w:val="28"/>
        </w:rPr>
        <w:t xml:space="preserve"> prochaines</w:t>
      </w:r>
      <w:r w:rsidRPr="0092751B">
        <w:rPr>
          <w:sz w:val="28"/>
          <w:szCs w:val="28"/>
        </w:rPr>
        <w:t xml:space="preserve"> semaine</w:t>
      </w:r>
      <w:r>
        <w:rPr>
          <w:sz w:val="28"/>
          <w:szCs w:val="28"/>
        </w:rPr>
        <w:t>s</w:t>
      </w:r>
      <w:r w:rsidRPr="0092751B">
        <w:rPr>
          <w:sz w:val="28"/>
          <w:szCs w:val="28"/>
        </w:rPr>
        <w:t>. Nous te rappelons que ce travail n’est pas obligatoire et qu’il ne sera pas évalué.</w:t>
      </w:r>
    </w:p>
    <w:p w14:paraId="59F3927E" w14:textId="77777777" w:rsidR="00D10D10" w:rsidRDefault="00D10D10" w:rsidP="00D10D10">
      <w:pPr>
        <w:rPr>
          <w:sz w:val="28"/>
          <w:szCs w:val="28"/>
        </w:rPr>
      </w:pPr>
      <w:r>
        <w:rPr>
          <w:sz w:val="28"/>
          <w:szCs w:val="28"/>
        </w:rPr>
        <w:t>Tu dois compléter le document sur les circuits électriques en utilisant la formule sur la loi d’Ohm et les lois de Kirchhoff. N’oublie pas de bien faire toutes les démarches.</w:t>
      </w:r>
    </w:p>
    <w:p w14:paraId="17EA87E2" w14:textId="77777777" w:rsidR="00D10D10" w:rsidRDefault="00D10D10" w:rsidP="00D10D10">
      <w:pPr>
        <w:rPr>
          <w:b/>
          <w:sz w:val="28"/>
          <w:szCs w:val="28"/>
        </w:rPr>
      </w:pPr>
      <w:r w:rsidRPr="00490512">
        <w:rPr>
          <w:b/>
          <w:sz w:val="28"/>
          <w:szCs w:val="28"/>
        </w:rPr>
        <w:t>Les exercices sont sur le document</w:t>
      </w:r>
      <w:r>
        <w:rPr>
          <w:b/>
          <w:sz w:val="28"/>
          <w:szCs w:val="28"/>
        </w:rPr>
        <w:t xml:space="preserve"> : </w:t>
      </w:r>
    </w:p>
    <w:p w14:paraId="41DC9602" w14:textId="7D96A951" w:rsidR="00D10D10" w:rsidRDefault="00A600B9" w:rsidP="00D10D10">
      <w:pPr>
        <w:rPr>
          <w:sz w:val="24"/>
          <w:szCs w:val="28"/>
        </w:rPr>
      </w:pPr>
      <w:hyperlink r:id="rId21" w:history="1">
        <w:r w:rsidR="00D10D10" w:rsidRPr="00842087">
          <w:rPr>
            <w:rStyle w:val="Lienhypertexte"/>
            <w:sz w:val="24"/>
            <w:szCs w:val="28"/>
          </w:rPr>
          <w:t>http://polybel.csp.qc.ca/files/2020/05/Circuits-électriques.pdf</w:t>
        </w:r>
      </w:hyperlink>
    </w:p>
    <w:p w14:paraId="10183FCF" w14:textId="77777777" w:rsidR="00D10D10" w:rsidRPr="00A05307" w:rsidRDefault="00D10D10" w:rsidP="00D10D10">
      <w:pPr>
        <w:rPr>
          <w:b/>
          <w:sz w:val="28"/>
          <w:szCs w:val="28"/>
        </w:rPr>
      </w:pPr>
      <w:r w:rsidRPr="00A05307">
        <w:rPr>
          <w:b/>
          <w:sz w:val="28"/>
          <w:szCs w:val="28"/>
        </w:rPr>
        <w:t>Rappel :</w:t>
      </w:r>
    </w:p>
    <w:p w14:paraId="0D54A2DF" w14:textId="77777777" w:rsidR="00D10D10" w:rsidRPr="0092751B" w:rsidRDefault="00D10D10" w:rsidP="00D10D10">
      <w:pPr>
        <w:spacing w:after="0"/>
        <w:rPr>
          <w:sz w:val="28"/>
          <w:szCs w:val="28"/>
        </w:rPr>
      </w:pPr>
      <w:r w:rsidRPr="002F1299">
        <w:rPr>
          <w:b/>
          <w:sz w:val="28"/>
          <w:szCs w:val="28"/>
        </w:rPr>
        <w:t>Loi d’Ohm</w:t>
      </w:r>
      <w:r>
        <w:rPr>
          <w:sz w:val="28"/>
          <w:szCs w:val="28"/>
        </w:rPr>
        <w:t xml:space="preserve">    </w:t>
      </w:r>
      <w:r w:rsidRPr="00A05307">
        <w:rPr>
          <w:b/>
          <w:sz w:val="28"/>
          <w:szCs w:val="28"/>
        </w:rPr>
        <w:t>U = R x I</w:t>
      </w:r>
      <w:r>
        <w:rPr>
          <w:sz w:val="28"/>
          <w:szCs w:val="28"/>
        </w:rPr>
        <w:t xml:space="preserve">         U = tension ou différence de potentiel (V)</w:t>
      </w:r>
    </w:p>
    <w:p w14:paraId="02F9011C" w14:textId="77777777" w:rsidR="00D10D10" w:rsidRDefault="00D10D10" w:rsidP="00D10D10">
      <w:pPr>
        <w:spacing w:after="0"/>
        <w:rPr>
          <w:sz w:val="28"/>
          <w:szCs w:val="28"/>
        </w:rPr>
      </w:pPr>
      <w:r>
        <w:rPr>
          <w:b/>
          <w:sz w:val="28"/>
          <w:szCs w:val="28"/>
        </w:rPr>
        <w:tab/>
      </w:r>
      <w:r>
        <w:rPr>
          <w:b/>
          <w:sz w:val="28"/>
          <w:szCs w:val="28"/>
        </w:rPr>
        <w:tab/>
      </w:r>
      <w:r>
        <w:rPr>
          <w:b/>
          <w:sz w:val="28"/>
          <w:szCs w:val="28"/>
        </w:rPr>
        <w:tab/>
      </w:r>
      <w:r>
        <w:rPr>
          <w:b/>
          <w:sz w:val="28"/>
          <w:szCs w:val="28"/>
        </w:rPr>
        <w:tab/>
        <w:t xml:space="preserve">  </w:t>
      </w:r>
      <w:r>
        <w:rPr>
          <w:sz w:val="28"/>
          <w:szCs w:val="28"/>
        </w:rPr>
        <w:t>R = résistance (</w:t>
      </w:r>
      <w:r>
        <w:rPr>
          <w:rFonts w:cstheme="minorHAnsi"/>
          <w:sz w:val="28"/>
          <w:szCs w:val="28"/>
        </w:rPr>
        <w:t>Ω</w:t>
      </w:r>
      <w:r>
        <w:rPr>
          <w:sz w:val="28"/>
          <w:szCs w:val="28"/>
        </w:rPr>
        <w:t>)</w:t>
      </w:r>
    </w:p>
    <w:p w14:paraId="25AC3636" w14:textId="77777777" w:rsidR="00D10D10" w:rsidRPr="00A05307" w:rsidRDefault="00D10D10" w:rsidP="00D10D10">
      <w:pPr>
        <w:spacing w:after="0"/>
        <w:rPr>
          <w:sz w:val="28"/>
          <w:szCs w:val="28"/>
        </w:rPr>
      </w:pPr>
      <w:r>
        <w:rPr>
          <w:sz w:val="28"/>
          <w:szCs w:val="28"/>
        </w:rPr>
        <w:t xml:space="preserve">                                               I = intensité du courant (A)</w:t>
      </w:r>
    </w:p>
    <w:p w14:paraId="5AA88172" w14:textId="77777777" w:rsidR="00D10D10" w:rsidRDefault="00D10D10" w:rsidP="00D10D10">
      <w:pPr>
        <w:rPr>
          <w:b/>
          <w:sz w:val="28"/>
          <w:szCs w:val="28"/>
        </w:rPr>
      </w:pPr>
      <w:r w:rsidRPr="00DE6985">
        <w:rPr>
          <w:b/>
          <w:sz w:val="28"/>
          <w:szCs w:val="28"/>
        </w:rPr>
        <w:t>Lois de</w:t>
      </w:r>
      <w:r>
        <w:rPr>
          <w:sz w:val="28"/>
          <w:szCs w:val="28"/>
        </w:rPr>
        <w:t xml:space="preserve"> </w:t>
      </w:r>
      <w:r>
        <w:rPr>
          <w:b/>
          <w:sz w:val="28"/>
          <w:szCs w:val="28"/>
        </w:rPr>
        <w:t>Kirchhoff</w:t>
      </w:r>
    </w:p>
    <w:p w14:paraId="0D7ADC5E" w14:textId="77777777" w:rsidR="00D10D10" w:rsidRPr="00DE6985" w:rsidRDefault="00D10D10" w:rsidP="00D10D10">
      <w:pPr>
        <w:rPr>
          <w:b/>
          <w:sz w:val="28"/>
          <w:szCs w:val="28"/>
          <w:u w:val="single"/>
        </w:rPr>
      </w:pPr>
      <w:r w:rsidRPr="00DE6985">
        <w:rPr>
          <w:b/>
          <w:sz w:val="28"/>
          <w:szCs w:val="28"/>
          <w:u w:val="single"/>
        </w:rPr>
        <w:t>Circuit en série</w:t>
      </w:r>
      <w:r>
        <w:rPr>
          <w:b/>
          <w:sz w:val="28"/>
          <w:szCs w:val="28"/>
        </w:rPr>
        <w:tab/>
      </w:r>
      <w:r>
        <w:rPr>
          <w:b/>
          <w:sz w:val="28"/>
          <w:szCs w:val="28"/>
        </w:rPr>
        <w:tab/>
      </w:r>
      <w:r>
        <w:rPr>
          <w:b/>
          <w:sz w:val="28"/>
          <w:szCs w:val="28"/>
        </w:rPr>
        <w:tab/>
      </w:r>
      <w:r>
        <w:rPr>
          <w:b/>
          <w:sz w:val="28"/>
          <w:szCs w:val="28"/>
          <w:u w:val="single"/>
        </w:rPr>
        <w:t>Circuit en parallèle</w:t>
      </w:r>
    </w:p>
    <w:p w14:paraId="3D64AF7B" w14:textId="77777777" w:rsidR="00D10D10" w:rsidRPr="00D10D10" w:rsidRDefault="00D10D10" w:rsidP="00D10D10">
      <w:pPr>
        <w:spacing w:after="0"/>
        <w:rPr>
          <w:b/>
          <w:sz w:val="28"/>
          <w:szCs w:val="28"/>
          <w:vertAlign w:val="subscript"/>
          <w:lang w:val="en-CA"/>
        </w:rPr>
      </w:pPr>
      <w:proofErr w:type="spellStart"/>
      <w:r w:rsidRPr="00D10D10">
        <w:rPr>
          <w:b/>
          <w:sz w:val="28"/>
          <w:szCs w:val="28"/>
          <w:lang w:val="en-CA"/>
        </w:rPr>
        <w:t>I</w:t>
      </w:r>
      <w:r w:rsidRPr="00D10D10">
        <w:rPr>
          <w:b/>
          <w:sz w:val="28"/>
          <w:szCs w:val="28"/>
          <w:vertAlign w:val="subscript"/>
          <w:lang w:val="en-CA"/>
        </w:rPr>
        <w:t>eq</w:t>
      </w:r>
      <w:proofErr w:type="spellEnd"/>
      <w:r w:rsidRPr="00D10D10">
        <w:rPr>
          <w:b/>
          <w:sz w:val="28"/>
          <w:szCs w:val="28"/>
          <w:vertAlign w:val="subscript"/>
          <w:lang w:val="en-CA"/>
        </w:rPr>
        <w:t xml:space="preserve"> </w:t>
      </w:r>
      <w:r w:rsidRPr="00D10D10">
        <w:rPr>
          <w:b/>
          <w:sz w:val="28"/>
          <w:szCs w:val="28"/>
          <w:lang w:val="en-CA"/>
        </w:rPr>
        <w:t>= I</w:t>
      </w:r>
      <w:r w:rsidRPr="00D10D10">
        <w:rPr>
          <w:b/>
          <w:sz w:val="28"/>
          <w:szCs w:val="28"/>
          <w:vertAlign w:val="subscript"/>
          <w:lang w:val="en-CA"/>
        </w:rPr>
        <w:t>1</w:t>
      </w:r>
      <w:r w:rsidRPr="00D10D10">
        <w:rPr>
          <w:b/>
          <w:sz w:val="28"/>
          <w:szCs w:val="28"/>
          <w:lang w:val="en-CA"/>
        </w:rPr>
        <w:t xml:space="preserve"> = I</w:t>
      </w:r>
      <w:r w:rsidRPr="00D10D10">
        <w:rPr>
          <w:b/>
          <w:sz w:val="28"/>
          <w:szCs w:val="28"/>
          <w:vertAlign w:val="subscript"/>
          <w:lang w:val="en-CA"/>
        </w:rPr>
        <w:t xml:space="preserve">2 </w:t>
      </w:r>
      <w:r w:rsidRPr="00D10D10">
        <w:rPr>
          <w:b/>
          <w:sz w:val="28"/>
          <w:szCs w:val="28"/>
          <w:lang w:val="en-CA"/>
        </w:rPr>
        <w:t>= I</w:t>
      </w:r>
      <w:r w:rsidRPr="00D10D10">
        <w:rPr>
          <w:b/>
          <w:sz w:val="28"/>
          <w:szCs w:val="28"/>
          <w:vertAlign w:val="subscript"/>
          <w:lang w:val="en-CA"/>
        </w:rPr>
        <w:t>3</w:t>
      </w:r>
      <w:r w:rsidRPr="00D10D10">
        <w:rPr>
          <w:b/>
          <w:sz w:val="28"/>
          <w:szCs w:val="28"/>
          <w:lang w:val="en-CA"/>
        </w:rPr>
        <w:tab/>
      </w:r>
      <w:r w:rsidRPr="00D10D10">
        <w:rPr>
          <w:b/>
          <w:sz w:val="28"/>
          <w:szCs w:val="28"/>
          <w:lang w:val="en-CA"/>
        </w:rPr>
        <w:tab/>
      </w:r>
      <w:r w:rsidRPr="00D10D10">
        <w:rPr>
          <w:b/>
          <w:sz w:val="28"/>
          <w:szCs w:val="28"/>
          <w:lang w:val="en-CA"/>
        </w:rPr>
        <w:tab/>
      </w:r>
      <w:proofErr w:type="spellStart"/>
      <w:r w:rsidRPr="00D10D10">
        <w:rPr>
          <w:b/>
          <w:sz w:val="28"/>
          <w:szCs w:val="28"/>
          <w:lang w:val="en-CA"/>
        </w:rPr>
        <w:t>I</w:t>
      </w:r>
      <w:r w:rsidRPr="00D10D10">
        <w:rPr>
          <w:b/>
          <w:sz w:val="28"/>
          <w:szCs w:val="28"/>
          <w:vertAlign w:val="subscript"/>
          <w:lang w:val="en-CA"/>
        </w:rPr>
        <w:t>eq</w:t>
      </w:r>
      <w:proofErr w:type="spellEnd"/>
      <w:r w:rsidRPr="00D10D10">
        <w:rPr>
          <w:b/>
          <w:sz w:val="28"/>
          <w:szCs w:val="28"/>
          <w:vertAlign w:val="subscript"/>
          <w:lang w:val="en-CA"/>
        </w:rPr>
        <w:t xml:space="preserve"> </w:t>
      </w:r>
      <w:r w:rsidRPr="00D10D10">
        <w:rPr>
          <w:b/>
          <w:sz w:val="28"/>
          <w:szCs w:val="28"/>
          <w:lang w:val="en-CA"/>
        </w:rPr>
        <w:t>= I</w:t>
      </w:r>
      <w:r w:rsidRPr="00D10D10">
        <w:rPr>
          <w:b/>
          <w:sz w:val="28"/>
          <w:szCs w:val="28"/>
          <w:vertAlign w:val="subscript"/>
          <w:lang w:val="en-CA"/>
        </w:rPr>
        <w:t xml:space="preserve">1 </w:t>
      </w:r>
      <w:r w:rsidRPr="00D10D10">
        <w:rPr>
          <w:b/>
          <w:sz w:val="28"/>
          <w:szCs w:val="28"/>
          <w:lang w:val="en-CA"/>
        </w:rPr>
        <w:t>+ I</w:t>
      </w:r>
      <w:r w:rsidRPr="00D10D10">
        <w:rPr>
          <w:b/>
          <w:sz w:val="28"/>
          <w:szCs w:val="28"/>
          <w:vertAlign w:val="subscript"/>
          <w:lang w:val="en-CA"/>
        </w:rPr>
        <w:t xml:space="preserve">2 </w:t>
      </w:r>
      <w:r w:rsidRPr="00D10D10">
        <w:rPr>
          <w:b/>
          <w:sz w:val="28"/>
          <w:szCs w:val="28"/>
          <w:lang w:val="en-CA"/>
        </w:rPr>
        <w:t>+ I</w:t>
      </w:r>
      <w:r w:rsidRPr="00D10D10">
        <w:rPr>
          <w:b/>
          <w:sz w:val="28"/>
          <w:szCs w:val="28"/>
          <w:vertAlign w:val="subscript"/>
          <w:lang w:val="en-CA"/>
        </w:rPr>
        <w:t>3</w:t>
      </w:r>
    </w:p>
    <w:p w14:paraId="5AACD766" w14:textId="77777777" w:rsidR="00D10D10" w:rsidRPr="00DE6985" w:rsidRDefault="00D10D10" w:rsidP="00D10D10">
      <w:pPr>
        <w:spacing w:after="0"/>
        <w:rPr>
          <w:b/>
          <w:sz w:val="28"/>
          <w:szCs w:val="28"/>
          <w:vertAlign w:val="subscript"/>
        </w:rPr>
      </w:pPr>
      <w:proofErr w:type="spellStart"/>
      <w:r>
        <w:rPr>
          <w:b/>
          <w:sz w:val="28"/>
          <w:szCs w:val="28"/>
        </w:rPr>
        <w:t>U</w:t>
      </w:r>
      <w:r>
        <w:rPr>
          <w:b/>
          <w:sz w:val="28"/>
          <w:szCs w:val="28"/>
          <w:vertAlign w:val="subscript"/>
        </w:rPr>
        <w:t>eq</w:t>
      </w:r>
      <w:proofErr w:type="spellEnd"/>
      <w:r>
        <w:rPr>
          <w:b/>
          <w:sz w:val="28"/>
          <w:szCs w:val="28"/>
          <w:vertAlign w:val="subscript"/>
        </w:rPr>
        <w:t xml:space="preserve"> </w:t>
      </w:r>
      <w:r>
        <w:rPr>
          <w:b/>
          <w:sz w:val="28"/>
          <w:szCs w:val="28"/>
        </w:rPr>
        <w:t>= U</w:t>
      </w:r>
      <w:r>
        <w:rPr>
          <w:b/>
          <w:sz w:val="28"/>
          <w:szCs w:val="28"/>
          <w:vertAlign w:val="subscript"/>
        </w:rPr>
        <w:t xml:space="preserve">1 </w:t>
      </w:r>
      <w:r>
        <w:rPr>
          <w:b/>
          <w:sz w:val="28"/>
          <w:szCs w:val="28"/>
        </w:rPr>
        <w:t>+ U</w:t>
      </w:r>
      <w:r>
        <w:rPr>
          <w:b/>
          <w:sz w:val="28"/>
          <w:szCs w:val="28"/>
          <w:vertAlign w:val="subscript"/>
        </w:rPr>
        <w:t xml:space="preserve">2 </w:t>
      </w:r>
      <w:r>
        <w:rPr>
          <w:b/>
          <w:sz w:val="28"/>
          <w:szCs w:val="28"/>
        </w:rPr>
        <w:t>+ U</w:t>
      </w:r>
      <w:r>
        <w:rPr>
          <w:b/>
          <w:sz w:val="28"/>
          <w:szCs w:val="28"/>
          <w:vertAlign w:val="subscript"/>
        </w:rPr>
        <w:t xml:space="preserve">3                                        </w:t>
      </w:r>
      <w:proofErr w:type="spellStart"/>
      <w:r>
        <w:rPr>
          <w:b/>
          <w:sz w:val="28"/>
          <w:szCs w:val="28"/>
        </w:rPr>
        <w:t>U</w:t>
      </w:r>
      <w:r>
        <w:rPr>
          <w:b/>
          <w:sz w:val="28"/>
          <w:szCs w:val="28"/>
          <w:vertAlign w:val="subscript"/>
        </w:rPr>
        <w:t>eq</w:t>
      </w:r>
      <w:proofErr w:type="spellEnd"/>
      <w:r>
        <w:rPr>
          <w:b/>
          <w:sz w:val="28"/>
          <w:szCs w:val="28"/>
        </w:rPr>
        <w:t xml:space="preserve"> = U</w:t>
      </w:r>
      <w:r>
        <w:rPr>
          <w:b/>
          <w:sz w:val="28"/>
          <w:szCs w:val="28"/>
          <w:vertAlign w:val="subscript"/>
        </w:rPr>
        <w:t>1</w:t>
      </w:r>
      <w:r>
        <w:rPr>
          <w:b/>
          <w:sz w:val="28"/>
          <w:szCs w:val="28"/>
        </w:rPr>
        <w:t xml:space="preserve"> = U</w:t>
      </w:r>
      <w:r>
        <w:rPr>
          <w:b/>
          <w:sz w:val="28"/>
          <w:szCs w:val="28"/>
          <w:vertAlign w:val="subscript"/>
        </w:rPr>
        <w:t>2</w:t>
      </w:r>
      <w:r>
        <w:rPr>
          <w:b/>
          <w:sz w:val="28"/>
          <w:szCs w:val="28"/>
        </w:rPr>
        <w:t xml:space="preserve"> = U</w:t>
      </w:r>
      <w:r>
        <w:rPr>
          <w:b/>
          <w:sz w:val="28"/>
          <w:szCs w:val="28"/>
          <w:vertAlign w:val="subscript"/>
        </w:rPr>
        <w:t>3</w:t>
      </w:r>
    </w:p>
    <w:p w14:paraId="33D05C77" w14:textId="77777777" w:rsidR="00D10D10" w:rsidRPr="00DE6985" w:rsidRDefault="00D10D10" w:rsidP="00D10D10">
      <w:pPr>
        <w:spacing w:after="0" w:line="240" w:lineRule="auto"/>
        <w:rPr>
          <w:b/>
          <w:sz w:val="28"/>
          <w:szCs w:val="28"/>
        </w:rPr>
      </w:pPr>
      <w:proofErr w:type="spellStart"/>
      <w:r>
        <w:rPr>
          <w:b/>
          <w:sz w:val="28"/>
          <w:szCs w:val="28"/>
        </w:rPr>
        <w:t>R</w:t>
      </w:r>
      <w:r>
        <w:rPr>
          <w:b/>
          <w:sz w:val="28"/>
          <w:szCs w:val="28"/>
          <w:vertAlign w:val="subscript"/>
        </w:rPr>
        <w:t>eq</w:t>
      </w:r>
      <w:proofErr w:type="spellEnd"/>
      <w:r>
        <w:rPr>
          <w:b/>
          <w:sz w:val="28"/>
          <w:szCs w:val="28"/>
          <w:vertAlign w:val="subscript"/>
        </w:rPr>
        <w:t xml:space="preserve"> </w:t>
      </w:r>
      <w:r>
        <w:rPr>
          <w:b/>
          <w:sz w:val="28"/>
          <w:szCs w:val="28"/>
        </w:rPr>
        <w:t>= R</w:t>
      </w:r>
      <w:r>
        <w:rPr>
          <w:b/>
          <w:sz w:val="28"/>
          <w:szCs w:val="28"/>
          <w:vertAlign w:val="subscript"/>
        </w:rPr>
        <w:t xml:space="preserve">1 </w:t>
      </w:r>
      <w:r>
        <w:rPr>
          <w:b/>
          <w:sz w:val="28"/>
          <w:szCs w:val="28"/>
        </w:rPr>
        <w:t>+ R</w:t>
      </w:r>
      <w:r>
        <w:rPr>
          <w:b/>
          <w:sz w:val="28"/>
          <w:szCs w:val="28"/>
          <w:vertAlign w:val="subscript"/>
        </w:rPr>
        <w:t xml:space="preserve">2 </w:t>
      </w:r>
      <w:r>
        <w:rPr>
          <w:b/>
          <w:sz w:val="28"/>
          <w:szCs w:val="28"/>
        </w:rPr>
        <w:t>+ R</w:t>
      </w:r>
      <w:r>
        <w:rPr>
          <w:b/>
          <w:sz w:val="28"/>
          <w:szCs w:val="28"/>
          <w:vertAlign w:val="subscript"/>
        </w:rPr>
        <w:t>3</w:t>
      </w:r>
      <w:r>
        <w:rPr>
          <w:b/>
          <w:sz w:val="28"/>
          <w:szCs w:val="28"/>
        </w:rPr>
        <w:t xml:space="preserve">                           R </w:t>
      </w:r>
      <w:proofErr w:type="spellStart"/>
      <w:r>
        <w:rPr>
          <w:b/>
          <w:sz w:val="28"/>
          <w:szCs w:val="28"/>
          <w:vertAlign w:val="subscript"/>
        </w:rPr>
        <w:t>eq</w:t>
      </w:r>
      <w:proofErr w:type="spellEnd"/>
      <w:r>
        <w:rPr>
          <w:b/>
          <w:sz w:val="28"/>
          <w:szCs w:val="28"/>
          <w:vertAlign w:val="subscript"/>
        </w:rPr>
        <w:t xml:space="preserve"> </w:t>
      </w:r>
      <w:r>
        <w:rPr>
          <w:b/>
          <w:sz w:val="28"/>
          <w:szCs w:val="28"/>
        </w:rPr>
        <w:t xml:space="preserve">=             </w:t>
      </w:r>
      <w:r>
        <w:rPr>
          <w:b/>
          <w:sz w:val="28"/>
          <w:szCs w:val="28"/>
        </w:rPr>
        <w:tab/>
        <w:t xml:space="preserve">    1</w:t>
      </w:r>
    </w:p>
    <w:p w14:paraId="5B781719" w14:textId="77777777" w:rsidR="00D10D10" w:rsidRPr="0075089A" w:rsidRDefault="00D10D10" w:rsidP="00D10D10">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_______________</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(1/R</w:t>
      </w:r>
      <w:r>
        <w:rPr>
          <w:b/>
          <w:sz w:val="28"/>
          <w:szCs w:val="28"/>
          <w:vertAlign w:val="subscript"/>
        </w:rPr>
        <w:t>1</w:t>
      </w:r>
      <w:proofErr w:type="gramStart"/>
      <w:r>
        <w:rPr>
          <w:b/>
          <w:sz w:val="28"/>
          <w:szCs w:val="28"/>
        </w:rPr>
        <w:t>)  +</w:t>
      </w:r>
      <w:proofErr w:type="gramEnd"/>
      <w:r>
        <w:rPr>
          <w:b/>
          <w:sz w:val="28"/>
          <w:szCs w:val="28"/>
        </w:rPr>
        <w:t xml:space="preserve">  (1 /R</w:t>
      </w:r>
      <w:r>
        <w:rPr>
          <w:b/>
          <w:sz w:val="28"/>
          <w:szCs w:val="28"/>
          <w:vertAlign w:val="subscript"/>
        </w:rPr>
        <w:t>2</w:t>
      </w:r>
      <w:r>
        <w:rPr>
          <w:b/>
          <w:sz w:val="28"/>
          <w:szCs w:val="28"/>
        </w:rPr>
        <w:t>)  +  (1/R</w:t>
      </w:r>
      <w:r>
        <w:rPr>
          <w:b/>
          <w:sz w:val="28"/>
          <w:szCs w:val="28"/>
          <w:vertAlign w:val="subscript"/>
        </w:rPr>
        <w:t>3</w:t>
      </w:r>
      <w:r>
        <w:rPr>
          <w:b/>
          <w:sz w:val="28"/>
          <w:szCs w:val="28"/>
        </w:rPr>
        <w:t>)</w:t>
      </w:r>
    </w:p>
    <w:p w14:paraId="291AFA11" w14:textId="77777777" w:rsidR="00D10D10" w:rsidRDefault="00D10D10" w:rsidP="00D10D10">
      <w:pPr>
        <w:rPr>
          <w:sz w:val="28"/>
          <w:szCs w:val="28"/>
        </w:rPr>
      </w:pPr>
    </w:p>
    <w:p w14:paraId="0AF82BCE" w14:textId="77777777" w:rsidR="00D10D10" w:rsidRPr="00D567A3" w:rsidRDefault="00D10D10" w:rsidP="00D10D10">
      <w:pPr>
        <w:rPr>
          <w:sz w:val="28"/>
          <w:szCs w:val="28"/>
        </w:rPr>
      </w:pPr>
      <w:r>
        <w:rPr>
          <w:sz w:val="28"/>
          <w:szCs w:val="28"/>
        </w:rPr>
        <w:t xml:space="preserve">Tu peux aller réviser la théorie des lois de Kirchhoff sur </w:t>
      </w:r>
      <w:proofErr w:type="spellStart"/>
      <w:r>
        <w:rPr>
          <w:sz w:val="28"/>
          <w:szCs w:val="28"/>
        </w:rPr>
        <w:t>Alloprof</w:t>
      </w:r>
      <w:proofErr w:type="spellEnd"/>
      <w:r>
        <w:rPr>
          <w:sz w:val="28"/>
          <w:szCs w:val="28"/>
        </w:rPr>
        <w:t xml:space="preserve"> à l’aide du lien suivant.</w:t>
      </w:r>
    </w:p>
    <w:p w14:paraId="6DB53834" w14:textId="77777777" w:rsidR="00D10D10" w:rsidRDefault="00A600B9" w:rsidP="00D10D10">
      <w:pPr>
        <w:rPr>
          <w:sz w:val="32"/>
          <w:szCs w:val="32"/>
        </w:rPr>
      </w:pPr>
      <w:hyperlink r:id="rId22" w:history="1">
        <w:r w:rsidR="00D10D10" w:rsidRPr="00FA295A">
          <w:rPr>
            <w:rStyle w:val="Lienhypertexte"/>
            <w:sz w:val="32"/>
            <w:szCs w:val="32"/>
          </w:rPr>
          <w:t>http://www.alloprof.qc.ca/BV/pages/s1167.aspx</w:t>
        </w:r>
      </w:hyperlink>
    </w:p>
    <w:p w14:paraId="48B78B97" w14:textId="77777777" w:rsidR="00D10D10" w:rsidRPr="00D10D10" w:rsidRDefault="00D10D10" w:rsidP="00804822">
      <w:pPr>
        <w:rPr>
          <w:lang w:eastAsia="fr-FR"/>
        </w:rPr>
      </w:pPr>
    </w:p>
    <w:p w14:paraId="4BDB5498" w14:textId="2F3E1889" w:rsidR="00804822" w:rsidRDefault="00804822" w:rsidP="00804822">
      <w:pPr>
        <w:rPr>
          <w:lang w:val="fr-FR" w:eastAsia="fr-FR"/>
        </w:rPr>
      </w:pPr>
    </w:p>
    <w:p w14:paraId="7C400839" w14:textId="45E0AC59" w:rsidR="00A154AA" w:rsidRDefault="00A154AA" w:rsidP="00804822">
      <w:pPr>
        <w:rPr>
          <w:lang w:val="fr-FR" w:eastAsia="fr-FR"/>
        </w:rPr>
      </w:pPr>
    </w:p>
    <w:p w14:paraId="5740A161" w14:textId="657BF847" w:rsidR="00A154AA" w:rsidRDefault="00A154AA" w:rsidP="00804822">
      <w:pPr>
        <w:rPr>
          <w:lang w:val="fr-FR" w:eastAsia="fr-FR"/>
        </w:rPr>
      </w:pPr>
    </w:p>
    <w:p w14:paraId="5FF0A72A" w14:textId="77777777" w:rsidR="00A154AA" w:rsidRDefault="00A154AA" w:rsidP="00804822">
      <w:pPr>
        <w:rPr>
          <w:lang w:val="fr-FR" w:eastAsia="fr-FR"/>
        </w:rPr>
      </w:pPr>
    </w:p>
    <w:p w14:paraId="6EA4DDDF" w14:textId="5AEA2523" w:rsidR="00A154AA" w:rsidRDefault="00A154AA" w:rsidP="00804822">
      <w:pPr>
        <w:rPr>
          <w:lang w:val="fr-FR" w:eastAsia="fr-FR"/>
        </w:rPr>
      </w:pPr>
    </w:p>
    <w:p w14:paraId="639F94CB" w14:textId="7C1C0ADB" w:rsidR="00E53BDD" w:rsidRDefault="00E53BDD" w:rsidP="00804822">
      <w:pPr>
        <w:rPr>
          <w:lang w:val="fr-FR" w:eastAsia="fr-FR"/>
        </w:rPr>
      </w:pPr>
    </w:p>
    <w:p w14:paraId="5AD96EF7" w14:textId="77777777" w:rsidR="00E53BDD" w:rsidRDefault="00E53BDD" w:rsidP="00804822">
      <w:pPr>
        <w:rPr>
          <w:lang w:val="fr-FR" w:eastAsia="fr-FR"/>
        </w:rPr>
      </w:pPr>
    </w:p>
    <w:p w14:paraId="29FFA4F8" w14:textId="7B3805A9" w:rsidR="009E785D" w:rsidRDefault="00A154AA" w:rsidP="00A154AA">
      <w:pPr>
        <w:pStyle w:val="Titre1"/>
        <w:rPr>
          <w:lang w:val="fr-FR" w:eastAsia="fr-FR"/>
        </w:rPr>
      </w:pPr>
      <w:r>
        <w:rPr>
          <w:lang w:val="fr-FR" w:eastAsia="fr-FR"/>
        </w:rPr>
        <w:lastRenderedPageBreak/>
        <w:t>Biologie</w:t>
      </w:r>
    </w:p>
    <w:p w14:paraId="792F4DCA" w14:textId="7F756F1D" w:rsidR="009E785D" w:rsidRDefault="00E53BDD" w:rsidP="00804822">
      <w:pPr>
        <w:rPr>
          <w:lang w:val="fr-FR" w:eastAsia="fr-FR"/>
        </w:rPr>
      </w:pPr>
      <w:r>
        <w:rPr>
          <w:lang w:val="fr-FR" w:eastAsia="fr-FR"/>
        </w:rPr>
        <w:t>Corrigé, cliquer sur le lien suivant :</w:t>
      </w:r>
    </w:p>
    <w:p w14:paraId="5734B1CE" w14:textId="7EC376DF" w:rsidR="00E53BDD" w:rsidRDefault="00A600B9" w:rsidP="00804822">
      <w:pPr>
        <w:rPr>
          <w:lang w:val="fr-FR" w:eastAsia="fr-FR"/>
        </w:rPr>
      </w:pPr>
      <w:hyperlink r:id="rId23">
        <w:r w:rsidR="00E53BDD" w:rsidRPr="71F3FBC2">
          <w:rPr>
            <w:rStyle w:val="Lienhypertexte"/>
            <w:lang w:val="fr-FR" w:eastAsia="fr-FR"/>
          </w:rPr>
          <w:t>http://polybel.csp.qc.ca/files/2020/05/11-mai-2020-sec.4-régulier-handouts_4-5.pdf</w:t>
        </w:r>
      </w:hyperlink>
    </w:p>
    <w:p w14:paraId="111511C7" w14:textId="05625323" w:rsidR="1CDC9C51" w:rsidRDefault="1CDC9C51" w:rsidP="71F3FBC2">
      <w:pPr>
        <w:rPr>
          <w:b/>
          <w:bCs/>
          <w:lang w:val="fr-FR" w:eastAsia="fr-FR"/>
        </w:rPr>
      </w:pPr>
      <w:r w:rsidRPr="53F6C317">
        <w:rPr>
          <w:b/>
          <w:bCs/>
          <w:lang w:val="fr-FR" w:eastAsia="fr-FR"/>
        </w:rPr>
        <w:t xml:space="preserve">Cliquer sur le lien suivant pour la lecture des notions de révision de cette semaine : </w:t>
      </w:r>
    </w:p>
    <w:p w14:paraId="21F8197A" w14:textId="1B6B9B88" w:rsidR="76638F85" w:rsidRDefault="00A600B9" w:rsidP="53F6C317">
      <w:pPr>
        <w:rPr>
          <w:rStyle w:val="Lienhypertexte"/>
          <w:b/>
          <w:bCs/>
          <w:lang w:val="fr-FR" w:eastAsia="fr-FR"/>
        </w:rPr>
      </w:pPr>
      <w:hyperlink r:id="rId24">
        <w:r w:rsidR="76638F85" w:rsidRPr="53F6C317">
          <w:rPr>
            <w:rStyle w:val="Lienhypertexte"/>
            <w:b/>
            <w:bCs/>
            <w:lang w:val="fr-FR" w:eastAsia="fr-FR"/>
          </w:rPr>
          <w:t>Lecture de cette semaine : méiose et hérédité</w:t>
        </w:r>
      </w:hyperlink>
    </w:p>
    <w:p w14:paraId="0A3A6D40" w14:textId="509E0AAF" w:rsidR="00D10D10" w:rsidRDefault="00A600B9" w:rsidP="53F6C317">
      <w:pPr>
        <w:rPr>
          <w:b/>
          <w:bCs/>
          <w:lang w:val="fr-FR" w:eastAsia="fr-FR"/>
        </w:rPr>
      </w:pPr>
      <w:hyperlink r:id="rId25" w:history="1">
        <w:r w:rsidR="00D10D10" w:rsidRPr="00842087">
          <w:rPr>
            <w:rStyle w:val="Lienhypertexte"/>
            <w:b/>
            <w:bCs/>
            <w:lang w:val="fr-FR" w:eastAsia="fr-FR"/>
          </w:rPr>
          <w:t>http://polybel.csp.qc.ca/files/2020/05/Lecture-du-11-mai-méiose-et-hérédité.pdf</w:t>
        </w:r>
      </w:hyperlink>
    </w:p>
    <w:p w14:paraId="4936B32E" w14:textId="2EE2E883" w:rsidR="71F3FBC2" w:rsidRDefault="71F3FBC2" w:rsidP="71F3FBC2">
      <w:pPr>
        <w:rPr>
          <w:b/>
          <w:bCs/>
          <w:lang w:val="fr-FR" w:eastAsia="fr-FR"/>
        </w:rPr>
      </w:pPr>
    </w:p>
    <w:p w14:paraId="3070F467" w14:textId="2B24F2D7" w:rsidR="1CDC9C51" w:rsidRDefault="1CDC9C51" w:rsidP="71F3FBC2">
      <w:pPr>
        <w:jc w:val="center"/>
        <w:rPr>
          <w:rFonts w:ascii="Calibri" w:eastAsia="Calibri" w:hAnsi="Calibri" w:cs="Calibri"/>
          <w:color w:val="000000" w:themeColor="text1"/>
          <w:sz w:val="40"/>
          <w:szCs w:val="40"/>
        </w:rPr>
      </w:pPr>
      <w:r w:rsidRPr="71F3FBC2">
        <w:rPr>
          <w:rFonts w:ascii="Calibri" w:eastAsia="Calibri" w:hAnsi="Calibri" w:cs="Calibri"/>
          <w:b/>
          <w:bCs/>
          <w:i/>
          <w:iCs/>
          <w:color w:val="1F4E79" w:themeColor="accent1" w:themeShade="80"/>
          <w:sz w:val="40"/>
          <w:szCs w:val="40"/>
        </w:rPr>
        <w:t xml:space="preserve">Travail sur la transmission des caractères héréditaires </w:t>
      </w:r>
    </w:p>
    <w:p w14:paraId="57DA33C2" w14:textId="5983683F" w:rsidR="1CDC9C51" w:rsidRDefault="1CDC9C51" w:rsidP="71F3FBC2">
      <w:pPr>
        <w:spacing w:line="276" w:lineRule="auto"/>
        <w:jc w:val="both"/>
        <w:rPr>
          <w:rFonts w:ascii="Calibri" w:eastAsia="Calibri" w:hAnsi="Calibri" w:cs="Calibri"/>
          <w:color w:val="000000" w:themeColor="text1"/>
          <w:sz w:val="24"/>
          <w:szCs w:val="24"/>
        </w:rPr>
      </w:pPr>
      <w:r w:rsidRPr="71F3FBC2">
        <w:rPr>
          <w:rFonts w:ascii="Calibri" w:eastAsia="Calibri" w:hAnsi="Calibri" w:cs="Calibri"/>
          <w:color w:val="000000" w:themeColor="text1"/>
          <w:sz w:val="24"/>
          <w:szCs w:val="24"/>
        </w:rPr>
        <w:t xml:space="preserve"> À partir de la lecture proposée ci-haut et de la banque de mots ci-dessous, réalise une carte (un schéma de concepts) te permettant de relier tous les éléments les uns entre les autres. Tu peux utiliser des formes, de la couleur et des mots pour clarifier les liens entre les différents éléments clés de ton schéma.</w:t>
      </w:r>
    </w:p>
    <w:p w14:paraId="2E430835" w14:textId="2CAA0318" w:rsidR="1CDC9C51" w:rsidRDefault="1CDC9C51" w:rsidP="71F3FBC2">
      <w:pPr>
        <w:spacing w:line="276" w:lineRule="auto"/>
        <w:jc w:val="right"/>
        <w:rPr>
          <w:rFonts w:ascii="Calibri" w:eastAsia="Calibri" w:hAnsi="Calibri" w:cs="Calibri"/>
          <w:color w:val="000000" w:themeColor="text1"/>
          <w:sz w:val="24"/>
          <w:szCs w:val="24"/>
        </w:rPr>
      </w:pPr>
      <w:r w:rsidRPr="71F3FBC2">
        <w:rPr>
          <w:rFonts w:ascii="Calibri" w:eastAsia="Calibri" w:hAnsi="Calibri" w:cs="Calibri"/>
          <w:i/>
          <w:iCs/>
          <w:color w:val="000000" w:themeColor="text1"/>
          <w:sz w:val="24"/>
          <w:szCs w:val="24"/>
        </w:rPr>
        <w:t xml:space="preserve">(Si tu connais l’application </w:t>
      </w:r>
      <w:proofErr w:type="spellStart"/>
      <w:r w:rsidRPr="71F3FBC2">
        <w:rPr>
          <w:rFonts w:ascii="Calibri" w:eastAsia="Calibri" w:hAnsi="Calibri" w:cs="Calibri"/>
          <w:i/>
          <w:iCs/>
          <w:color w:val="000000" w:themeColor="text1"/>
          <w:sz w:val="24"/>
          <w:szCs w:val="24"/>
          <w:u w:val="single"/>
        </w:rPr>
        <w:t>Cmap</w:t>
      </w:r>
      <w:proofErr w:type="spellEnd"/>
      <w:r w:rsidRPr="71F3FBC2">
        <w:rPr>
          <w:rFonts w:ascii="Calibri" w:eastAsia="Calibri" w:hAnsi="Calibri" w:cs="Calibri"/>
          <w:i/>
          <w:iCs/>
          <w:color w:val="000000" w:themeColor="text1"/>
          <w:sz w:val="24"/>
          <w:szCs w:val="24"/>
          <w:u w:val="single"/>
        </w:rPr>
        <w:t xml:space="preserve"> Tools</w:t>
      </w:r>
      <w:r w:rsidRPr="71F3FBC2">
        <w:rPr>
          <w:rFonts w:ascii="Calibri" w:eastAsia="Calibri" w:hAnsi="Calibri" w:cs="Calibri"/>
          <w:i/>
          <w:iCs/>
          <w:color w:val="000000" w:themeColor="text1"/>
          <w:sz w:val="24"/>
          <w:szCs w:val="24"/>
        </w:rPr>
        <w:t xml:space="preserve"> n’hésite pas à l’utiliser pour réaliser ton travail)</w:t>
      </w:r>
    </w:p>
    <w:p w14:paraId="52E9B190" w14:textId="7A7DF243" w:rsidR="1CDC9C51" w:rsidRDefault="1CDC9C51" w:rsidP="71F3FBC2">
      <w:pPr>
        <w:spacing w:line="276" w:lineRule="auto"/>
        <w:jc w:val="right"/>
        <w:rPr>
          <w:rFonts w:ascii="Calibri" w:eastAsia="Calibri" w:hAnsi="Calibri" w:cs="Calibri"/>
          <w:color w:val="000000" w:themeColor="text1"/>
          <w:sz w:val="24"/>
          <w:szCs w:val="24"/>
        </w:rPr>
      </w:pPr>
      <w:r w:rsidRPr="71F3FBC2">
        <w:rPr>
          <w:rFonts w:ascii="Calibri" w:eastAsia="Calibri" w:hAnsi="Calibri" w:cs="Calibri"/>
          <w:color w:val="000000" w:themeColor="text1"/>
          <w:sz w:val="24"/>
          <w:szCs w:val="24"/>
        </w:rPr>
        <w:t>Je te présenterai mon schéma la semaine prochaine!</w:t>
      </w:r>
    </w:p>
    <w:p w14:paraId="56B646BE" w14:textId="3543BB4F" w:rsidR="71F3FBC2" w:rsidRDefault="71F3FBC2" w:rsidP="71F3FBC2">
      <w:pPr>
        <w:rPr>
          <w:rFonts w:ascii="Calibri" w:eastAsia="Calibri" w:hAnsi="Calibri" w:cs="Calibri"/>
          <w:color w:val="000000" w:themeColor="text1"/>
        </w:rPr>
      </w:pPr>
    </w:p>
    <w:p w14:paraId="74B5B5AD" w14:textId="3F719D19" w:rsidR="1CDC9C51" w:rsidRDefault="1CDC9C51" w:rsidP="71F3FBC2">
      <w:r>
        <w:rPr>
          <w:noProof/>
          <w:lang w:eastAsia="fr-CA"/>
        </w:rPr>
        <w:drawing>
          <wp:inline distT="0" distB="0" distL="0" distR="0" wp14:anchorId="587BC5D3" wp14:editId="074AF864">
            <wp:extent cx="6400800" cy="1085850"/>
            <wp:effectExtent l="0" t="0" r="0" b="0"/>
            <wp:docPr id="1341210501" name="Image 128162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1627545"/>
                    <pic:cNvPicPr/>
                  </pic:nvPicPr>
                  <pic:blipFill>
                    <a:blip r:embed="rId26">
                      <a:extLst>
                        <a:ext uri="{28A0092B-C50C-407E-A947-70E740481C1C}">
                          <a14:useLocalDpi xmlns:a14="http://schemas.microsoft.com/office/drawing/2010/main" val="0"/>
                        </a:ext>
                      </a:extLst>
                    </a:blip>
                    <a:stretch>
                      <a:fillRect/>
                    </a:stretch>
                  </pic:blipFill>
                  <pic:spPr>
                    <a:xfrm>
                      <a:off x="0" y="0"/>
                      <a:ext cx="6400800" cy="1085850"/>
                    </a:xfrm>
                    <a:prstGeom prst="rect">
                      <a:avLst/>
                    </a:prstGeom>
                  </pic:spPr>
                </pic:pic>
              </a:graphicData>
            </a:graphic>
          </wp:inline>
        </w:drawing>
      </w:r>
    </w:p>
    <w:p w14:paraId="670EEA66" w14:textId="77777777" w:rsidR="00E53BDD" w:rsidRDefault="00E53BDD" w:rsidP="00804822">
      <w:pPr>
        <w:rPr>
          <w:lang w:val="fr-FR" w:eastAsia="fr-FR"/>
        </w:rPr>
      </w:pPr>
    </w:p>
    <w:p w14:paraId="12DE6601" w14:textId="77777777" w:rsidR="00E53BDD" w:rsidRDefault="00E53BDD" w:rsidP="00804822">
      <w:pPr>
        <w:rPr>
          <w:lang w:val="fr-FR" w:eastAsia="fr-FR"/>
        </w:rPr>
      </w:pPr>
    </w:p>
    <w:p w14:paraId="685871CB" w14:textId="24126133" w:rsidR="009E785D" w:rsidRDefault="009E785D" w:rsidP="00804822">
      <w:pPr>
        <w:rPr>
          <w:lang w:val="fr-FR" w:eastAsia="fr-FR"/>
        </w:rPr>
      </w:pPr>
    </w:p>
    <w:p w14:paraId="70279CF1" w14:textId="3ABCCB54" w:rsidR="009E785D" w:rsidRDefault="009E785D" w:rsidP="00804822">
      <w:pPr>
        <w:rPr>
          <w:lang w:val="fr-FR" w:eastAsia="fr-FR"/>
        </w:rPr>
      </w:pPr>
    </w:p>
    <w:p w14:paraId="77D12011" w14:textId="2CC8221D" w:rsidR="009E785D" w:rsidRDefault="009E785D" w:rsidP="00804822">
      <w:pPr>
        <w:rPr>
          <w:lang w:val="fr-FR" w:eastAsia="fr-FR"/>
        </w:rPr>
      </w:pPr>
    </w:p>
    <w:p w14:paraId="14D188C8" w14:textId="77777777" w:rsidR="009E785D" w:rsidRPr="00804822" w:rsidRDefault="009E785D" w:rsidP="00804822">
      <w:pPr>
        <w:rPr>
          <w:lang w:val="fr-FR" w:eastAsia="fr-FR"/>
        </w:rPr>
      </w:pPr>
    </w:p>
    <w:p w14:paraId="2916C19D" w14:textId="6282D9DD" w:rsidR="00804822" w:rsidRDefault="00804822" w:rsidP="00804822">
      <w:pPr>
        <w:rPr>
          <w:lang w:val="fr-FR" w:eastAsia="fr-FR"/>
        </w:rPr>
      </w:pPr>
    </w:p>
    <w:p w14:paraId="50ECCED9" w14:textId="27C83353" w:rsidR="00E53BDD" w:rsidRDefault="00E53BDD" w:rsidP="00804822">
      <w:pPr>
        <w:rPr>
          <w:lang w:val="fr-FR" w:eastAsia="fr-FR"/>
        </w:rPr>
      </w:pPr>
    </w:p>
    <w:p w14:paraId="4665BE7C" w14:textId="484971E3" w:rsidR="00E53BDD" w:rsidRDefault="00E53BDD" w:rsidP="00804822">
      <w:pPr>
        <w:rPr>
          <w:lang w:val="fr-FR" w:eastAsia="fr-FR"/>
        </w:rPr>
      </w:pPr>
    </w:p>
    <w:p w14:paraId="44A2FF4F" w14:textId="3C295E7A" w:rsidR="00E53BDD" w:rsidRDefault="00E53BDD" w:rsidP="00804822">
      <w:pPr>
        <w:rPr>
          <w:lang w:val="fr-FR" w:eastAsia="fr-FR"/>
        </w:rPr>
      </w:pPr>
    </w:p>
    <w:p w14:paraId="1A1A53ED" w14:textId="7F126A42" w:rsidR="00E53BDD" w:rsidRDefault="00E53BDD" w:rsidP="00804822">
      <w:pPr>
        <w:rPr>
          <w:lang w:val="fr-FR" w:eastAsia="fr-FR"/>
        </w:rPr>
      </w:pPr>
    </w:p>
    <w:p w14:paraId="00836AE7" w14:textId="4CA8DC62" w:rsidR="00E53BDD" w:rsidRDefault="00E53BDD" w:rsidP="00804822">
      <w:pPr>
        <w:rPr>
          <w:lang w:val="fr-FR" w:eastAsia="fr-FR"/>
        </w:rPr>
      </w:pPr>
    </w:p>
    <w:p w14:paraId="35F3D304" w14:textId="77777777" w:rsidR="00804822" w:rsidRDefault="00804822" w:rsidP="00804822">
      <w:pPr>
        <w:pStyle w:val="Titre1"/>
        <w:rPr>
          <w:lang w:val="fr-FR" w:eastAsia="fr-FR"/>
        </w:rPr>
      </w:pPr>
      <w:r>
        <w:lastRenderedPageBreak/>
        <w:t>Éducation physique et à la santé</w:t>
      </w:r>
    </w:p>
    <w:p w14:paraId="3A583304" w14:textId="77777777" w:rsidR="00E53BDD" w:rsidRPr="00651B8E" w:rsidRDefault="00E53BDD" w:rsidP="00E53BDD">
      <w:pPr>
        <w:pStyle w:val="NormalWeb"/>
        <w:jc w:val="center"/>
        <w:rPr>
          <w:rFonts w:asciiTheme="minorHAnsi" w:hAnsiTheme="minorHAnsi" w:cstheme="minorHAnsi"/>
          <w:color w:val="000000"/>
          <w:sz w:val="27"/>
          <w:szCs w:val="27"/>
        </w:rPr>
      </w:pPr>
      <w:r w:rsidRPr="00651B8E">
        <w:rPr>
          <w:rFonts w:asciiTheme="minorHAnsi" w:hAnsiTheme="minorHAnsi" w:cstheme="minorHAnsi"/>
          <w:color w:val="000000"/>
          <w:sz w:val="27"/>
          <w:szCs w:val="27"/>
        </w:rPr>
        <w:t>ENTRAÎNEMENT DE LA SEMAINE : HIIT</w:t>
      </w:r>
    </w:p>
    <w:p w14:paraId="64A9EFE0" w14:textId="77777777" w:rsidR="00E53BDD" w:rsidRPr="00A600B9" w:rsidRDefault="00E53BDD" w:rsidP="00E53BDD">
      <w:pPr>
        <w:pStyle w:val="NormalWeb"/>
        <w:rPr>
          <w:rFonts w:asciiTheme="minorHAnsi" w:hAnsiTheme="minorHAnsi" w:cstheme="minorHAnsi"/>
          <w:color w:val="000000"/>
          <w:sz w:val="27"/>
          <w:szCs w:val="27"/>
          <w:lang w:val="en-CA"/>
        </w:rPr>
      </w:pPr>
      <w:r w:rsidRPr="00A600B9">
        <w:rPr>
          <w:rFonts w:asciiTheme="minorHAnsi" w:hAnsiTheme="minorHAnsi" w:cstheme="minorHAnsi"/>
          <w:b/>
          <w:color w:val="000000"/>
          <w:sz w:val="27"/>
          <w:szCs w:val="27"/>
          <w:u w:val="single"/>
          <w:lang w:val="en-CA"/>
        </w:rPr>
        <w:t>HIIT</w:t>
      </w:r>
      <w:r w:rsidRPr="00A600B9">
        <w:rPr>
          <w:rFonts w:asciiTheme="minorHAnsi" w:hAnsiTheme="minorHAnsi" w:cstheme="minorHAnsi"/>
          <w:color w:val="000000"/>
          <w:sz w:val="27"/>
          <w:szCs w:val="27"/>
          <w:lang w:val="en-CA"/>
        </w:rPr>
        <w:t xml:space="preserve"> </w:t>
      </w:r>
      <w:proofErr w:type="spellStart"/>
      <w:r w:rsidRPr="00A600B9">
        <w:rPr>
          <w:rFonts w:asciiTheme="minorHAnsi" w:hAnsiTheme="minorHAnsi" w:cstheme="minorHAnsi"/>
          <w:color w:val="000000"/>
          <w:sz w:val="27"/>
          <w:szCs w:val="27"/>
          <w:lang w:val="en-CA"/>
        </w:rPr>
        <w:t>c’est</w:t>
      </w:r>
      <w:proofErr w:type="spellEnd"/>
      <w:r w:rsidRPr="00A600B9">
        <w:rPr>
          <w:rFonts w:asciiTheme="minorHAnsi" w:hAnsiTheme="minorHAnsi" w:cstheme="minorHAnsi"/>
          <w:color w:val="000000"/>
          <w:sz w:val="27"/>
          <w:szCs w:val="27"/>
          <w:lang w:val="en-CA"/>
        </w:rPr>
        <w:t xml:space="preserve"> quoi? (</w:t>
      </w:r>
      <w:proofErr w:type="gramStart"/>
      <w:r w:rsidRPr="00A600B9">
        <w:rPr>
          <w:rFonts w:asciiTheme="minorHAnsi" w:hAnsiTheme="minorHAnsi" w:cstheme="minorHAnsi"/>
          <w:color w:val="000000"/>
          <w:sz w:val="27"/>
          <w:szCs w:val="27"/>
          <w:lang w:val="en-CA"/>
        </w:rPr>
        <w:t>high</w:t>
      </w:r>
      <w:proofErr w:type="gramEnd"/>
      <w:r w:rsidRPr="00A600B9">
        <w:rPr>
          <w:rFonts w:asciiTheme="minorHAnsi" w:hAnsiTheme="minorHAnsi" w:cstheme="minorHAnsi"/>
          <w:color w:val="000000"/>
          <w:sz w:val="27"/>
          <w:szCs w:val="27"/>
          <w:lang w:val="en-CA"/>
        </w:rPr>
        <w:t xml:space="preserve"> intensity interval training)</w:t>
      </w:r>
    </w:p>
    <w:p w14:paraId="666452E4" w14:textId="77777777" w:rsidR="00E53BDD" w:rsidRPr="00651B8E" w:rsidRDefault="00E53BDD" w:rsidP="00E53BDD">
      <w:pPr>
        <w:pStyle w:val="NormalWeb"/>
        <w:rPr>
          <w:rFonts w:asciiTheme="minorHAnsi" w:hAnsiTheme="minorHAnsi" w:cstheme="minorHAnsi"/>
          <w:color w:val="000000"/>
        </w:rPr>
      </w:pPr>
      <w:r w:rsidRPr="00651B8E">
        <w:rPr>
          <w:rFonts w:asciiTheme="minorHAnsi" w:hAnsiTheme="minorHAnsi" w:cstheme="minorHAnsi"/>
          <w:color w:val="000000"/>
        </w:rPr>
        <w:t>L'entraînement fractionné de haute intensité d'exercices en anaérobie. Une séance d’entraînement composée de très courtes périodes d'effort intense alternées de périodes de récupération.</w:t>
      </w:r>
    </w:p>
    <w:p w14:paraId="31CCF1F6" w14:textId="77777777" w:rsidR="00E53BDD" w:rsidRPr="00651B8E" w:rsidRDefault="00E53BDD" w:rsidP="00E53BDD">
      <w:pPr>
        <w:pStyle w:val="NormalWeb"/>
        <w:rPr>
          <w:rFonts w:asciiTheme="minorHAnsi" w:hAnsiTheme="minorHAnsi" w:cstheme="minorHAnsi"/>
          <w:color w:val="000000"/>
        </w:rPr>
      </w:pPr>
      <w:r w:rsidRPr="00651B8E">
        <w:rPr>
          <w:rFonts w:asciiTheme="minorHAnsi" w:hAnsiTheme="minorHAnsi" w:cstheme="minorHAnsi"/>
          <w:color w:val="000000"/>
          <w:u w:val="single"/>
        </w:rPr>
        <w:t>Bienfaits</w:t>
      </w:r>
      <w:r w:rsidRPr="00651B8E">
        <w:rPr>
          <w:rFonts w:asciiTheme="minorHAnsi" w:hAnsiTheme="minorHAnsi" w:cstheme="minorHAnsi"/>
          <w:color w:val="000000"/>
        </w:rPr>
        <w:t xml:space="preserve"> : Brûler des calories sur une longue période suite à l’entraînement, amélioration du métabolisme de base, amélioration du VO2Max, méthode d’entraînement qui nécessite peu de temps, amélioration de la glycémie</w:t>
      </w:r>
      <w:r>
        <w:rPr>
          <w:rFonts w:asciiTheme="minorHAnsi" w:hAnsiTheme="minorHAnsi" w:cstheme="minorHAnsi"/>
          <w:color w:val="000000"/>
        </w:rPr>
        <w:t>.</w:t>
      </w:r>
    </w:p>
    <w:p w14:paraId="1E6B2AE2" w14:textId="77777777" w:rsidR="00E53BDD" w:rsidRDefault="00E53BDD" w:rsidP="00E53BDD">
      <w:pPr>
        <w:pStyle w:val="NormalWeb"/>
        <w:rPr>
          <w:rFonts w:asciiTheme="minorHAnsi" w:hAnsiTheme="minorHAnsi" w:cstheme="minorHAnsi"/>
          <w:color w:val="000000"/>
          <w:sz w:val="27"/>
          <w:szCs w:val="27"/>
        </w:rPr>
      </w:pPr>
    </w:p>
    <w:p w14:paraId="1058E2A4" w14:textId="77777777" w:rsidR="00E53BDD" w:rsidRDefault="00E53BDD" w:rsidP="00E53BDD">
      <w:pPr>
        <w:pStyle w:val="NormalWeb"/>
        <w:rPr>
          <w:rFonts w:asciiTheme="minorHAnsi" w:hAnsiTheme="minorHAnsi" w:cstheme="minorHAnsi"/>
          <w:color w:val="000000"/>
          <w:sz w:val="27"/>
          <w:szCs w:val="27"/>
        </w:rPr>
      </w:pPr>
      <w:r w:rsidRPr="00651B8E">
        <w:rPr>
          <w:rFonts w:asciiTheme="minorHAnsi" w:hAnsiTheme="minorHAnsi" w:cstheme="minorHAnsi"/>
          <w:color w:val="000000"/>
          <w:sz w:val="27"/>
          <w:szCs w:val="27"/>
        </w:rPr>
        <w:t xml:space="preserve">ENTRAÎNEMENT </w:t>
      </w:r>
      <w:r>
        <w:rPr>
          <w:rFonts w:asciiTheme="minorHAnsi" w:hAnsiTheme="minorHAnsi" w:cstheme="minorHAnsi"/>
          <w:color w:val="000000"/>
          <w:sz w:val="27"/>
          <w:szCs w:val="27"/>
        </w:rPr>
        <w:t>– 10 minutes</w:t>
      </w:r>
    </w:p>
    <w:p w14:paraId="3CFB6C72" w14:textId="77777777" w:rsidR="00E53BDD" w:rsidRDefault="00E53BDD" w:rsidP="00E53BD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(20 sec effort / 10</w:t>
      </w:r>
      <w:r w:rsidRPr="00651B8E">
        <w:rPr>
          <w:rFonts w:asciiTheme="minorHAnsi" w:hAnsiTheme="minorHAnsi" w:cstheme="minorHAnsi"/>
          <w:color w:val="000000"/>
          <w:sz w:val="27"/>
          <w:szCs w:val="27"/>
        </w:rPr>
        <w:t xml:space="preserve"> s</w:t>
      </w:r>
      <w:r>
        <w:rPr>
          <w:rFonts w:asciiTheme="minorHAnsi" w:hAnsiTheme="minorHAnsi" w:cstheme="minorHAnsi"/>
          <w:color w:val="000000"/>
          <w:sz w:val="27"/>
          <w:szCs w:val="27"/>
        </w:rPr>
        <w:t>ec repos) – 4 Séries – Intensité élevée</w:t>
      </w:r>
    </w:p>
    <w:p w14:paraId="147C141A" w14:textId="77777777" w:rsidR="00E53BDD" w:rsidRPr="00651B8E" w:rsidRDefault="00E53BDD" w:rsidP="00E53BD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Enchaîner les 5 exercices suivants :</w:t>
      </w:r>
    </w:p>
    <w:p w14:paraId="771BF63E" w14:textId="77777777" w:rsidR="00E53BDD" w:rsidRPr="00531A95" w:rsidRDefault="00E53BDD" w:rsidP="00E53BDD">
      <w:pPr>
        <w:pStyle w:val="NormalWeb"/>
        <w:rPr>
          <w:rFonts w:asciiTheme="minorHAnsi" w:hAnsiTheme="minorHAnsi" w:cstheme="minorHAnsi"/>
          <w:color w:val="000000"/>
          <w:sz w:val="27"/>
          <w:szCs w:val="27"/>
        </w:rPr>
      </w:pPr>
      <w:r w:rsidRPr="00531A95">
        <w:rPr>
          <w:rFonts w:asciiTheme="minorHAnsi" w:hAnsiTheme="minorHAnsi" w:cstheme="minorHAnsi"/>
          <w:color w:val="000000"/>
          <w:sz w:val="27"/>
          <w:szCs w:val="27"/>
        </w:rPr>
        <w:t>1. Jumping Jack</w:t>
      </w:r>
    </w:p>
    <w:p w14:paraId="06C2AFB3" w14:textId="77777777" w:rsidR="00E53BDD" w:rsidRPr="00531A95" w:rsidRDefault="00E53BDD" w:rsidP="00E53BDD">
      <w:pPr>
        <w:pStyle w:val="NormalWeb"/>
        <w:rPr>
          <w:rFonts w:asciiTheme="minorHAnsi" w:hAnsiTheme="minorHAnsi" w:cstheme="minorHAnsi"/>
          <w:color w:val="000000"/>
          <w:sz w:val="27"/>
          <w:szCs w:val="27"/>
        </w:rPr>
      </w:pPr>
      <w:r w:rsidRPr="00531A95">
        <w:rPr>
          <w:rFonts w:asciiTheme="minorHAnsi" w:hAnsiTheme="minorHAnsi" w:cstheme="minorHAnsi"/>
          <w:color w:val="000000"/>
          <w:sz w:val="27"/>
          <w:szCs w:val="27"/>
        </w:rPr>
        <w:t>2. Planche abdominale</w:t>
      </w:r>
    </w:p>
    <w:p w14:paraId="75DB0D36" w14:textId="77777777" w:rsidR="00E53BDD" w:rsidRPr="00651B8E" w:rsidRDefault="00E53BDD" w:rsidP="00E53BD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3. Fentes sautées</w:t>
      </w:r>
    </w:p>
    <w:p w14:paraId="6F96D0BE" w14:textId="77777777" w:rsidR="00E53BDD" w:rsidRDefault="00E53BDD" w:rsidP="00E53BD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4. Pompes</w:t>
      </w:r>
    </w:p>
    <w:p w14:paraId="07D2FA3E" w14:textId="77777777" w:rsidR="00E53BDD" w:rsidRDefault="00E53BDD" w:rsidP="00E53BD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5. Redressements assis – « V-up »</w:t>
      </w:r>
    </w:p>
    <w:p w14:paraId="43D6E1AF" w14:textId="77777777" w:rsidR="00E53BDD" w:rsidRPr="00651B8E" w:rsidRDefault="00E53BDD" w:rsidP="00E53BDD">
      <w:pPr>
        <w:pStyle w:val="NormalWeb"/>
        <w:rPr>
          <w:rFonts w:asciiTheme="minorHAnsi" w:hAnsiTheme="minorHAnsi" w:cstheme="minorHAnsi"/>
          <w:color w:val="000000"/>
          <w:sz w:val="27"/>
          <w:szCs w:val="27"/>
        </w:rPr>
      </w:pPr>
    </w:p>
    <w:p w14:paraId="259CC327" w14:textId="77777777" w:rsidR="00E53BDD" w:rsidRDefault="00E53BDD" w:rsidP="00E53BDD">
      <w:pPr>
        <w:pStyle w:val="NormalWeb"/>
        <w:rPr>
          <w:color w:val="000000"/>
          <w:sz w:val="27"/>
          <w:szCs w:val="27"/>
        </w:rPr>
      </w:pPr>
    </w:p>
    <w:p w14:paraId="09F77B13" w14:textId="77777777" w:rsidR="00E53BDD" w:rsidRPr="00531A95" w:rsidRDefault="00E53BDD" w:rsidP="00E53BDD">
      <w:pPr>
        <w:pStyle w:val="NormalWeb"/>
        <w:jc w:val="center"/>
        <w:rPr>
          <w:rFonts w:asciiTheme="minorHAnsi" w:hAnsiTheme="minorHAnsi" w:cstheme="minorHAnsi"/>
          <w:b/>
          <w:color w:val="000000"/>
          <w:sz w:val="32"/>
          <w:szCs w:val="32"/>
        </w:rPr>
      </w:pPr>
      <w:r w:rsidRPr="00531A95">
        <w:rPr>
          <w:rFonts w:asciiTheme="minorHAnsi" w:hAnsiTheme="minorHAnsi" w:cstheme="minorHAnsi"/>
          <w:b/>
          <w:color w:val="000000"/>
          <w:sz w:val="32"/>
          <w:szCs w:val="32"/>
        </w:rPr>
        <w:t xml:space="preserve">POUR PLUS D’ENTRAÎNEMENTS ET D’ACTIVITÉS, VISITE LE SITE CRÉÉ PAR LES ÉDUCATEURS PHYSIQUES </w:t>
      </w:r>
      <w:hyperlink r:id="rId27" w:history="1">
        <w:r w:rsidRPr="00531A95">
          <w:rPr>
            <w:rStyle w:val="Lienhypertexte"/>
            <w:rFonts w:asciiTheme="minorHAnsi" w:hAnsiTheme="minorHAnsi" w:cstheme="minorHAnsi"/>
            <w:b/>
            <w:sz w:val="32"/>
            <w:szCs w:val="32"/>
          </w:rPr>
          <w:t>https://sites.google.com/view/resteactif/Secondaire</w:t>
        </w:r>
      </w:hyperlink>
    </w:p>
    <w:p w14:paraId="30DCCCAD" w14:textId="0CC6CA4A" w:rsidR="00804822" w:rsidRPr="00E53BDD" w:rsidRDefault="00804822">
      <w:pPr>
        <w:rPr>
          <w:lang w:eastAsia="fr-FR"/>
        </w:rPr>
      </w:pPr>
    </w:p>
    <w:p w14:paraId="414B2923" w14:textId="7B75FCA7" w:rsidR="009E785D" w:rsidRDefault="009E785D">
      <w:pPr>
        <w:rPr>
          <w:lang w:val="fr-FR" w:eastAsia="fr-FR"/>
        </w:rPr>
      </w:pPr>
    </w:p>
    <w:p w14:paraId="786A83CE" w14:textId="294F80D4" w:rsidR="009E785D" w:rsidRDefault="009E785D">
      <w:pPr>
        <w:rPr>
          <w:lang w:val="fr-FR" w:eastAsia="fr-FR"/>
        </w:rPr>
      </w:pPr>
    </w:p>
    <w:p w14:paraId="6A0E1CC1" w14:textId="3A720CDA" w:rsidR="009E785D" w:rsidRDefault="009E785D">
      <w:pPr>
        <w:rPr>
          <w:lang w:val="fr-FR" w:eastAsia="fr-FR"/>
        </w:rPr>
      </w:pPr>
    </w:p>
    <w:p w14:paraId="665E5A24" w14:textId="457916C1" w:rsidR="00940D58" w:rsidRDefault="00940D58" w:rsidP="00940D58">
      <w:pPr>
        <w:pStyle w:val="Titre1"/>
        <w:rPr>
          <w:lang w:val="fr-FR" w:eastAsia="fr-FR"/>
        </w:rPr>
      </w:pPr>
      <w:r>
        <w:lastRenderedPageBreak/>
        <w:t>Arts</w:t>
      </w:r>
    </w:p>
    <w:p w14:paraId="7F710A02" w14:textId="77777777" w:rsidR="004602A9" w:rsidRPr="002F68E1" w:rsidRDefault="004602A9" w:rsidP="004602A9">
      <w:pPr>
        <w:jc w:val="center"/>
        <w:rPr>
          <w:b/>
          <w:sz w:val="28"/>
          <w:szCs w:val="28"/>
          <w:lang w:val="fr-FR"/>
        </w:rPr>
      </w:pPr>
      <w:r w:rsidRPr="002F68E1">
        <w:rPr>
          <w:b/>
          <w:sz w:val="28"/>
          <w:szCs w:val="28"/>
          <w:lang w:val="fr-FR"/>
        </w:rPr>
        <w:t>Arts Plastiques</w:t>
      </w:r>
    </w:p>
    <w:p w14:paraId="2E99E5B7" w14:textId="77777777" w:rsidR="004602A9" w:rsidRPr="00D67655" w:rsidRDefault="004602A9" w:rsidP="004602A9">
      <w:pPr>
        <w:jc w:val="center"/>
      </w:pPr>
    </w:p>
    <w:p w14:paraId="610E620A" w14:textId="77777777" w:rsidR="004602A9" w:rsidRDefault="004602A9" w:rsidP="004602A9">
      <w:pPr>
        <w:jc w:val="center"/>
        <w:rPr>
          <w:lang w:val="fr-FR"/>
        </w:rPr>
      </w:pPr>
      <w:r w:rsidRPr="00D67655">
        <w:rPr>
          <w:lang w:val="fr-FR"/>
        </w:rPr>
        <w:t>Troisième projet</w:t>
      </w:r>
    </w:p>
    <w:p w14:paraId="7FD3FB30" w14:textId="77777777" w:rsidR="004602A9" w:rsidRDefault="004602A9" w:rsidP="004602A9">
      <w:pPr>
        <w:jc w:val="center"/>
        <w:rPr>
          <w:lang w:val="fr-FR"/>
        </w:rPr>
      </w:pPr>
      <w:r w:rsidRPr="00D67655">
        <w:rPr>
          <w:lang w:val="fr-FR"/>
        </w:rPr>
        <w:t>Pour tous les élèves de l’école secondaire Polybel.</w:t>
      </w:r>
    </w:p>
    <w:p w14:paraId="02584D50" w14:textId="77777777" w:rsidR="004602A9" w:rsidRPr="00A2169C" w:rsidRDefault="004602A9" w:rsidP="004602A9">
      <w:pPr>
        <w:jc w:val="center"/>
        <w:rPr>
          <w:lang w:val="fr-FR"/>
        </w:rPr>
      </w:pPr>
    </w:p>
    <w:p w14:paraId="109AA6B2" w14:textId="77777777" w:rsidR="004602A9" w:rsidRPr="00D67655" w:rsidRDefault="004602A9" w:rsidP="004602A9">
      <w:pPr>
        <w:jc w:val="center"/>
        <w:rPr>
          <w:b/>
          <w:bCs/>
          <w:sz w:val="32"/>
          <w:szCs w:val="32"/>
          <w:lang w:val="fr-FR"/>
        </w:rPr>
      </w:pPr>
      <w:proofErr w:type="gramStart"/>
      <w:r w:rsidRPr="00D67655">
        <w:rPr>
          <w:b/>
          <w:bCs/>
          <w:sz w:val="32"/>
          <w:szCs w:val="32"/>
          <w:lang w:val="fr-FR"/>
        </w:rPr>
        <w:t>«Dessin</w:t>
      </w:r>
      <w:proofErr w:type="gramEnd"/>
      <w:r w:rsidRPr="00D67655">
        <w:rPr>
          <w:b/>
          <w:bCs/>
          <w:sz w:val="32"/>
          <w:szCs w:val="32"/>
          <w:lang w:val="fr-FR"/>
        </w:rPr>
        <w:t xml:space="preserve"> à la craie sur trottoir»</w:t>
      </w:r>
    </w:p>
    <w:p w14:paraId="17F9A9B9" w14:textId="77777777" w:rsidR="004602A9" w:rsidRDefault="004602A9" w:rsidP="004602A9">
      <w:pPr>
        <w:jc w:val="center"/>
      </w:pPr>
    </w:p>
    <w:p w14:paraId="5FF0EB62" w14:textId="77777777" w:rsidR="004602A9" w:rsidRDefault="004602A9" w:rsidP="004602A9">
      <w:pPr>
        <w:jc w:val="center"/>
        <w:rPr>
          <w:b/>
          <w:bCs/>
          <w:lang w:val="fr-FR"/>
        </w:rPr>
      </w:pPr>
      <w:r>
        <w:rPr>
          <w:lang w:val="fr-FR"/>
        </w:rPr>
        <w:t>Médium: </w:t>
      </w:r>
      <w:r>
        <w:rPr>
          <w:b/>
          <w:bCs/>
          <w:lang w:val="fr-FR"/>
        </w:rPr>
        <w:t>Craie à dessin, pastel sec ou gouache</w:t>
      </w:r>
    </w:p>
    <w:p w14:paraId="3882EBE3" w14:textId="77777777" w:rsidR="004602A9" w:rsidRPr="005727AF" w:rsidRDefault="004602A9" w:rsidP="004602A9">
      <w:pPr>
        <w:ind w:left="2124"/>
        <w:rPr>
          <w:bCs/>
          <w:i/>
          <w:lang w:val="fr-FR"/>
        </w:rPr>
      </w:pPr>
      <w:r w:rsidRPr="005727AF">
        <w:rPr>
          <w:bCs/>
          <w:i/>
          <w:lang w:val="fr-FR"/>
        </w:rPr>
        <w:t>Sur internet, tu peux trouver plusieurs recettes de craies fait maison.</w:t>
      </w:r>
    </w:p>
    <w:p w14:paraId="11A042C7" w14:textId="77777777" w:rsidR="004602A9" w:rsidRPr="005727AF" w:rsidRDefault="004602A9" w:rsidP="004602A9">
      <w:pPr>
        <w:jc w:val="center"/>
        <w:rPr>
          <w:b/>
          <w:i/>
        </w:rPr>
      </w:pPr>
      <w:r w:rsidRPr="005727AF">
        <w:rPr>
          <w:b/>
          <w:i/>
        </w:rPr>
        <w:t>Travail les fondus de couleurs</w:t>
      </w:r>
    </w:p>
    <w:p w14:paraId="4C2E8191" w14:textId="77777777" w:rsidR="004602A9" w:rsidRPr="00D67655" w:rsidRDefault="004602A9" w:rsidP="004602A9">
      <w:pPr>
        <w:jc w:val="center"/>
      </w:pPr>
    </w:p>
    <w:p w14:paraId="2F2D7723" w14:textId="77777777" w:rsidR="004602A9" w:rsidRDefault="004602A9" w:rsidP="004602A9">
      <w:pPr>
        <w:jc w:val="center"/>
        <w:rPr>
          <w:b/>
          <w:lang w:val="fr-FR"/>
        </w:rPr>
      </w:pPr>
      <w:r>
        <w:rPr>
          <w:lang w:val="fr-FR"/>
        </w:rPr>
        <w:t>Thème: </w:t>
      </w:r>
      <w:r w:rsidRPr="00D67655">
        <w:rPr>
          <w:b/>
          <w:lang w:val="fr-FR"/>
        </w:rPr>
        <w:t>Libre</w:t>
      </w:r>
    </w:p>
    <w:p w14:paraId="7E403CEC" w14:textId="77777777" w:rsidR="004602A9" w:rsidRPr="00D67655" w:rsidRDefault="004602A9" w:rsidP="004602A9">
      <w:pPr>
        <w:jc w:val="center"/>
        <w:rPr>
          <w:i/>
          <w:lang w:val="fr-FR"/>
        </w:rPr>
      </w:pPr>
      <w:r w:rsidRPr="00D67655">
        <w:rPr>
          <w:i/>
          <w:lang w:val="fr-FR"/>
        </w:rPr>
        <w:t>Tu peux vouloir intégrer ton dessin à ton environnement</w:t>
      </w:r>
      <w:r>
        <w:rPr>
          <w:i/>
          <w:lang w:val="fr-FR"/>
        </w:rPr>
        <w:t>,</w:t>
      </w:r>
    </w:p>
    <w:p w14:paraId="016E2751" w14:textId="77777777" w:rsidR="004602A9" w:rsidRPr="00D67655" w:rsidRDefault="004602A9" w:rsidP="004602A9">
      <w:pPr>
        <w:jc w:val="center"/>
        <w:rPr>
          <w:i/>
        </w:rPr>
      </w:pPr>
      <w:r>
        <w:rPr>
          <w:noProof/>
          <w:lang w:eastAsia="fr-CA"/>
        </w:rPr>
        <w:drawing>
          <wp:anchor distT="0" distB="0" distL="114300" distR="114300" simplePos="0" relativeHeight="251659264" behindDoc="0" locked="0" layoutInCell="1" allowOverlap="1" wp14:anchorId="486B6A7E" wp14:editId="5BE14A20">
            <wp:simplePos x="0" y="0"/>
            <wp:positionH relativeFrom="margin">
              <wp:posOffset>18325</wp:posOffset>
            </wp:positionH>
            <wp:positionV relativeFrom="paragraph">
              <wp:posOffset>15407</wp:posOffset>
            </wp:positionV>
            <wp:extent cx="6453088" cy="4468388"/>
            <wp:effectExtent l="0" t="0" r="5080" b="8890"/>
            <wp:wrapNone/>
            <wp:docPr id="4" name="Image 4" descr="Macintosh HD:Users:rochvero:Desktop:semaine du 11 mai:Diapositi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chvero:Desktop:semaine du 11 mai:Diapositive3.jpg"/>
                    <pic:cNvPicPr>
                      <a:picLocks noChangeAspect="1" noChangeArrowheads="1"/>
                    </pic:cNvPicPr>
                  </pic:nvPicPr>
                  <pic:blipFill rotWithShape="1">
                    <a:blip r:embed="rId28">
                      <a:extLst>
                        <a:ext uri="{28A0092B-C50C-407E-A947-70E740481C1C}">
                          <a14:useLocalDpi xmlns:a14="http://schemas.microsoft.com/office/drawing/2010/main" val="0"/>
                        </a:ext>
                      </a:extLst>
                    </a:blip>
                    <a:srcRect t="7713"/>
                    <a:stretch/>
                  </pic:blipFill>
                  <pic:spPr bwMode="auto">
                    <a:xfrm>
                      <a:off x="0" y="0"/>
                      <a:ext cx="6453088" cy="446838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79E71262" w14:textId="77777777" w:rsidR="004602A9" w:rsidRDefault="004602A9" w:rsidP="004602A9">
      <w:pPr>
        <w:jc w:val="center"/>
      </w:pPr>
    </w:p>
    <w:p w14:paraId="30B93024" w14:textId="77777777" w:rsidR="004602A9" w:rsidRDefault="004602A9" w:rsidP="004602A9">
      <w:pPr>
        <w:jc w:val="center"/>
      </w:pPr>
    </w:p>
    <w:p w14:paraId="4B78A1BB" w14:textId="77777777" w:rsidR="004602A9" w:rsidRDefault="004602A9" w:rsidP="004602A9">
      <w:pPr>
        <w:jc w:val="center"/>
      </w:pPr>
    </w:p>
    <w:p w14:paraId="6DE155CD" w14:textId="77777777" w:rsidR="004602A9" w:rsidRDefault="004602A9" w:rsidP="004602A9">
      <w:pPr>
        <w:jc w:val="center"/>
      </w:pPr>
    </w:p>
    <w:p w14:paraId="78A595A0" w14:textId="77777777" w:rsidR="004602A9" w:rsidRDefault="004602A9" w:rsidP="004602A9">
      <w:pPr>
        <w:jc w:val="center"/>
      </w:pPr>
    </w:p>
    <w:p w14:paraId="036A1A95" w14:textId="77777777" w:rsidR="004602A9" w:rsidRDefault="004602A9" w:rsidP="004602A9">
      <w:pPr>
        <w:jc w:val="center"/>
      </w:pPr>
    </w:p>
    <w:p w14:paraId="188A788F" w14:textId="77777777" w:rsidR="004602A9" w:rsidRDefault="004602A9" w:rsidP="004602A9">
      <w:pPr>
        <w:jc w:val="center"/>
      </w:pPr>
    </w:p>
    <w:p w14:paraId="133FC2CB" w14:textId="77777777" w:rsidR="004602A9" w:rsidRDefault="004602A9" w:rsidP="004602A9">
      <w:pPr>
        <w:jc w:val="center"/>
      </w:pPr>
    </w:p>
    <w:p w14:paraId="1020AC1B" w14:textId="77777777" w:rsidR="004602A9" w:rsidRDefault="004602A9" w:rsidP="004602A9">
      <w:pPr>
        <w:jc w:val="center"/>
      </w:pPr>
    </w:p>
    <w:p w14:paraId="507750CA" w14:textId="77777777" w:rsidR="004602A9" w:rsidRDefault="004602A9" w:rsidP="004602A9">
      <w:pPr>
        <w:jc w:val="center"/>
      </w:pPr>
    </w:p>
    <w:p w14:paraId="0C632C14" w14:textId="77777777" w:rsidR="004602A9" w:rsidRDefault="004602A9" w:rsidP="004602A9">
      <w:pPr>
        <w:jc w:val="center"/>
      </w:pPr>
    </w:p>
    <w:p w14:paraId="539EB4CF" w14:textId="77777777" w:rsidR="004602A9" w:rsidRDefault="004602A9" w:rsidP="004602A9">
      <w:pPr>
        <w:jc w:val="center"/>
      </w:pPr>
    </w:p>
    <w:p w14:paraId="0A8B5639" w14:textId="77777777" w:rsidR="004602A9" w:rsidRDefault="004602A9" w:rsidP="004602A9">
      <w:pPr>
        <w:jc w:val="center"/>
      </w:pPr>
    </w:p>
    <w:p w14:paraId="1E778733" w14:textId="77777777" w:rsidR="004602A9" w:rsidRDefault="004602A9" w:rsidP="004602A9">
      <w:pPr>
        <w:jc w:val="center"/>
      </w:pPr>
    </w:p>
    <w:p w14:paraId="6A8A75BC" w14:textId="77777777" w:rsidR="004602A9" w:rsidRDefault="004602A9" w:rsidP="004602A9">
      <w:pPr>
        <w:jc w:val="center"/>
      </w:pPr>
    </w:p>
    <w:p w14:paraId="5CD38EB4" w14:textId="77777777" w:rsidR="004602A9" w:rsidRDefault="004602A9" w:rsidP="004602A9">
      <w:pPr>
        <w:jc w:val="center"/>
        <w:rPr>
          <w:noProof/>
          <w:lang w:val="fr-FR"/>
        </w:rPr>
      </w:pPr>
      <w:proofErr w:type="gramStart"/>
      <w:r>
        <w:lastRenderedPageBreak/>
        <w:t>faire</w:t>
      </w:r>
      <w:proofErr w:type="gramEnd"/>
      <w:r>
        <w:t xml:space="preserve"> rire,</w:t>
      </w:r>
    </w:p>
    <w:p w14:paraId="3B166E53" w14:textId="77777777" w:rsidR="004602A9" w:rsidRDefault="004602A9" w:rsidP="004602A9">
      <w:pPr>
        <w:jc w:val="center"/>
        <w:rPr>
          <w:noProof/>
          <w:lang w:val="fr-FR"/>
        </w:rPr>
      </w:pPr>
      <w:r>
        <w:rPr>
          <w:noProof/>
          <w:lang w:eastAsia="fr-CA"/>
        </w:rPr>
        <w:drawing>
          <wp:anchor distT="0" distB="0" distL="114300" distR="114300" simplePos="0" relativeHeight="251661312" behindDoc="0" locked="0" layoutInCell="1" allowOverlap="1" wp14:anchorId="6CE58C1B" wp14:editId="3D3CE9E2">
            <wp:simplePos x="0" y="0"/>
            <wp:positionH relativeFrom="margin">
              <wp:align>right</wp:align>
            </wp:positionH>
            <wp:positionV relativeFrom="paragraph">
              <wp:posOffset>178368</wp:posOffset>
            </wp:positionV>
            <wp:extent cx="5871410" cy="4230404"/>
            <wp:effectExtent l="0" t="0" r="0" b="0"/>
            <wp:wrapNone/>
            <wp:docPr id="5" name="Image 5" descr="Macintosh HD:Users:rochvero:Desktop:semaine du 11 mai:Diapositi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chvero:Desktop:semaine du 11 mai:Diapositive4.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3969"/>
                    <a:stretch/>
                  </pic:blipFill>
                  <pic:spPr bwMode="auto">
                    <a:xfrm>
                      <a:off x="0" y="0"/>
                      <a:ext cx="5871410" cy="423040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3454F" w14:textId="77777777" w:rsidR="004602A9" w:rsidRPr="00D67655" w:rsidRDefault="004602A9" w:rsidP="004602A9">
      <w:pPr>
        <w:jc w:val="center"/>
      </w:pPr>
    </w:p>
    <w:p w14:paraId="3AD6DBC4" w14:textId="77777777" w:rsidR="004602A9" w:rsidRDefault="004602A9" w:rsidP="004602A9">
      <w:pPr>
        <w:jc w:val="center"/>
        <w:rPr>
          <w:lang w:val="fr-FR"/>
        </w:rPr>
      </w:pPr>
    </w:p>
    <w:p w14:paraId="5FB9AF8A" w14:textId="77777777" w:rsidR="004602A9" w:rsidRDefault="004602A9" w:rsidP="004602A9">
      <w:pPr>
        <w:rPr>
          <w:lang w:val="fr-FR"/>
        </w:rPr>
      </w:pPr>
    </w:p>
    <w:p w14:paraId="719029F4" w14:textId="77777777" w:rsidR="004602A9" w:rsidRDefault="004602A9" w:rsidP="004602A9">
      <w:pPr>
        <w:rPr>
          <w:lang w:val="fr-FR"/>
        </w:rPr>
      </w:pPr>
    </w:p>
    <w:p w14:paraId="42A67A44" w14:textId="77777777" w:rsidR="004602A9" w:rsidRDefault="004602A9" w:rsidP="004602A9">
      <w:pPr>
        <w:rPr>
          <w:lang w:val="fr-FR"/>
        </w:rPr>
      </w:pPr>
    </w:p>
    <w:p w14:paraId="07AD49AA" w14:textId="77777777" w:rsidR="004602A9" w:rsidRDefault="004602A9" w:rsidP="004602A9">
      <w:pPr>
        <w:rPr>
          <w:lang w:val="fr-FR"/>
        </w:rPr>
      </w:pPr>
    </w:p>
    <w:p w14:paraId="1DEFB2C3" w14:textId="77777777" w:rsidR="004602A9" w:rsidRDefault="004602A9" w:rsidP="004602A9">
      <w:pPr>
        <w:rPr>
          <w:lang w:val="fr-FR"/>
        </w:rPr>
      </w:pPr>
    </w:p>
    <w:p w14:paraId="0FA99891" w14:textId="77777777" w:rsidR="004602A9" w:rsidRDefault="004602A9" w:rsidP="004602A9">
      <w:pPr>
        <w:rPr>
          <w:lang w:val="fr-FR"/>
        </w:rPr>
      </w:pPr>
    </w:p>
    <w:p w14:paraId="784EAF37" w14:textId="77777777" w:rsidR="004602A9" w:rsidRDefault="004602A9" w:rsidP="004602A9">
      <w:pPr>
        <w:rPr>
          <w:lang w:val="fr-FR"/>
        </w:rPr>
      </w:pPr>
    </w:p>
    <w:p w14:paraId="7DA4C830" w14:textId="77777777" w:rsidR="004602A9" w:rsidRDefault="004602A9" w:rsidP="004602A9">
      <w:pPr>
        <w:rPr>
          <w:lang w:val="fr-FR"/>
        </w:rPr>
      </w:pPr>
    </w:p>
    <w:p w14:paraId="35A0D957" w14:textId="77777777" w:rsidR="004602A9" w:rsidRDefault="004602A9" w:rsidP="004602A9">
      <w:pPr>
        <w:rPr>
          <w:lang w:val="fr-FR"/>
        </w:rPr>
      </w:pPr>
    </w:p>
    <w:p w14:paraId="76BEBAD7" w14:textId="77777777" w:rsidR="004602A9" w:rsidRDefault="004602A9" w:rsidP="004602A9">
      <w:pPr>
        <w:rPr>
          <w:lang w:val="fr-FR"/>
        </w:rPr>
      </w:pPr>
    </w:p>
    <w:p w14:paraId="0E12BAF3" w14:textId="77777777" w:rsidR="004602A9" w:rsidRDefault="004602A9" w:rsidP="004602A9">
      <w:pPr>
        <w:rPr>
          <w:lang w:val="fr-FR"/>
        </w:rPr>
      </w:pPr>
    </w:p>
    <w:p w14:paraId="7F9AC507" w14:textId="77777777" w:rsidR="004602A9" w:rsidRDefault="004602A9" w:rsidP="004602A9">
      <w:pPr>
        <w:rPr>
          <w:lang w:val="fr-FR"/>
        </w:rPr>
      </w:pPr>
    </w:p>
    <w:p w14:paraId="6F85AC0E" w14:textId="77777777" w:rsidR="004602A9" w:rsidRDefault="004602A9" w:rsidP="004602A9">
      <w:pPr>
        <w:rPr>
          <w:lang w:val="fr-FR"/>
        </w:rPr>
      </w:pPr>
    </w:p>
    <w:p w14:paraId="76268181" w14:textId="77777777" w:rsidR="004602A9" w:rsidRDefault="004602A9" w:rsidP="004602A9">
      <w:pPr>
        <w:rPr>
          <w:lang w:val="fr-FR"/>
        </w:rPr>
      </w:pPr>
      <w:r>
        <w:rPr>
          <w:noProof/>
          <w:lang w:eastAsia="fr-CA"/>
        </w:rPr>
        <w:drawing>
          <wp:anchor distT="0" distB="0" distL="114300" distR="114300" simplePos="0" relativeHeight="251660288" behindDoc="0" locked="0" layoutInCell="1" allowOverlap="1" wp14:anchorId="64E56987" wp14:editId="500E457F">
            <wp:simplePos x="0" y="0"/>
            <wp:positionH relativeFrom="margin">
              <wp:align>center</wp:align>
            </wp:positionH>
            <wp:positionV relativeFrom="paragraph">
              <wp:posOffset>67644</wp:posOffset>
            </wp:positionV>
            <wp:extent cx="6020396" cy="4042611"/>
            <wp:effectExtent l="0" t="0" r="0" b="0"/>
            <wp:wrapNone/>
            <wp:docPr id="8" name="Image 8" descr="Macintosh HD:Users:rochvero:Desktop:semaine du 11 mai:Diapositi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chvero:Desktop:semaine du 11 mai:Diapositive2.jpg"/>
                    <pic:cNvPicPr>
                      <a:picLocks noChangeAspect="1" noChangeArrowheads="1"/>
                    </pic:cNvPicPr>
                  </pic:nvPicPr>
                  <pic:blipFill rotWithShape="1">
                    <a:blip r:embed="rId30">
                      <a:extLst>
                        <a:ext uri="{28A0092B-C50C-407E-A947-70E740481C1C}">
                          <a14:useLocalDpi xmlns:a14="http://schemas.microsoft.com/office/drawing/2010/main" val="0"/>
                        </a:ext>
                      </a:extLst>
                    </a:blip>
                    <a:srcRect t="10494"/>
                    <a:stretch/>
                  </pic:blipFill>
                  <pic:spPr bwMode="auto">
                    <a:xfrm>
                      <a:off x="0" y="0"/>
                      <a:ext cx="6020396" cy="404261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432BC6" w14:textId="77777777" w:rsidR="004602A9" w:rsidRDefault="004602A9" w:rsidP="004602A9">
      <w:pPr>
        <w:rPr>
          <w:lang w:val="fr-FR"/>
        </w:rPr>
      </w:pPr>
    </w:p>
    <w:p w14:paraId="31F312C9" w14:textId="77777777" w:rsidR="004602A9" w:rsidRDefault="004602A9" w:rsidP="004602A9">
      <w:pPr>
        <w:rPr>
          <w:lang w:val="fr-FR"/>
        </w:rPr>
      </w:pPr>
    </w:p>
    <w:p w14:paraId="55248A47" w14:textId="77777777" w:rsidR="004602A9" w:rsidRDefault="004602A9" w:rsidP="004602A9">
      <w:pPr>
        <w:rPr>
          <w:lang w:val="fr-FR"/>
        </w:rPr>
      </w:pPr>
    </w:p>
    <w:p w14:paraId="75D996CA" w14:textId="77777777" w:rsidR="004602A9" w:rsidRDefault="004602A9" w:rsidP="004602A9">
      <w:pPr>
        <w:rPr>
          <w:lang w:val="fr-FR"/>
        </w:rPr>
      </w:pPr>
    </w:p>
    <w:p w14:paraId="377AAAC9" w14:textId="77777777" w:rsidR="004602A9" w:rsidRDefault="004602A9" w:rsidP="004602A9">
      <w:pPr>
        <w:rPr>
          <w:lang w:val="fr-FR"/>
        </w:rPr>
      </w:pPr>
    </w:p>
    <w:p w14:paraId="77F6ADF8" w14:textId="77777777" w:rsidR="004602A9" w:rsidRDefault="004602A9" w:rsidP="004602A9">
      <w:pPr>
        <w:rPr>
          <w:lang w:val="fr-FR"/>
        </w:rPr>
      </w:pPr>
    </w:p>
    <w:p w14:paraId="4D7CF1D6" w14:textId="77777777" w:rsidR="004602A9" w:rsidRDefault="004602A9" w:rsidP="004602A9">
      <w:pPr>
        <w:rPr>
          <w:lang w:val="fr-FR"/>
        </w:rPr>
      </w:pPr>
    </w:p>
    <w:p w14:paraId="4D568A90" w14:textId="77777777" w:rsidR="004602A9" w:rsidRDefault="004602A9" w:rsidP="004602A9">
      <w:pPr>
        <w:rPr>
          <w:lang w:val="fr-FR"/>
        </w:rPr>
      </w:pPr>
    </w:p>
    <w:p w14:paraId="0C0E9EC4" w14:textId="77777777" w:rsidR="004602A9" w:rsidRDefault="004602A9" w:rsidP="004602A9">
      <w:pPr>
        <w:rPr>
          <w:lang w:val="fr-FR"/>
        </w:rPr>
      </w:pPr>
    </w:p>
    <w:p w14:paraId="27ED80A0" w14:textId="77777777" w:rsidR="004602A9" w:rsidRDefault="004602A9" w:rsidP="004602A9">
      <w:pPr>
        <w:rPr>
          <w:lang w:val="fr-FR"/>
        </w:rPr>
      </w:pPr>
    </w:p>
    <w:p w14:paraId="5D6C2F2C" w14:textId="77777777" w:rsidR="004602A9" w:rsidRDefault="004602A9" w:rsidP="004602A9">
      <w:pPr>
        <w:rPr>
          <w:lang w:val="fr-FR"/>
        </w:rPr>
      </w:pPr>
    </w:p>
    <w:p w14:paraId="1A5A9BE7" w14:textId="77777777" w:rsidR="004602A9" w:rsidRDefault="004602A9" w:rsidP="004602A9">
      <w:pPr>
        <w:rPr>
          <w:lang w:val="fr-FR"/>
        </w:rPr>
      </w:pPr>
    </w:p>
    <w:p w14:paraId="211BBC7E" w14:textId="77777777" w:rsidR="004602A9" w:rsidRDefault="004602A9" w:rsidP="004602A9">
      <w:pPr>
        <w:rPr>
          <w:lang w:val="fr-FR"/>
        </w:rPr>
      </w:pPr>
    </w:p>
    <w:p w14:paraId="401B03DE" w14:textId="77777777" w:rsidR="004602A9" w:rsidRDefault="004602A9" w:rsidP="004602A9">
      <w:pPr>
        <w:rPr>
          <w:lang w:val="fr-FR"/>
        </w:rPr>
      </w:pPr>
    </w:p>
    <w:p w14:paraId="67702A2C" w14:textId="77777777" w:rsidR="004602A9" w:rsidRDefault="004602A9" w:rsidP="004602A9">
      <w:pPr>
        <w:jc w:val="center"/>
        <w:rPr>
          <w:lang w:val="fr-FR"/>
        </w:rPr>
      </w:pPr>
      <w:proofErr w:type="gramStart"/>
      <w:r>
        <w:rPr>
          <w:lang w:val="fr-FR"/>
        </w:rPr>
        <w:t>ou</w:t>
      </w:r>
      <w:proofErr w:type="gramEnd"/>
      <w:r>
        <w:rPr>
          <w:lang w:val="fr-FR"/>
        </w:rPr>
        <w:t xml:space="preserve"> encore utiliser la perspective.</w:t>
      </w:r>
    </w:p>
    <w:p w14:paraId="550EC19C" w14:textId="77777777" w:rsidR="004602A9" w:rsidRDefault="004602A9" w:rsidP="004602A9">
      <w:r>
        <w:rPr>
          <w:noProof/>
          <w:lang w:eastAsia="fr-CA"/>
        </w:rPr>
        <w:drawing>
          <wp:anchor distT="0" distB="0" distL="114300" distR="114300" simplePos="0" relativeHeight="251662336" behindDoc="0" locked="0" layoutInCell="1" allowOverlap="1" wp14:anchorId="4E8CF0BA" wp14:editId="0FFBF660">
            <wp:simplePos x="0" y="0"/>
            <wp:positionH relativeFrom="margin">
              <wp:align>right</wp:align>
            </wp:positionH>
            <wp:positionV relativeFrom="paragraph">
              <wp:posOffset>102235</wp:posOffset>
            </wp:positionV>
            <wp:extent cx="6284595" cy="4264691"/>
            <wp:effectExtent l="0" t="0" r="1905" b="2540"/>
            <wp:wrapNone/>
            <wp:docPr id="6" name="Image 6" descr="Macintosh HD:Users:rochvero:Desktop:semaine du 11 mai:Diapositiv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ochvero:Desktop:semaine du 11 mai:Diapositive5.jpg"/>
                    <pic:cNvPicPr>
                      <a:picLocks noChangeAspect="1" noChangeArrowheads="1"/>
                    </pic:cNvPicPr>
                  </pic:nvPicPr>
                  <pic:blipFill rotWithShape="1">
                    <a:blip r:embed="rId31">
                      <a:extLst>
                        <a:ext uri="{28A0092B-C50C-407E-A947-70E740481C1C}">
                          <a14:useLocalDpi xmlns:a14="http://schemas.microsoft.com/office/drawing/2010/main" val="0"/>
                        </a:ext>
                      </a:extLst>
                    </a:blip>
                    <a:srcRect t="9560"/>
                    <a:stretch/>
                  </pic:blipFill>
                  <pic:spPr bwMode="auto">
                    <a:xfrm>
                      <a:off x="0" y="0"/>
                      <a:ext cx="6284595" cy="42646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32265F88" w14:textId="77777777" w:rsidR="004602A9" w:rsidRPr="00D67655" w:rsidRDefault="004602A9" w:rsidP="004602A9">
      <w:pPr>
        <w:jc w:val="center"/>
      </w:pPr>
    </w:p>
    <w:p w14:paraId="052BA06D" w14:textId="77777777" w:rsidR="004602A9" w:rsidRDefault="004602A9" w:rsidP="004602A9">
      <w:pPr>
        <w:jc w:val="center"/>
        <w:rPr>
          <w:lang w:val="is-IS"/>
        </w:rPr>
      </w:pPr>
    </w:p>
    <w:p w14:paraId="75B63C07" w14:textId="77777777" w:rsidR="004602A9" w:rsidRDefault="004602A9" w:rsidP="004602A9">
      <w:pPr>
        <w:jc w:val="center"/>
        <w:rPr>
          <w:lang w:val="is-IS"/>
        </w:rPr>
      </w:pPr>
    </w:p>
    <w:p w14:paraId="6B29CEDA" w14:textId="77777777" w:rsidR="004602A9" w:rsidRDefault="004602A9" w:rsidP="004602A9">
      <w:pPr>
        <w:jc w:val="center"/>
        <w:rPr>
          <w:lang w:val="is-IS"/>
        </w:rPr>
      </w:pPr>
    </w:p>
    <w:p w14:paraId="3DF17A34" w14:textId="77777777" w:rsidR="004602A9" w:rsidRDefault="004602A9" w:rsidP="004602A9">
      <w:pPr>
        <w:jc w:val="center"/>
        <w:rPr>
          <w:lang w:val="is-IS"/>
        </w:rPr>
      </w:pPr>
    </w:p>
    <w:p w14:paraId="73EA0437" w14:textId="77777777" w:rsidR="004602A9" w:rsidRDefault="004602A9" w:rsidP="004602A9">
      <w:pPr>
        <w:jc w:val="center"/>
        <w:rPr>
          <w:lang w:val="is-IS"/>
        </w:rPr>
      </w:pPr>
    </w:p>
    <w:p w14:paraId="73B09E53" w14:textId="77777777" w:rsidR="004602A9" w:rsidRDefault="004602A9" w:rsidP="004602A9">
      <w:pPr>
        <w:jc w:val="center"/>
        <w:rPr>
          <w:lang w:val="is-IS"/>
        </w:rPr>
      </w:pPr>
    </w:p>
    <w:p w14:paraId="59B6C92B" w14:textId="77777777" w:rsidR="004602A9" w:rsidRDefault="004602A9" w:rsidP="004602A9">
      <w:pPr>
        <w:jc w:val="center"/>
        <w:rPr>
          <w:lang w:val="is-IS"/>
        </w:rPr>
      </w:pPr>
    </w:p>
    <w:p w14:paraId="54504991" w14:textId="77777777" w:rsidR="004602A9" w:rsidRDefault="004602A9" w:rsidP="004602A9">
      <w:pPr>
        <w:jc w:val="center"/>
        <w:rPr>
          <w:lang w:val="is-IS"/>
        </w:rPr>
      </w:pPr>
    </w:p>
    <w:p w14:paraId="27231C70" w14:textId="77777777" w:rsidR="004602A9" w:rsidRDefault="004602A9" w:rsidP="004602A9">
      <w:pPr>
        <w:jc w:val="center"/>
        <w:rPr>
          <w:lang w:val="is-IS"/>
        </w:rPr>
      </w:pPr>
    </w:p>
    <w:p w14:paraId="0906C996" w14:textId="77777777" w:rsidR="004602A9" w:rsidRDefault="004602A9" w:rsidP="004602A9">
      <w:pPr>
        <w:jc w:val="center"/>
        <w:rPr>
          <w:lang w:val="is-IS"/>
        </w:rPr>
      </w:pPr>
    </w:p>
    <w:p w14:paraId="64702B40" w14:textId="77777777" w:rsidR="004602A9" w:rsidRDefault="004602A9" w:rsidP="004602A9">
      <w:pPr>
        <w:jc w:val="center"/>
        <w:rPr>
          <w:lang w:val="is-IS"/>
        </w:rPr>
      </w:pPr>
    </w:p>
    <w:p w14:paraId="3E381316" w14:textId="77777777" w:rsidR="004602A9" w:rsidRDefault="004602A9" w:rsidP="004602A9">
      <w:pPr>
        <w:jc w:val="center"/>
        <w:rPr>
          <w:lang w:val="is-IS"/>
        </w:rPr>
      </w:pPr>
    </w:p>
    <w:p w14:paraId="08410EDC" w14:textId="77777777" w:rsidR="004602A9" w:rsidRDefault="004602A9" w:rsidP="004602A9">
      <w:pPr>
        <w:jc w:val="center"/>
        <w:rPr>
          <w:lang w:val="is-IS"/>
        </w:rPr>
      </w:pPr>
    </w:p>
    <w:p w14:paraId="42E3B58F" w14:textId="77777777" w:rsidR="004602A9" w:rsidRDefault="004602A9" w:rsidP="004602A9">
      <w:pPr>
        <w:jc w:val="center"/>
        <w:rPr>
          <w:lang w:val="is-IS"/>
        </w:rPr>
      </w:pPr>
    </w:p>
    <w:p w14:paraId="34B90C29" w14:textId="77777777" w:rsidR="004602A9" w:rsidRDefault="004602A9" w:rsidP="004602A9">
      <w:pPr>
        <w:jc w:val="center"/>
        <w:rPr>
          <w:lang w:val="is-IS"/>
        </w:rPr>
      </w:pPr>
    </w:p>
    <w:p w14:paraId="3A14593C" w14:textId="77777777" w:rsidR="004602A9" w:rsidRPr="00D67655" w:rsidRDefault="004602A9" w:rsidP="004602A9">
      <w:pPr>
        <w:jc w:val="center"/>
      </w:pPr>
      <w:r w:rsidRPr="00D67655">
        <w:rPr>
          <w:lang w:val="is-IS"/>
        </w:rPr>
        <w:t>Prends ton o</w:t>
      </w:r>
      <w:r>
        <w:rPr>
          <w:lang w:val="is-IS"/>
        </w:rPr>
        <w:t>euvre en photo et fais nous-là parvenir</w:t>
      </w:r>
      <w:r w:rsidRPr="00D67655">
        <w:rPr>
          <w:lang w:val="is-IS"/>
        </w:rPr>
        <w:t>.</w:t>
      </w:r>
    </w:p>
    <w:p w14:paraId="39B0328E" w14:textId="77777777" w:rsidR="004602A9" w:rsidRDefault="004602A9" w:rsidP="004602A9">
      <w:pPr>
        <w:jc w:val="center"/>
        <w:rPr>
          <w:lang w:val="is-IS"/>
        </w:rPr>
      </w:pPr>
    </w:p>
    <w:p w14:paraId="379050AC" w14:textId="77777777" w:rsidR="004602A9" w:rsidRDefault="004602A9" w:rsidP="004602A9">
      <w:pPr>
        <w:jc w:val="center"/>
        <w:rPr>
          <w:lang w:val="is-IS"/>
        </w:rPr>
      </w:pPr>
      <w:r w:rsidRPr="00D67655">
        <w:rPr>
          <w:lang w:val="is-IS"/>
        </w:rPr>
        <w:t>Date de remise:  15 mai</w:t>
      </w:r>
    </w:p>
    <w:p w14:paraId="36739D38" w14:textId="77777777" w:rsidR="004602A9" w:rsidRDefault="004602A9" w:rsidP="004602A9">
      <w:pPr>
        <w:jc w:val="center"/>
        <w:rPr>
          <w:lang w:val="is-IS"/>
        </w:rPr>
      </w:pPr>
    </w:p>
    <w:p w14:paraId="0C6332CE" w14:textId="77777777" w:rsidR="004602A9" w:rsidRPr="002F68E1" w:rsidRDefault="004602A9" w:rsidP="004602A9">
      <w:pPr>
        <w:jc w:val="center"/>
        <w:rPr>
          <w:b/>
        </w:rPr>
      </w:pPr>
      <w:r w:rsidRPr="002F68E1">
        <w:rPr>
          <w:b/>
        </w:rPr>
        <w:t>Bonne création!</w:t>
      </w:r>
    </w:p>
    <w:p w14:paraId="54A0CAEC" w14:textId="77777777" w:rsidR="004602A9" w:rsidRDefault="004602A9" w:rsidP="004602A9"/>
    <w:p w14:paraId="3795A184" w14:textId="77777777" w:rsidR="004602A9" w:rsidRPr="00A2169C" w:rsidRDefault="004602A9" w:rsidP="004602A9">
      <w:pPr>
        <w:rPr>
          <w:lang w:eastAsia="fr-FR"/>
        </w:rPr>
      </w:pPr>
    </w:p>
    <w:p w14:paraId="0262205F" w14:textId="77777777" w:rsidR="004602A9" w:rsidRDefault="004602A9" w:rsidP="004602A9">
      <w:pPr>
        <w:rPr>
          <w:lang w:val="fr-FR" w:eastAsia="fr-FR"/>
        </w:rPr>
      </w:pPr>
    </w:p>
    <w:p w14:paraId="098080B5" w14:textId="77777777" w:rsidR="004602A9" w:rsidRDefault="004602A9" w:rsidP="004602A9">
      <w:pPr>
        <w:rPr>
          <w:lang w:val="fr-FR" w:eastAsia="fr-FR"/>
        </w:rPr>
      </w:pPr>
    </w:p>
    <w:p w14:paraId="21D648F8" w14:textId="77777777" w:rsidR="004602A9" w:rsidRDefault="004602A9" w:rsidP="004602A9">
      <w:pPr>
        <w:rPr>
          <w:lang w:val="fr-FR" w:eastAsia="fr-FR"/>
        </w:rPr>
      </w:pPr>
    </w:p>
    <w:p w14:paraId="34BA18D1" w14:textId="77777777" w:rsidR="004602A9" w:rsidRDefault="004602A9" w:rsidP="004602A9">
      <w:pPr>
        <w:rPr>
          <w:lang w:val="fr-FR" w:eastAsia="fr-FR"/>
        </w:rPr>
      </w:pPr>
    </w:p>
    <w:p w14:paraId="6256E67F" w14:textId="77777777" w:rsidR="004602A9" w:rsidRDefault="004602A9" w:rsidP="004602A9">
      <w:pPr>
        <w:rPr>
          <w:lang w:val="fr-FR" w:eastAsia="fr-FR"/>
        </w:rPr>
      </w:pPr>
    </w:p>
    <w:p w14:paraId="3AD59328" w14:textId="77777777" w:rsidR="004602A9" w:rsidRDefault="004602A9" w:rsidP="004602A9">
      <w:pPr>
        <w:pStyle w:val="Titre2"/>
      </w:pPr>
      <w:r w:rsidRPr="0007019C">
        <w:rPr>
          <w:rFonts w:ascii="Times New Roman" w:eastAsia="Times New Roman" w:hAnsi="Times New Roman" w:cs="Times New Roman"/>
          <w:noProof/>
          <w:lang w:val="fr-CA" w:eastAsia="fr-CA"/>
        </w:rPr>
        <w:lastRenderedPageBreak/>
        <w:drawing>
          <wp:anchor distT="0" distB="0" distL="114300" distR="114300" simplePos="0" relativeHeight="251663360" behindDoc="1" locked="0" layoutInCell="1" allowOverlap="1" wp14:anchorId="50277C71" wp14:editId="15DDE467">
            <wp:simplePos x="0" y="0"/>
            <wp:positionH relativeFrom="page">
              <wp:posOffset>5502442</wp:posOffset>
            </wp:positionH>
            <wp:positionV relativeFrom="paragraph">
              <wp:posOffset>-161457</wp:posOffset>
            </wp:positionV>
            <wp:extent cx="1892968" cy="1892968"/>
            <wp:effectExtent l="0" t="0" r="0" b="0"/>
            <wp:wrapNone/>
            <wp:docPr id="2" name="Image 2" descr="Théâtre de la Pire Espèce | Grenier aux Nouv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éâtre de la Pire Espèce | Grenier aux Nouvel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2968" cy="1892968"/>
                    </a:xfrm>
                    <a:prstGeom prst="rect">
                      <a:avLst/>
                    </a:prstGeom>
                    <a:noFill/>
                    <a:ln>
                      <a:noFill/>
                    </a:ln>
                  </pic:spPr>
                </pic:pic>
              </a:graphicData>
            </a:graphic>
            <wp14:sizeRelH relativeFrom="margin">
              <wp14:pctWidth>0</wp14:pctWidth>
            </wp14:sizeRelH>
            <wp14:sizeRelV relativeFrom="margin">
              <wp14:pctHeight>0</wp14:pctHeight>
            </wp14:sizeRelV>
          </wp:anchor>
        </w:drawing>
      </w:r>
      <w:r>
        <w:t>Art dramatique</w:t>
      </w:r>
    </w:p>
    <w:p w14:paraId="2E7B2ED0" w14:textId="77777777" w:rsidR="004602A9" w:rsidRDefault="004602A9" w:rsidP="004602A9">
      <w:pPr>
        <w:jc w:val="both"/>
        <w:rPr>
          <w:rFonts w:ascii="Times New Roman" w:eastAsia="Times New Roman" w:hAnsi="Times New Roman" w:cs="Times New Roman"/>
          <w:noProof/>
          <w:lang w:eastAsia="fr-CA"/>
        </w:rPr>
      </w:pPr>
    </w:p>
    <w:p w14:paraId="46BFADC4" w14:textId="77777777" w:rsidR="004602A9" w:rsidRDefault="004602A9" w:rsidP="004602A9">
      <w:pPr>
        <w:jc w:val="both"/>
        <w:rPr>
          <w:rFonts w:ascii="Times New Roman" w:eastAsia="Times New Roman" w:hAnsi="Times New Roman" w:cs="Times New Roman"/>
          <w:noProof/>
          <w:lang w:eastAsia="fr-CA"/>
        </w:rPr>
      </w:pPr>
    </w:p>
    <w:p w14:paraId="427A07A1" w14:textId="77777777" w:rsidR="004602A9" w:rsidRDefault="004602A9" w:rsidP="004602A9">
      <w:pPr>
        <w:jc w:val="center"/>
        <w:rPr>
          <w:rFonts w:ascii="Times New Roman" w:eastAsia="Times New Roman" w:hAnsi="Times New Roman" w:cs="Times New Roman"/>
          <w:lang w:eastAsia="fr-CA"/>
        </w:rPr>
      </w:pPr>
      <w:r w:rsidRPr="0007019C">
        <w:rPr>
          <w:b/>
          <w:bCs/>
          <w:sz w:val="32"/>
          <w:szCs w:val="32"/>
          <w:u w:val="single"/>
        </w:rPr>
        <w:t>Le théâtre d’objet</w:t>
      </w:r>
      <w:r w:rsidRPr="0007019C">
        <w:t xml:space="preserve"> </w:t>
      </w:r>
      <w:r w:rsidRPr="0007019C">
        <w:rPr>
          <w:rFonts w:ascii="Times New Roman" w:eastAsia="Times New Roman" w:hAnsi="Times New Roman" w:cs="Times New Roman"/>
          <w:lang w:eastAsia="fr-CA"/>
        </w:rPr>
        <w:fldChar w:fldCharType="begin"/>
      </w:r>
      <w:r w:rsidRPr="0007019C">
        <w:rPr>
          <w:rFonts w:ascii="Times New Roman" w:eastAsia="Times New Roman" w:hAnsi="Times New Roman" w:cs="Times New Roman"/>
          <w:lang w:eastAsia="fr-CA"/>
        </w:rPr>
        <w:instrText xml:space="preserve"> INCLUDEPICTURE "https://s3.amazonaws.com/assets.grenier.qc.ca/uploads/images/facebook-nocrop-02/pire-73631.png" \* MERGEFORMATINET </w:instrText>
      </w:r>
      <w:r w:rsidRPr="0007019C">
        <w:rPr>
          <w:rFonts w:ascii="Times New Roman" w:eastAsia="Times New Roman" w:hAnsi="Times New Roman" w:cs="Times New Roman"/>
          <w:lang w:eastAsia="fr-CA"/>
        </w:rPr>
        <w:fldChar w:fldCharType="end"/>
      </w:r>
    </w:p>
    <w:p w14:paraId="5E8373A5" w14:textId="77777777" w:rsidR="004602A9" w:rsidRDefault="004602A9" w:rsidP="004602A9">
      <w:pPr>
        <w:jc w:val="both"/>
      </w:pPr>
    </w:p>
    <w:p w14:paraId="73F857B5" w14:textId="77777777" w:rsidR="004602A9" w:rsidRDefault="004602A9" w:rsidP="004602A9">
      <w:pPr>
        <w:jc w:val="both"/>
      </w:pPr>
      <w:r>
        <w:t>Pour cette semaine, nous te proposons de continuer le défi des 30 jours, tels que présenté dans la trousse du 27 avril.</w:t>
      </w:r>
    </w:p>
    <w:p w14:paraId="1949A1A2" w14:textId="77777777" w:rsidR="004602A9" w:rsidRDefault="004602A9" w:rsidP="004602A9">
      <w:pPr>
        <w:jc w:val="both"/>
      </w:pPr>
    </w:p>
    <w:p w14:paraId="38CA8677" w14:textId="77777777" w:rsidR="004602A9" w:rsidRDefault="004602A9" w:rsidP="004602A9">
      <w:pPr>
        <w:jc w:val="both"/>
      </w:pPr>
      <w:r w:rsidRPr="00E34B1D">
        <w:rPr>
          <w:b/>
          <w:bCs/>
          <w:u w:val="single"/>
        </w:rPr>
        <w:t>Cependant</w:t>
      </w:r>
      <w:r>
        <w:t>, nous t’invitons fortement à regarder</w:t>
      </w:r>
      <w:r>
        <w:rPr>
          <w:b/>
          <w:bCs/>
          <w:sz w:val="32"/>
          <w:szCs w:val="32"/>
        </w:rPr>
        <w:t xml:space="preserve"> </w:t>
      </w:r>
      <w:r>
        <w:t>un atelier offert par le théâtre de la Pire Espèce. L’atelier sera diffusé mercredi</w:t>
      </w:r>
      <w:r w:rsidRPr="0007019C">
        <w:rPr>
          <w:b/>
          <w:bCs/>
          <w:u w:val="single"/>
        </w:rPr>
        <w:t xml:space="preserve"> le 13 mai 2020 à 13hrs</w:t>
      </w:r>
      <w:r w:rsidRPr="0007019C">
        <w:rPr>
          <w:sz w:val="21"/>
          <w:szCs w:val="21"/>
        </w:rPr>
        <w:t xml:space="preserve"> </w:t>
      </w:r>
      <w:r>
        <w:t xml:space="preserve">en Facebook Live! </w:t>
      </w:r>
      <w:r w:rsidRPr="0007019C">
        <w:rPr>
          <w:b/>
          <w:bCs/>
          <w:u w:val="single"/>
        </w:rPr>
        <w:t>Ne le manquez pas!</w:t>
      </w:r>
    </w:p>
    <w:p w14:paraId="4C954910" w14:textId="77777777" w:rsidR="004602A9" w:rsidRDefault="004602A9" w:rsidP="004602A9">
      <w:pPr>
        <w:jc w:val="both"/>
      </w:pPr>
    </w:p>
    <w:p w14:paraId="1620CFBE" w14:textId="77777777" w:rsidR="004602A9" w:rsidRPr="0007019C" w:rsidRDefault="00A600B9" w:rsidP="004602A9">
      <w:pPr>
        <w:jc w:val="both"/>
        <w:rPr>
          <w:rFonts w:ascii="Times New Roman" w:eastAsia="Times New Roman" w:hAnsi="Times New Roman" w:cs="Times New Roman"/>
          <w:lang w:eastAsia="fr-CA"/>
        </w:rPr>
      </w:pPr>
      <w:hyperlink r:id="rId33" w:history="1">
        <w:r w:rsidR="004602A9" w:rsidRPr="0007019C">
          <w:rPr>
            <w:rFonts w:ascii="Times New Roman" w:eastAsia="Times New Roman" w:hAnsi="Times New Roman" w:cs="Times New Roman"/>
            <w:color w:val="0000FF"/>
            <w:u w:val="single"/>
            <w:lang w:eastAsia="fr-CA"/>
          </w:rPr>
          <w:t>https://www.facebook.com/theatredelapireespece/</w:t>
        </w:r>
      </w:hyperlink>
    </w:p>
    <w:p w14:paraId="03CE7934" w14:textId="77777777" w:rsidR="004602A9" w:rsidRDefault="004602A9" w:rsidP="004602A9">
      <w:pPr>
        <w:jc w:val="both"/>
      </w:pPr>
    </w:p>
    <w:p w14:paraId="230C76D1" w14:textId="77777777" w:rsidR="004602A9" w:rsidRDefault="004602A9" w:rsidP="004602A9">
      <w:pPr>
        <w:jc w:val="both"/>
      </w:pPr>
      <w:r>
        <w:t xml:space="preserve">Le théâtre de la Pire Espèce est LA référence en théâtre d’objets au Québec. Le théâtre d’objet est une variante du théâtre de marionnettes. L’idée étant de faire « vivre » </w:t>
      </w:r>
      <w:proofErr w:type="gramStart"/>
      <w:r>
        <w:t>les objet</w:t>
      </w:r>
      <w:proofErr w:type="gramEnd"/>
      <w:r>
        <w:t xml:space="preserve"> du quotidien en leur permettant de « s’exprimer » sous la forme de personnages. Pour t’aider, tu peux facilement te rappeler des notions sur la marionnette.</w:t>
      </w:r>
    </w:p>
    <w:p w14:paraId="3036E8DF" w14:textId="77777777" w:rsidR="004602A9" w:rsidRDefault="004602A9" w:rsidP="004602A9">
      <w:pPr>
        <w:jc w:val="both"/>
      </w:pPr>
    </w:p>
    <w:p w14:paraId="45908EA6" w14:textId="77777777" w:rsidR="004602A9" w:rsidRDefault="004602A9" w:rsidP="004602A9">
      <w:pPr>
        <w:jc w:val="both"/>
      </w:pPr>
      <w:r>
        <w:t>Laisse-toi inspirer par leur atelier. Tu verras que les objets du quotidien peuvent soudainement devenir des personnages intéressants ! Nous te mettons au défi de créer une courte situation en théâtre d’objet, de la filmer et de nous l’envoyer par courriel </w:t>
      </w:r>
      <w:r>
        <w:sym w:font="Wingdings" w:char="F04A"/>
      </w:r>
      <w:r>
        <w:t>!</w:t>
      </w:r>
    </w:p>
    <w:p w14:paraId="55BD55C3" w14:textId="77777777" w:rsidR="004602A9" w:rsidRDefault="004602A9" w:rsidP="004602A9">
      <w:pPr>
        <w:jc w:val="both"/>
      </w:pPr>
    </w:p>
    <w:p w14:paraId="5B90036A" w14:textId="77777777" w:rsidR="004602A9" w:rsidRDefault="004602A9" w:rsidP="004602A9">
      <w:pPr>
        <w:jc w:val="both"/>
      </w:pPr>
      <w:r>
        <w:t>Voici quelques extraits de leurs spectacles. Laisse aller ton imagination et n’oublie pas l’atelier en ligne à 13hrs mercredi prochain?</w:t>
      </w:r>
    </w:p>
    <w:p w14:paraId="3EDFD0BA" w14:textId="77777777" w:rsidR="004602A9" w:rsidRDefault="004602A9" w:rsidP="004602A9">
      <w:pPr>
        <w:jc w:val="both"/>
      </w:pPr>
    </w:p>
    <w:p w14:paraId="2B573388" w14:textId="77777777" w:rsidR="004602A9" w:rsidRPr="0007019C" w:rsidRDefault="004602A9" w:rsidP="004602A9">
      <w:pPr>
        <w:jc w:val="both"/>
        <w:rPr>
          <w:b/>
          <w:bCs/>
        </w:rPr>
      </w:pPr>
      <w:r w:rsidRPr="0007019C">
        <w:rPr>
          <w:b/>
          <w:bCs/>
        </w:rPr>
        <w:t>Extrait de Persée :</w:t>
      </w:r>
    </w:p>
    <w:p w14:paraId="4B60B894" w14:textId="77777777" w:rsidR="004602A9" w:rsidRPr="00E34B1D" w:rsidRDefault="00A600B9" w:rsidP="004602A9">
      <w:pPr>
        <w:jc w:val="both"/>
        <w:rPr>
          <w:rFonts w:ascii="Times New Roman" w:eastAsia="Times New Roman" w:hAnsi="Times New Roman" w:cs="Times New Roman"/>
          <w:lang w:eastAsia="fr-CA"/>
        </w:rPr>
      </w:pPr>
      <w:hyperlink r:id="rId34" w:history="1">
        <w:r w:rsidR="004602A9" w:rsidRPr="00E34B1D">
          <w:rPr>
            <w:rFonts w:ascii="Times New Roman" w:eastAsia="Times New Roman" w:hAnsi="Times New Roman" w:cs="Times New Roman"/>
            <w:color w:val="0000FF"/>
            <w:u w:val="single"/>
            <w:lang w:eastAsia="fr-CA"/>
          </w:rPr>
          <w:t>https://www.youtube.com/watch?v=0P38AMGGRPs&amp;t=91s</w:t>
        </w:r>
      </w:hyperlink>
    </w:p>
    <w:p w14:paraId="5895ED3E" w14:textId="77777777" w:rsidR="004602A9" w:rsidRDefault="004602A9" w:rsidP="004602A9">
      <w:pPr>
        <w:jc w:val="both"/>
      </w:pPr>
    </w:p>
    <w:p w14:paraId="0ABB3772" w14:textId="77777777" w:rsidR="004602A9" w:rsidRPr="0007019C" w:rsidRDefault="004602A9" w:rsidP="004602A9">
      <w:pPr>
        <w:jc w:val="both"/>
        <w:rPr>
          <w:b/>
          <w:bCs/>
        </w:rPr>
      </w:pPr>
      <w:r w:rsidRPr="0007019C">
        <w:rPr>
          <w:b/>
          <w:bCs/>
        </w:rPr>
        <w:t>Extrait de Ubu sur la table :</w:t>
      </w:r>
    </w:p>
    <w:p w14:paraId="4B4AD4AC" w14:textId="77777777" w:rsidR="004602A9" w:rsidRPr="00E34B1D" w:rsidRDefault="00A600B9" w:rsidP="004602A9">
      <w:pPr>
        <w:jc w:val="both"/>
        <w:rPr>
          <w:rFonts w:ascii="Times New Roman" w:eastAsia="Times New Roman" w:hAnsi="Times New Roman" w:cs="Times New Roman"/>
          <w:lang w:eastAsia="fr-CA"/>
        </w:rPr>
      </w:pPr>
      <w:hyperlink r:id="rId35" w:history="1">
        <w:r w:rsidR="004602A9" w:rsidRPr="00E34B1D">
          <w:rPr>
            <w:rFonts w:ascii="Times New Roman" w:eastAsia="Times New Roman" w:hAnsi="Times New Roman" w:cs="Times New Roman"/>
            <w:color w:val="0000FF"/>
            <w:u w:val="single"/>
            <w:lang w:eastAsia="fr-CA"/>
          </w:rPr>
          <w:t>https://www.youtube.com/watch?v=p6iRWPw2dbk&amp;t=143s</w:t>
        </w:r>
      </w:hyperlink>
    </w:p>
    <w:p w14:paraId="10CDB689" w14:textId="77777777" w:rsidR="004602A9" w:rsidRDefault="004602A9" w:rsidP="004602A9">
      <w:pPr>
        <w:jc w:val="both"/>
      </w:pPr>
    </w:p>
    <w:p w14:paraId="3EE05666" w14:textId="77777777" w:rsidR="004602A9" w:rsidRDefault="004602A9" w:rsidP="004602A9">
      <w:pPr>
        <w:jc w:val="both"/>
      </w:pPr>
      <w:r>
        <w:t xml:space="preserve">Voici aussi un extrait afin de découvrir comment les aliments peuvent devenir aussi une source d’inspiration pour du théâtre d’objet : </w:t>
      </w:r>
    </w:p>
    <w:p w14:paraId="3F5F5C79" w14:textId="77777777" w:rsidR="004602A9" w:rsidRPr="00E34B1D" w:rsidRDefault="00A600B9" w:rsidP="004602A9">
      <w:pPr>
        <w:jc w:val="both"/>
        <w:rPr>
          <w:rFonts w:ascii="Times New Roman" w:eastAsia="Times New Roman" w:hAnsi="Times New Roman" w:cs="Times New Roman"/>
          <w:lang w:eastAsia="fr-CA"/>
        </w:rPr>
      </w:pPr>
      <w:hyperlink r:id="rId36" w:history="1">
        <w:r w:rsidR="004602A9" w:rsidRPr="00E34B1D">
          <w:rPr>
            <w:rFonts w:ascii="Times New Roman" w:eastAsia="Times New Roman" w:hAnsi="Times New Roman" w:cs="Times New Roman"/>
            <w:color w:val="0000FF"/>
            <w:u w:val="single"/>
            <w:lang w:eastAsia="fr-CA"/>
          </w:rPr>
          <w:t>https://www.lafabriqueculturelle.tv/capsules/5536/l-homme-content-de-rien-du-theatre-d-objet-au-fiams</w:t>
        </w:r>
      </w:hyperlink>
    </w:p>
    <w:p w14:paraId="34D17602" w14:textId="77777777" w:rsidR="00A154AA" w:rsidRDefault="00A154AA" w:rsidP="007149EC">
      <w:pPr>
        <w:pStyle w:val="Titre1"/>
      </w:pPr>
      <w:r>
        <w:lastRenderedPageBreak/>
        <w:t>Éthique et culture religieuse</w:t>
      </w:r>
    </w:p>
    <w:p w14:paraId="39E522E2" w14:textId="5152F959" w:rsidR="6AD153E9" w:rsidRDefault="6AD153E9" w:rsidP="3EC52638">
      <w:pPr>
        <w:jc w:val="center"/>
      </w:pPr>
      <w:r w:rsidRPr="3EC52638">
        <w:rPr>
          <w:rFonts w:ascii="Helvetica" w:eastAsia="Helvetica" w:hAnsi="Helvetica" w:cs="Helvetica"/>
          <w:color w:val="2B2B2B"/>
          <w:sz w:val="36"/>
          <w:szCs w:val="36"/>
        </w:rPr>
        <w:t>ACTIVITÉ PÉDAGOGIQUE</w:t>
      </w:r>
    </w:p>
    <w:p w14:paraId="625CA5C4" w14:textId="3A63E44A" w:rsidR="6AD153E9" w:rsidRDefault="6AD153E9" w:rsidP="3EC52638">
      <w:pPr>
        <w:jc w:val="center"/>
      </w:pPr>
      <w:r w:rsidRPr="3EC52638">
        <w:rPr>
          <w:rFonts w:ascii="Helvetica" w:eastAsia="Helvetica" w:hAnsi="Helvetica" w:cs="Helvetica"/>
          <w:color w:val="2B2B2B"/>
          <w:sz w:val="28"/>
          <w:szCs w:val="28"/>
        </w:rPr>
        <w:t>(2</w:t>
      </w:r>
      <w:r w:rsidRPr="3EC52638">
        <w:rPr>
          <w:rFonts w:ascii="Helvetica" w:eastAsia="Helvetica" w:hAnsi="Helvetica" w:cs="Helvetica"/>
          <w:color w:val="2B2B2B"/>
          <w:sz w:val="28"/>
          <w:szCs w:val="28"/>
          <w:vertAlign w:val="superscript"/>
        </w:rPr>
        <w:t>ième</w:t>
      </w:r>
      <w:r w:rsidRPr="3EC52638">
        <w:rPr>
          <w:rFonts w:ascii="Helvetica" w:eastAsia="Helvetica" w:hAnsi="Helvetica" w:cs="Helvetica"/>
          <w:color w:val="2B2B2B"/>
          <w:sz w:val="28"/>
          <w:szCs w:val="28"/>
        </w:rPr>
        <w:t xml:space="preserve"> cycle)</w:t>
      </w:r>
    </w:p>
    <w:p w14:paraId="3A45958F" w14:textId="7A8FF847" w:rsidR="6AD153E9" w:rsidRDefault="6AD153E9" w:rsidP="3EC52638">
      <w:pPr>
        <w:jc w:val="center"/>
      </w:pPr>
      <w:r w:rsidRPr="3EC52638">
        <w:rPr>
          <w:rFonts w:ascii="Helvetica" w:eastAsia="Helvetica" w:hAnsi="Helvetica" w:cs="Helvetica"/>
          <w:color w:val="2B2B2B"/>
          <w:sz w:val="16"/>
          <w:szCs w:val="16"/>
        </w:rPr>
        <w:t xml:space="preserve"> </w:t>
      </w:r>
    </w:p>
    <w:p w14:paraId="127EA96D" w14:textId="6B9BF259" w:rsidR="6AD153E9" w:rsidRDefault="6AD153E9" w:rsidP="3EC52638">
      <w:pPr>
        <w:jc w:val="center"/>
      </w:pPr>
      <w:r w:rsidRPr="3EC52638">
        <w:rPr>
          <w:rFonts w:ascii="Helvetica" w:eastAsia="Helvetica" w:hAnsi="Helvetica" w:cs="Helvetica"/>
          <w:color w:val="2B2B2B"/>
          <w:sz w:val="36"/>
          <w:szCs w:val="36"/>
        </w:rPr>
        <w:t xml:space="preserve"> ECR</w:t>
      </w:r>
    </w:p>
    <w:p w14:paraId="43463929" w14:textId="3EEBD493" w:rsidR="6AD153E9" w:rsidRDefault="6AD153E9" w:rsidP="3EC52638">
      <w:pPr>
        <w:jc w:val="center"/>
      </w:pPr>
      <w:r>
        <w:rPr>
          <w:noProof/>
          <w:lang w:eastAsia="fr-CA"/>
        </w:rPr>
        <w:drawing>
          <wp:inline distT="0" distB="0" distL="0" distR="0" wp14:anchorId="67A42006" wp14:editId="095DD9BE">
            <wp:extent cx="1333500" cy="1333500"/>
            <wp:effectExtent l="0" t="0" r="0" b="0"/>
            <wp:docPr id="237471824" name="Image 14341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419186"/>
                    <pic:cNvPicPr/>
                  </pic:nvPicPr>
                  <pic:blipFill>
                    <a:blip r:embed="rId37">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1EC7C5AC" w14:textId="3C9C081C" w:rsidR="6AD153E9" w:rsidRDefault="6AD153E9" w:rsidP="3EC52638">
      <w:pPr>
        <w:jc w:val="center"/>
      </w:pPr>
      <w:r w:rsidRPr="3EC52638">
        <w:rPr>
          <w:rFonts w:ascii="Arial" w:eastAsia="Arial" w:hAnsi="Arial" w:cs="Arial"/>
          <w:sz w:val="36"/>
          <w:szCs w:val="36"/>
          <w:lang w:val="fr"/>
        </w:rPr>
        <w:t xml:space="preserve">Test de personnalité </w:t>
      </w:r>
      <w:r w:rsidRPr="3EC52638">
        <w:rPr>
          <w:rFonts w:ascii="Arial" w:eastAsia="Arial" w:hAnsi="Arial" w:cs="Arial"/>
          <w:i/>
          <w:iCs/>
          <w:sz w:val="36"/>
          <w:szCs w:val="36"/>
          <w:lang w:val="fr"/>
        </w:rPr>
        <w:t>HEXACO</w:t>
      </w:r>
    </w:p>
    <w:p w14:paraId="7F6F2A46" w14:textId="2A5740A1" w:rsidR="6AD153E9" w:rsidRDefault="6AD153E9" w:rsidP="3EC52638">
      <w:r w:rsidRPr="3EC52638">
        <w:rPr>
          <w:rFonts w:ascii="Times" w:eastAsia="Times" w:hAnsi="Times" w:cs="Times"/>
          <w:sz w:val="20"/>
          <w:szCs w:val="20"/>
          <w:lang w:val="fr"/>
        </w:rPr>
        <w:t xml:space="preserve"> </w:t>
      </w:r>
    </w:p>
    <w:p w14:paraId="76E2B705" w14:textId="0ED23000" w:rsidR="6AD153E9" w:rsidRDefault="6AD153E9" w:rsidP="3EC52638">
      <w:pPr>
        <w:jc w:val="both"/>
      </w:pPr>
      <w:r w:rsidRPr="3EC52638">
        <w:rPr>
          <w:rFonts w:ascii="Arial" w:eastAsia="Arial" w:hAnsi="Arial" w:cs="Arial"/>
          <w:b/>
          <w:bCs/>
          <w:color w:val="2B2B2B"/>
          <w:sz w:val="24"/>
          <w:szCs w:val="24"/>
          <w:u w:val="single"/>
          <w:lang w:val="fr"/>
        </w:rPr>
        <w:t xml:space="preserve">ACTIVITÉ PÉDAGOGIQUE </w:t>
      </w:r>
    </w:p>
    <w:p w14:paraId="3E4FA37F" w14:textId="52332402" w:rsidR="6AD153E9" w:rsidRDefault="6AD153E9" w:rsidP="3EC52638">
      <w:r w:rsidRPr="3EC52638">
        <w:rPr>
          <w:rFonts w:ascii="Arial" w:eastAsia="Arial" w:hAnsi="Arial" w:cs="Arial"/>
          <w:sz w:val="24"/>
          <w:szCs w:val="24"/>
          <w:lang w:val="fr"/>
        </w:rPr>
        <w:t xml:space="preserve">Le test de personnalité </w:t>
      </w:r>
      <w:r w:rsidRPr="3EC52638">
        <w:rPr>
          <w:rFonts w:ascii="Arial" w:eastAsia="Arial" w:hAnsi="Arial" w:cs="Arial"/>
          <w:i/>
          <w:iCs/>
          <w:sz w:val="24"/>
          <w:szCs w:val="24"/>
          <w:lang w:val="fr"/>
        </w:rPr>
        <w:t xml:space="preserve">HEXACO </w:t>
      </w:r>
      <w:r w:rsidRPr="3EC52638">
        <w:rPr>
          <w:rFonts w:ascii="Arial" w:eastAsia="Arial" w:hAnsi="Arial" w:cs="Arial"/>
          <w:sz w:val="24"/>
          <w:szCs w:val="24"/>
          <w:lang w:val="fr"/>
        </w:rPr>
        <w:t xml:space="preserve">a été publié par les psychologues canadiens Michael C. Ashton et </w:t>
      </w:r>
      <w:proofErr w:type="spellStart"/>
      <w:r w:rsidRPr="3EC52638">
        <w:rPr>
          <w:rFonts w:ascii="Arial" w:eastAsia="Arial" w:hAnsi="Arial" w:cs="Arial"/>
          <w:sz w:val="24"/>
          <w:szCs w:val="24"/>
          <w:lang w:val="fr"/>
        </w:rPr>
        <w:t>Kibeom</w:t>
      </w:r>
      <w:proofErr w:type="spellEnd"/>
      <w:r w:rsidRPr="3EC52638">
        <w:rPr>
          <w:rFonts w:ascii="Arial" w:eastAsia="Arial" w:hAnsi="Arial" w:cs="Arial"/>
          <w:sz w:val="24"/>
          <w:szCs w:val="24"/>
          <w:lang w:val="fr"/>
        </w:rPr>
        <w:t xml:space="preserve"> Lee en 2004 et mis à jour en 2009.</w:t>
      </w:r>
    </w:p>
    <w:p w14:paraId="2DCAFC3D" w14:textId="4789FF49" w:rsidR="6AD153E9" w:rsidRDefault="6AD153E9" w:rsidP="3EC52638">
      <w:r w:rsidRPr="3EC52638">
        <w:rPr>
          <w:rFonts w:ascii="Arial" w:eastAsia="Arial" w:hAnsi="Arial" w:cs="Arial"/>
          <w:sz w:val="24"/>
          <w:szCs w:val="24"/>
          <w:lang w:val="fr"/>
        </w:rPr>
        <w:t xml:space="preserve">Ce modèle s’inspire des 5 grands facteurs de la personnalité (les « </w:t>
      </w:r>
      <w:proofErr w:type="spellStart"/>
      <w:r w:rsidRPr="3EC52638">
        <w:rPr>
          <w:rFonts w:ascii="Arial" w:eastAsia="Arial" w:hAnsi="Arial" w:cs="Arial"/>
          <w:sz w:val="24"/>
          <w:szCs w:val="24"/>
          <w:lang w:val="fr"/>
        </w:rPr>
        <w:t>Big</w:t>
      </w:r>
      <w:proofErr w:type="spellEnd"/>
      <w:r w:rsidRPr="3EC52638">
        <w:rPr>
          <w:rFonts w:ascii="Arial" w:eastAsia="Arial" w:hAnsi="Arial" w:cs="Arial"/>
          <w:sz w:val="24"/>
          <w:szCs w:val="24"/>
          <w:lang w:val="fr"/>
        </w:rPr>
        <w:t xml:space="preserve"> Five »</w:t>
      </w:r>
      <w:hyperlink r:id="rId38" w:anchor="_ftn1">
        <w:r w:rsidRPr="3EC52638">
          <w:rPr>
            <w:rStyle w:val="Lienhypertexte"/>
            <w:rFonts w:ascii="Arial" w:eastAsia="Arial" w:hAnsi="Arial" w:cs="Arial"/>
            <w:color w:val="000000" w:themeColor="text1"/>
            <w:sz w:val="24"/>
            <w:szCs w:val="24"/>
            <w:vertAlign w:val="superscript"/>
            <w:lang w:val="fr"/>
          </w:rPr>
          <w:t>[1]</w:t>
        </w:r>
      </w:hyperlink>
      <w:r w:rsidRPr="3EC52638">
        <w:rPr>
          <w:rFonts w:ascii="Arial" w:eastAsia="Arial" w:hAnsi="Arial" w:cs="Arial"/>
          <w:sz w:val="24"/>
          <w:szCs w:val="24"/>
          <w:lang w:val="fr"/>
        </w:rPr>
        <w:t>) dont les premières versions remontent aux années 1960.</w:t>
      </w:r>
    </w:p>
    <w:p w14:paraId="5EBE4288" w14:textId="0BC312B2" w:rsidR="6AD153E9" w:rsidRDefault="6AD153E9" w:rsidP="3EC52638">
      <w:r w:rsidRPr="3EC52638">
        <w:rPr>
          <w:rFonts w:ascii="Arial" w:eastAsia="Arial" w:hAnsi="Arial" w:cs="Arial"/>
          <w:sz w:val="24"/>
          <w:szCs w:val="24"/>
          <w:lang w:val="fr"/>
        </w:rPr>
        <w:t>Ce test vise à identifier un ensemble minimal mais complet de traits distincts qui peuvent, ensemble, résumer toutes les variations de la personnalité humaine.</w:t>
      </w:r>
    </w:p>
    <w:p w14:paraId="65C3D140" w14:textId="026293C3" w:rsidR="6AD153E9" w:rsidRDefault="6AD153E9" w:rsidP="3EC52638">
      <w:r w:rsidRPr="3EC52638">
        <w:rPr>
          <w:rFonts w:ascii="Arial" w:eastAsia="Arial" w:hAnsi="Arial" w:cs="Arial"/>
          <w:sz w:val="24"/>
          <w:szCs w:val="24"/>
          <w:lang w:val="fr"/>
        </w:rPr>
        <w:t xml:space="preserve"> </w:t>
      </w:r>
    </w:p>
    <w:p w14:paraId="74966F53" w14:textId="3C8B17AE" w:rsidR="6AD153E9" w:rsidRDefault="6AD153E9" w:rsidP="3EC52638">
      <w:pPr>
        <w:jc w:val="both"/>
      </w:pPr>
      <w:r w:rsidRPr="3EC52638">
        <w:rPr>
          <w:rFonts w:ascii="Arial" w:eastAsia="Arial" w:hAnsi="Arial" w:cs="Arial"/>
          <w:b/>
          <w:bCs/>
          <w:color w:val="2B2B2B"/>
          <w:sz w:val="24"/>
          <w:szCs w:val="24"/>
          <w:u w:val="single"/>
          <w:lang w:val="fr"/>
        </w:rPr>
        <w:t>AIDE PÉDAGOGIQUE</w:t>
      </w:r>
    </w:p>
    <w:p w14:paraId="5351F7B2" w14:textId="5D2CAA2A" w:rsidR="6AD153E9" w:rsidRDefault="6AD153E9" w:rsidP="3EC52638">
      <w:r w:rsidRPr="3EC52638">
        <w:rPr>
          <w:rFonts w:ascii="Arial" w:eastAsia="Arial" w:hAnsi="Arial" w:cs="Arial"/>
          <w:sz w:val="20"/>
          <w:szCs w:val="20"/>
          <w:lang w:val="fr"/>
        </w:rPr>
        <w:t xml:space="preserve"> </w:t>
      </w:r>
    </w:p>
    <w:p w14:paraId="6A910455" w14:textId="165101C5" w:rsidR="6AD153E9" w:rsidRDefault="6AD153E9" w:rsidP="3EC52638">
      <w:pPr>
        <w:pStyle w:val="Paragraphedeliste"/>
        <w:numPr>
          <w:ilvl w:val="0"/>
          <w:numId w:val="2"/>
        </w:numPr>
        <w:rPr>
          <w:rFonts w:asciiTheme="minorHAnsi" w:eastAsiaTheme="minorEastAsia" w:hAnsiTheme="minorHAnsi" w:cstheme="minorBidi"/>
          <w:sz w:val="20"/>
          <w:szCs w:val="20"/>
        </w:rPr>
      </w:pPr>
      <w:r w:rsidRPr="3EC52638">
        <w:rPr>
          <w:rFonts w:ascii="Arial" w:eastAsia="Arial" w:hAnsi="Arial" w:cs="Arial"/>
          <w:sz w:val="20"/>
          <w:szCs w:val="20"/>
          <w:lang w:val="fr"/>
        </w:rPr>
        <w:t>Vous devez d’abord répondre aux 100 questions, ce qui vous prendra plus ou moins 20 minutes.</w:t>
      </w:r>
    </w:p>
    <w:p w14:paraId="599E751B" w14:textId="5D5F0E5C" w:rsidR="6AD153E9" w:rsidRDefault="6AD153E9" w:rsidP="3EC52638">
      <w:r w:rsidRPr="3EC52638">
        <w:rPr>
          <w:rFonts w:ascii="Arial" w:eastAsia="Arial" w:hAnsi="Arial" w:cs="Arial"/>
          <w:sz w:val="20"/>
          <w:szCs w:val="20"/>
          <w:lang w:val="fr"/>
        </w:rPr>
        <w:t xml:space="preserve"> </w:t>
      </w:r>
    </w:p>
    <w:p w14:paraId="10801EE6" w14:textId="35F3230E" w:rsidR="6AD153E9" w:rsidRDefault="00A600B9" w:rsidP="3EC52638">
      <w:hyperlink r:id="rId39">
        <w:r w:rsidR="6AD153E9" w:rsidRPr="3EC52638">
          <w:rPr>
            <w:rStyle w:val="Lienhypertexte"/>
            <w:rFonts w:ascii="Arial" w:eastAsia="Arial" w:hAnsi="Arial" w:cs="Arial"/>
            <w:sz w:val="20"/>
            <w:szCs w:val="20"/>
          </w:rPr>
          <w:t>http://www.psychomedia.qc.ca/tests/inventaire-personnalite-hexaco</w:t>
        </w:r>
      </w:hyperlink>
    </w:p>
    <w:p w14:paraId="5932B578" w14:textId="76694CC6" w:rsidR="6AD153E9" w:rsidRDefault="6AD153E9" w:rsidP="3EC52638">
      <w:r w:rsidRPr="3EC52638">
        <w:rPr>
          <w:rFonts w:ascii="Arial" w:eastAsia="Arial" w:hAnsi="Arial" w:cs="Arial"/>
          <w:sz w:val="20"/>
          <w:szCs w:val="20"/>
          <w:lang w:val="fr"/>
        </w:rPr>
        <w:t xml:space="preserve"> </w:t>
      </w:r>
      <w:r>
        <w:br/>
      </w:r>
      <w:r>
        <w:br/>
      </w:r>
    </w:p>
    <w:p w14:paraId="151E40D7" w14:textId="76C35703" w:rsidR="6AD153E9" w:rsidRDefault="00A600B9" w:rsidP="3EC52638">
      <w:hyperlink r:id="rId40" w:anchor="_ftnref1">
        <w:r w:rsidR="6AD153E9" w:rsidRPr="3EC52638">
          <w:rPr>
            <w:rStyle w:val="Lienhypertexte"/>
            <w:rFonts w:ascii="Times" w:eastAsia="Times" w:hAnsi="Times" w:cs="Times"/>
            <w:color w:val="000000" w:themeColor="text1"/>
            <w:sz w:val="20"/>
            <w:szCs w:val="20"/>
            <w:vertAlign w:val="superscript"/>
            <w:lang w:val="fr"/>
          </w:rPr>
          <w:t>[1]</w:t>
        </w:r>
      </w:hyperlink>
      <w:r w:rsidR="6AD153E9" w:rsidRPr="3EC52638">
        <w:rPr>
          <w:rFonts w:ascii="Times" w:eastAsia="Times" w:hAnsi="Times" w:cs="Times"/>
          <w:sz w:val="20"/>
          <w:szCs w:val="20"/>
          <w:lang w:val="fr"/>
        </w:rPr>
        <w:t xml:space="preserve"> </w:t>
      </w:r>
      <w:r w:rsidR="6AD153E9" w:rsidRPr="3EC52638">
        <w:rPr>
          <w:rFonts w:ascii="Helvetica" w:eastAsia="Helvetica" w:hAnsi="Helvetica" w:cs="Helvetica"/>
          <w:sz w:val="21"/>
          <w:szCs w:val="21"/>
          <w:lang w:val="fr"/>
        </w:rPr>
        <w:t xml:space="preserve">En psychologie, </w:t>
      </w:r>
      <w:r w:rsidR="6AD153E9" w:rsidRPr="3EC52638">
        <w:rPr>
          <w:rFonts w:ascii="Helvetica" w:eastAsia="Helvetica" w:hAnsi="Helvetica" w:cs="Helvetica"/>
          <w:i/>
          <w:iCs/>
          <w:sz w:val="21"/>
          <w:szCs w:val="21"/>
          <w:lang w:val="fr"/>
        </w:rPr>
        <w:t xml:space="preserve">BIG FIVE </w:t>
      </w:r>
      <w:r w:rsidR="6AD153E9" w:rsidRPr="3EC52638">
        <w:rPr>
          <w:rFonts w:ascii="Helvetica" w:eastAsia="Helvetica" w:hAnsi="Helvetica" w:cs="Helvetica"/>
          <w:sz w:val="21"/>
          <w:szCs w:val="21"/>
          <w:lang w:val="fr"/>
        </w:rPr>
        <w:t xml:space="preserve">désigne un modèle descriptif de la personnalité en cinq traits centraux. </w:t>
      </w:r>
    </w:p>
    <w:p w14:paraId="67C245D5" w14:textId="531D1D2C" w:rsidR="6AD153E9" w:rsidRDefault="6AD153E9" w:rsidP="3EC52638">
      <w:r w:rsidRPr="3EC52638">
        <w:rPr>
          <w:rFonts w:ascii="Times" w:eastAsia="Times" w:hAnsi="Times" w:cs="Times"/>
          <w:sz w:val="20"/>
          <w:szCs w:val="20"/>
          <w:lang w:val="fr"/>
        </w:rPr>
        <w:t xml:space="preserve"> </w:t>
      </w:r>
    </w:p>
    <w:p w14:paraId="43D59521" w14:textId="46FD2E45" w:rsidR="3EC52638" w:rsidRDefault="3EC52638" w:rsidP="3EC52638">
      <w:pPr>
        <w:rPr>
          <w:rFonts w:ascii="Times" w:eastAsia="Times" w:hAnsi="Times" w:cs="Times"/>
          <w:sz w:val="20"/>
          <w:szCs w:val="20"/>
          <w:lang w:val="fr"/>
        </w:rPr>
      </w:pPr>
    </w:p>
    <w:p w14:paraId="56CA76A9" w14:textId="0582BA2B" w:rsidR="3EC52638" w:rsidRDefault="3EC52638" w:rsidP="3EC52638">
      <w:pPr>
        <w:rPr>
          <w:rFonts w:ascii="Times" w:eastAsia="Times" w:hAnsi="Times" w:cs="Times"/>
          <w:sz w:val="20"/>
          <w:szCs w:val="20"/>
          <w:lang w:val="fr"/>
        </w:rPr>
      </w:pPr>
    </w:p>
    <w:p w14:paraId="471AE74E" w14:textId="43490EDB" w:rsidR="3EC52638" w:rsidRDefault="3EC52638" w:rsidP="3EC52638">
      <w:pPr>
        <w:rPr>
          <w:rFonts w:ascii="Times" w:eastAsia="Times" w:hAnsi="Times" w:cs="Times"/>
          <w:sz w:val="20"/>
          <w:szCs w:val="20"/>
          <w:lang w:val="fr"/>
        </w:rPr>
      </w:pPr>
    </w:p>
    <w:p w14:paraId="3319E612" w14:textId="35FCA8A0" w:rsidR="6AD153E9" w:rsidRDefault="6AD153E9" w:rsidP="3EC52638">
      <w:pPr>
        <w:pStyle w:val="Paragraphedeliste"/>
        <w:numPr>
          <w:ilvl w:val="0"/>
          <w:numId w:val="2"/>
        </w:numPr>
        <w:rPr>
          <w:rFonts w:asciiTheme="minorHAnsi" w:eastAsiaTheme="minorEastAsia" w:hAnsiTheme="minorHAnsi" w:cstheme="minorBidi"/>
          <w:sz w:val="20"/>
          <w:szCs w:val="20"/>
        </w:rPr>
      </w:pPr>
      <w:r w:rsidRPr="3EC52638">
        <w:rPr>
          <w:rFonts w:ascii="Arial" w:eastAsia="Arial" w:hAnsi="Arial" w:cs="Arial"/>
          <w:sz w:val="20"/>
          <w:szCs w:val="20"/>
          <w:lang w:val="fr"/>
        </w:rPr>
        <w:t>Lisez bien les résultats.</w:t>
      </w:r>
    </w:p>
    <w:p w14:paraId="39BD1FA3" w14:textId="12E763EF" w:rsidR="6AD153E9" w:rsidRDefault="6AD153E9" w:rsidP="3EC52638">
      <w:r w:rsidRPr="3EC52638">
        <w:rPr>
          <w:rFonts w:ascii="Arial" w:eastAsia="Arial" w:hAnsi="Arial" w:cs="Arial"/>
          <w:sz w:val="20"/>
          <w:szCs w:val="20"/>
          <w:lang w:val="fr"/>
        </w:rPr>
        <w:t xml:space="preserve"> </w:t>
      </w:r>
    </w:p>
    <w:p w14:paraId="59C04FB0" w14:textId="7A33F43F" w:rsidR="6AD153E9" w:rsidRDefault="6AD153E9" w:rsidP="3EC52638">
      <w:pPr>
        <w:pStyle w:val="Paragraphedeliste"/>
        <w:numPr>
          <w:ilvl w:val="0"/>
          <w:numId w:val="2"/>
        </w:numPr>
        <w:rPr>
          <w:rFonts w:asciiTheme="minorHAnsi" w:eastAsiaTheme="minorEastAsia" w:hAnsiTheme="minorHAnsi" w:cstheme="minorBidi"/>
          <w:sz w:val="20"/>
          <w:szCs w:val="20"/>
        </w:rPr>
      </w:pPr>
      <w:r w:rsidRPr="3EC52638">
        <w:rPr>
          <w:rFonts w:ascii="Arial" w:eastAsia="Arial" w:hAnsi="Arial" w:cs="Arial"/>
          <w:sz w:val="20"/>
          <w:szCs w:val="20"/>
          <w:lang w:val="fr"/>
        </w:rPr>
        <w:t>C’est maintenant l’occasion de faire une introspection</w:t>
      </w:r>
      <w:hyperlink r:id="rId41" w:anchor="_ftn1">
        <w:r w:rsidRPr="3EC52638">
          <w:rPr>
            <w:rStyle w:val="Lienhypertexte"/>
            <w:rFonts w:ascii="Arial" w:eastAsia="Arial" w:hAnsi="Arial" w:cs="Arial"/>
            <w:vertAlign w:val="superscript"/>
            <w:lang w:val="fr"/>
          </w:rPr>
          <w:t>[1]</w:t>
        </w:r>
      </w:hyperlink>
      <w:r w:rsidRPr="3EC52638">
        <w:rPr>
          <w:rFonts w:ascii="Arial" w:eastAsia="Arial" w:hAnsi="Arial" w:cs="Arial"/>
          <w:sz w:val="20"/>
          <w:szCs w:val="20"/>
          <w:lang w:val="fr"/>
        </w:rPr>
        <w:t xml:space="preserve"> en vérifiant si les résultats sont conformes ou non à votre personnalité. Il n’est pas si important que le test soit juste ou non. C’est plutôt l’occasion de réfléchir.</w:t>
      </w:r>
    </w:p>
    <w:p w14:paraId="41355AB5" w14:textId="103CE078" w:rsidR="6AD153E9" w:rsidRDefault="6AD153E9" w:rsidP="3EC52638">
      <w:r w:rsidRPr="3EC52638">
        <w:rPr>
          <w:rFonts w:ascii="Arial" w:eastAsia="Arial" w:hAnsi="Arial" w:cs="Arial"/>
          <w:sz w:val="20"/>
          <w:szCs w:val="20"/>
          <w:lang w:val="fr"/>
        </w:rPr>
        <w:t xml:space="preserve"> </w:t>
      </w:r>
    </w:p>
    <w:p w14:paraId="294EE12B" w14:textId="52012913" w:rsidR="6AD153E9" w:rsidRDefault="6AD153E9" w:rsidP="3EC52638">
      <w:pPr>
        <w:pStyle w:val="Paragraphedeliste"/>
        <w:numPr>
          <w:ilvl w:val="0"/>
          <w:numId w:val="2"/>
        </w:numPr>
        <w:rPr>
          <w:rFonts w:asciiTheme="minorHAnsi" w:eastAsiaTheme="minorEastAsia" w:hAnsiTheme="minorHAnsi" w:cstheme="minorBidi"/>
          <w:sz w:val="20"/>
          <w:szCs w:val="20"/>
        </w:rPr>
      </w:pPr>
      <w:r w:rsidRPr="3EC52638">
        <w:rPr>
          <w:rFonts w:ascii="Arial" w:eastAsia="Arial" w:hAnsi="Arial" w:cs="Arial"/>
          <w:sz w:val="20"/>
          <w:szCs w:val="20"/>
          <w:lang w:val="fr"/>
        </w:rPr>
        <w:t>Bonus : Échangez avec un parent, un ami… Une conversation profonde pourrait s’en suivre!</w:t>
      </w:r>
    </w:p>
    <w:p w14:paraId="5FA543E7" w14:textId="4B97B6E0" w:rsidR="6AD153E9" w:rsidRDefault="6AD153E9" w:rsidP="3EC52638">
      <w:r w:rsidRPr="3EC52638">
        <w:rPr>
          <w:rFonts w:ascii="Arial" w:eastAsia="Arial" w:hAnsi="Arial" w:cs="Arial"/>
          <w:sz w:val="20"/>
          <w:szCs w:val="20"/>
          <w:lang w:val="fr"/>
        </w:rPr>
        <w:t xml:space="preserve"> </w:t>
      </w:r>
    </w:p>
    <w:p w14:paraId="2C1F966F" w14:textId="63832147" w:rsidR="6AD153E9" w:rsidRDefault="6AD153E9" w:rsidP="3EC52638">
      <w:r w:rsidRPr="3EC52638">
        <w:rPr>
          <w:rFonts w:ascii="Arial" w:eastAsia="Arial" w:hAnsi="Arial" w:cs="Arial"/>
          <w:sz w:val="20"/>
          <w:szCs w:val="20"/>
          <w:lang w:val="fr"/>
        </w:rPr>
        <w:t xml:space="preserve"> </w:t>
      </w:r>
    </w:p>
    <w:p w14:paraId="27C12862" w14:textId="6EFE6A7B" w:rsidR="6AD153E9" w:rsidRDefault="6AD153E9" w:rsidP="3EC52638">
      <w:r w:rsidRPr="3EC52638">
        <w:rPr>
          <w:rFonts w:ascii="Arial" w:eastAsia="Arial" w:hAnsi="Arial" w:cs="Arial"/>
          <w:sz w:val="20"/>
          <w:szCs w:val="20"/>
          <w:lang w:val="fr"/>
        </w:rPr>
        <w:t xml:space="preserve"> </w:t>
      </w:r>
    </w:p>
    <w:p w14:paraId="52BE468E" w14:textId="7345BC3E" w:rsidR="6AD153E9" w:rsidRDefault="6AD153E9" w:rsidP="3EC52638">
      <w:pPr>
        <w:jc w:val="center"/>
      </w:pPr>
      <w:r w:rsidRPr="3EC52638">
        <w:rPr>
          <w:rFonts w:ascii="Arial" w:eastAsia="Arial" w:hAnsi="Arial" w:cs="Arial"/>
          <w:sz w:val="32"/>
          <w:szCs w:val="32"/>
          <w:lang w:val="fr"/>
        </w:rPr>
        <w:t>Bon confinement!</w:t>
      </w:r>
    </w:p>
    <w:p w14:paraId="088D54A5" w14:textId="22E84345" w:rsidR="6AD153E9" w:rsidRDefault="6AD153E9" w:rsidP="3EC52638">
      <w:pPr>
        <w:jc w:val="center"/>
      </w:pPr>
      <w:r w:rsidRPr="3EC52638">
        <w:rPr>
          <w:rFonts w:ascii="Arial" w:eastAsia="Arial" w:hAnsi="Arial" w:cs="Arial"/>
          <w:sz w:val="32"/>
          <w:szCs w:val="32"/>
          <w:lang w:val="fr"/>
        </w:rPr>
        <w:t xml:space="preserve"> </w:t>
      </w:r>
    </w:p>
    <w:p w14:paraId="5026CDB3" w14:textId="15C63314" w:rsidR="3EC52638" w:rsidRDefault="3EC52638" w:rsidP="3EC52638"/>
    <w:p w14:paraId="21DA227C" w14:textId="48BDF2B4" w:rsidR="6AD153E9" w:rsidRDefault="6AD153E9" w:rsidP="3EC52638">
      <w:pPr>
        <w:jc w:val="center"/>
      </w:pPr>
      <w:r w:rsidRPr="6D903CF9">
        <w:rPr>
          <w:rFonts w:ascii="Arial" w:eastAsia="Arial" w:hAnsi="Arial" w:cs="Arial"/>
          <w:sz w:val="20"/>
          <w:szCs w:val="20"/>
          <w:lang w:val="fr"/>
        </w:rPr>
        <w:t xml:space="preserve"> </w:t>
      </w:r>
      <w:r>
        <w:rPr>
          <w:noProof/>
          <w:lang w:eastAsia="fr-CA"/>
        </w:rPr>
        <w:drawing>
          <wp:inline distT="0" distB="0" distL="0" distR="0" wp14:anchorId="0297F6BD" wp14:editId="627C19E2">
            <wp:extent cx="4572000" cy="1514475"/>
            <wp:effectExtent l="0" t="0" r="0" b="0"/>
            <wp:docPr id="1856634526" name="Image 51502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5026184"/>
                    <pic:cNvPicPr/>
                  </pic:nvPicPr>
                  <pic:blipFill>
                    <a:blip r:embed="rId42">
                      <a:extLst>
                        <a:ext uri="{28A0092B-C50C-407E-A947-70E740481C1C}">
                          <a14:useLocalDpi xmlns:a14="http://schemas.microsoft.com/office/drawing/2010/main" val="0"/>
                        </a:ext>
                      </a:extLst>
                    </a:blip>
                    <a:stretch>
                      <a:fillRect/>
                    </a:stretch>
                  </pic:blipFill>
                  <pic:spPr>
                    <a:xfrm>
                      <a:off x="0" y="0"/>
                      <a:ext cx="4572000" cy="1514475"/>
                    </a:xfrm>
                    <a:prstGeom prst="rect">
                      <a:avLst/>
                    </a:prstGeom>
                  </pic:spPr>
                </pic:pic>
              </a:graphicData>
            </a:graphic>
          </wp:inline>
        </w:drawing>
      </w:r>
    </w:p>
    <w:p w14:paraId="34090AB5" w14:textId="23FDC9D6" w:rsidR="6AD153E9" w:rsidRDefault="6AD153E9" w:rsidP="3EC52638">
      <w:r w:rsidRPr="3EC52638">
        <w:rPr>
          <w:rFonts w:ascii="Arial" w:eastAsia="Arial" w:hAnsi="Arial" w:cs="Arial"/>
          <w:sz w:val="20"/>
          <w:szCs w:val="20"/>
          <w:lang w:val="fr"/>
        </w:rPr>
        <w:t xml:space="preserve"> </w:t>
      </w:r>
    </w:p>
    <w:p w14:paraId="09C381D7" w14:textId="55595247" w:rsidR="6AD153E9" w:rsidRDefault="00A600B9" w:rsidP="3EC52638">
      <w:hyperlink r:id="rId43" w:anchor="_ftnref1">
        <w:r w:rsidR="6AD153E9" w:rsidRPr="3EC52638">
          <w:rPr>
            <w:rStyle w:val="Lienhypertexte"/>
            <w:rFonts w:ascii="Times" w:eastAsia="Times" w:hAnsi="Times" w:cs="Times"/>
            <w:color w:val="000000" w:themeColor="text1"/>
            <w:sz w:val="20"/>
            <w:szCs w:val="20"/>
            <w:vertAlign w:val="superscript"/>
            <w:lang w:val="fr"/>
          </w:rPr>
          <w:t>[1]</w:t>
        </w:r>
      </w:hyperlink>
      <w:r w:rsidR="6AD153E9" w:rsidRPr="3EC52638">
        <w:rPr>
          <w:rFonts w:ascii="Times" w:eastAsia="Times" w:hAnsi="Times" w:cs="Times"/>
          <w:sz w:val="20"/>
          <w:szCs w:val="20"/>
          <w:lang w:val="fr"/>
        </w:rPr>
        <w:t xml:space="preserve"> </w:t>
      </w:r>
      <w:r w:rsidR="6AD153E9" w:rsidRPr="3EC52638">
        <w:rPr>
          <w:rFonts w:ascii="Helvetica" w:eastAsia="Helvetica" w:hAnsi="Helvetica" w:cs="Helvetica"/>
          <w:color w:val="202122"/>
          <w:sz w:val="21"/>
          <w:szCs w:val="21"/>
          <w:lang w:val="fr"/>
        </w:rPr>
        <w:t>L'acte de « regarder à l'intérieur » de soi, par une forme d'attention portée à ses propres sensations ou états. Il s'agit en psychologie de la connaissance intérieure que nous avons de nos perceptions, actions, émotions, connaissances, différente en ce sens de celle que pourrait avoir un spectateur extérieur.</w:t>
      </w:r>
    </w:p>
    <w:p w14:paraId="1B964C16" w14:textId="1330CD18" w:rsidR="3EC52638" w:rsidRDefault="3EC52638"/>
    <w:p w14:paraId="5238DB4C" w14:textId="77777777" w:rsidR="004602A9" w:rsidRDefault="004602A9"/>
    <w:p w14:paraId="3E8695F2" w14:textId="5D81BDB9" w:rsidR="3EC52638" w:rsidRDefault="3EC52638" w:rsidP="3EC52638">
      <w:pPr>
        <w:pStyle w:val="Titre1"/>
        <w:rPr>
          <w:rFonts w:ascii="Times" w:eastAsia="Times" w:hAnsi="Times" w:cs="Times"/>
          <w:sz w:val="20"/>
          <w:szCs w:val="20"/>
          <w:lang w:val="fr"/>
        </w:rPr>
      </w:pPr>
    </w:p>
    <w:p w14:paraId="009DCD0A" w14:textId="02B57792" w:rsidR="007149EC" w:rsidRPr="007149EC" w:rsidRDefault="007149EC" w:rsidP="007149EC">
      <w:pPr>
        <w:pStyle w:val="Titre1"/>
      </w:pPr>
      <w:r>
        <w:t>Histoire et éducation à la citoyenneté</w:t>
      </w:r>
    </w:p>
    <w:p w14:paraId="7B845DEA" w14:textId="76393B73" w:rsidR="00A30171" w:rsidRDefault="00A30171" w:rsidP="6B387B78">
      <w:pPr>
        <w:rPr>
          <w:highlight w:val="yellow"/>
        </w:rPr>
      </w:pPr>
    </w:p>
    <w:p w14:paraId="0CAAA9C9" w14:textId="1E82BA5B" w:rsidR="00E53BDD" w:rsidRPr="00E53BDD" w:rsidRDefault="00E53BDD" w:rsidP="6B387B78">
      <w:r w:rsidRPr="00E53BDD">
        <w:t>Cliquer sur les liens suivants :</w:t>
      </w:r>
    </w:p>
    <w:p w14:paraId="1834072F" w14:textId="3EFE8836" w:rsidR="00E53BDD" w:rsidRPr="00E53BDD" w:rsidRDefault="00E53BDD" w:rsidP="6B387B78">
      <w:r w:rsidRPr="00E53BDD">
        <w:t>Corrigé du document 7 :</w:t>
      </w:r>
    </w:p>
    <w:p w14:paraId="45BC5975" w14:textId="6385511C" w:rsidR="00E53BDD" w:rsidRDefault="00A600B9" w:rsidP="6B387B78">
      <w:hyperlink r:id="rId44" w:history="1">
        <w:r w:rsidR="00E53BDD" w:rsidRPr="00842087">
          <w:rPr>
            <w:rStyle w:val="Lienhypertexte"/>
          </w:rPr>
          <w:t>http://polybel.csp.qc.ca/files/2020/05/d7corrigé-histoire-sec-4.doc</w:t>
        </w:r>
      </w:hyperlink>
    </w:p>
    <w:p w14:paraId="38376A38" w14:textId="186F35C6" w:rsidR="00E53BDD" w:rsidRDefault="00E53BDD" w:rsidP="6B387B78">
      <w:r>
        <w:t>Document 8 :</w:t>
      </w:r>
    </w:p>
    <w:p w14:paraId="35CBC852" w14:textId="7B6F50E0" w:rsidR="00A30171" w:rsidRPr="004602A9" w:rsidRDefault="00A600B9" w:rsidP="6B387B78">
      <w:hyperlink r:id="rId45" w:history="1">
        <w:r w:rsidR="00E53BDD" w:rsidRPr="00842087">
          <w:rPr>
            <w:rStyle w:val="Lienhypertexte"/>
          </w:rPr>
          <w:t>http://polybel.csp.qc.ca/files/2020/05/d8-histoire-sec-4.doc</w:t>
        </w:r>
      </w:hyperlink>
    </w:p>
    <w:sectPr w:rsidR="00A30171" w:rsidRPr="004602A9"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71773A"/>
    <w:multiLevelType w:val="hybridMultilevel"/>
    <w:tmpl w:val="60BA538A"/>
    <w:lvl w:ilvl="0" w:tplc="57084338">
      <w:start w:val="1"/>
      <w:numFmt w:val="decimal"/>
      <w:lvlText w:val="%1."/>
      <w:lvlJc w:val="left"/>
      <w:pPr>
        <w:ind w:left="720" w:hanging="360"/>
      </w:pPr>
    </w:lvl>
    <w:lvl w:ilvl="1" w:tplc="3B0A45A8">
      <w:start w:val="1"/>
      <w:numFmt w:val="lowerLetter"/>
      <w:lvlText w:val="%2."/>
      <w:lvlJc w:val="left"/>
      <w:pPr>
        <w:ind w:left="1440" w:hanging="360"/>
      </w:pPr>
    </w:lvl>
    <w:lvl w:ilvl="2" w:tplc="CA26C362">
      <w:start w:val="1"/>
      <w:numFmt w:val="lowerRoman"/>
      <w:lvlText w:val="%3."/>
      <w:lvlJc w:val="right"/>
      <w:pPr>
        <w:ind w:left="2160" w:hanging="180"/>
      </w:pPr>
    </w:lvl>
    <w:lvl w:ilvl="3" w:tplc="335CA876">
      <w:start w:val="1"/>
      <w:numFmt w:val="decimal"/>
      <w:lvlText w:val="%4."/>
      <w:lvlJc w:val="left"/>
      <w:pPr>
        <w:ind w:left="2880" w:hanging="360"/>
      </w:pPr>
    </w:lvl>
    <w:lvl w:ilvl="4" w:tplc="3E189348">
      <w:start w:val="1"/>
      <w:numFmt w:val="lowerLetter"/>
      <w:lvlText w:val="%5."/>
      <w:lvlJc w:val="left"/>
      <w:pPr>
        <w:ind w:left="3600" w:hanging="360"/>
      </w:pPr>
    </w:lvl>
    <w:lvl w:ilvl="5" w:tplc="A8428730">
      <w:start w:val="1"/>
      <w:numFmt w:val="lowerRoman"/>
      <w:lvlText w:val="%6."/>
      <w:lvlJc w:val="right"/>
      <w:pPr>
        <w:ind w:left="4320" w:hanging="180"/>
      </w:pPr>
    </w:lvl>
    <w:lvl w:ilvl="6" w:tplc="CD3CF8EE">
      <w:start w:val="1"/>
      <w:numFmt w:val="decimal"/>
      <w:lvlText w:val="%7."/>
      <w:lvlJc w:val="left"/>
      <w:pPr>
        <w:ind w:left="5040" w:hanging="360"/>
      </w:pPr>
    </w:lvl>
    <w:lvl w:ilvl="7" w:tplc="7ACECA66">
      <w:start w:val="1"/>
      <w:numFmt w:val="lowerLetter"/>
      <w:lvlText w:val="%8."/>
      <w:lvlJc w:val="left"/>
      <w:pPr>
        <w:ind w:left="5760" w:hanging="360"/>
      </w:pPr>
    </w:lvl>
    <w:lvl w:ilvl="8" w:tplc="28BC2C16">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7"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0"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964546"/>
    <w:multiLevelType w:val="hybridMultilevel"/>
    <w:tmpl w:val="BFA22D16"/>
    <w:lvl w:ilvl="0" w:tplc="FA60D6F0">
      <w:start w:val="1"/>
      <w:numFmt w:val="decimal"/>
      <w:lvlText w:val="%1."/>
      <w:lvlJc w:val="left"/>
      <w:pPr>
        <w:ind w:left="720" w:hanging="360"/>
      </w:pPr>
    </w:lvl>
    <w:lvl w:ilvl="1" w:tplc="4558C83A">
      <w:start w:val="1"/>
      <w:numFmt w:val="lowerLetter"/>
      <w:lvlText w:val="%2."/>
      <w:lvlJc w:val="left"/>
      <w:pPr>
        <w:ind w:left="1440" w:hanging="360"/>
      </w:pPr>
    </w:lvl>
    <w:lvl w:ilvl="2" w:tplc="149C2552">
      <w:start w:val="1"/>
      <w:numFmt w:val="lowerRoman"/>
      <w:lvlText w:val="%3."/>
      <w:lvlJc w:val="right"/>
      <w:pPr>
        <w:ind w:left="2160" w:hanging="180"/>
      </w:pPr>
    </w:lvl>
    <w:lvl w:ilvl="3" w:tplc="1BEA5ECE">
      <w:start w:val="1"/>
      <w:numFmt w:val="decimal"/>
      <w:lvlText w:val="%4."/>
      <w:lvlJc w:val="left"/>
      <w:pPr>
        <w:ind w:left="2880" w:hanging="360"/>
      </w:pPr>
    </w:lvl>
    <w:lvl w:ilvl="4" w:tplc="9E60713E">
      <w:start w:val="1"/>
      <w:numFmt w:val="lowerLetter"/>
      <w:lvlText w:val="%5."/>
      <w:lvlJc w:val="left"/>
      <w:pPr>
        <w:ind w:left="3600" w:hanging="360"/>
      </w:pPr>
    </w:lvl>
    <w:lvl w:ilvl="5" w:tplc="C33EB774">
      <w:start w:val="1"/>
      <w:numFmt w:val="lowerRoman"/>
      <w:lvlText w:val="%6."/>
      <w:lvlJc w:val="right"/>
      <w:pPr>
        <w:ind w:left="4320" w:hanging="180"/>
      </w:pPr>
    </w:lvl>
    <w:lvl w:ilvl="6" w:tplc="52A050CA">
      <w:start w:val="1"/>
      <w:numFmt w:val="decimal"/>
      <w:lvlText w:val="%7."/>
      <w:lvlJc w:val="left"/>
      <w:pPr>
        <w:ind w:left="5040" w:hanging="360"/>
      </w:pPr>
    </w:lvl>
    <w:lvl w:ilvl="7" w:tplc="EE7C961E">
      <w:start w:val="1"/>
      <w:numFmt w:val="lowerLetter"/>
      <w:lvlText w:val="%8."/>
      <w:lvlJc w:val="left"/>
      <w:pPr>
        <w:ind w:left="5760" w:hanging="360"/>
      </w:pPr>
    </w:lvl>
    <w:lvl w:ilvl="8" w:tplc="93F22E48">
      <w:start w:val="1"/>
      <w:numFmt w:val="lowerRoman"/>
      <w:lvlText w:val="%9."/>
      <w:lvlJc w:val="right"/>
      <w:pPr>
        <w:ind w:left="6480" w:hanging="180"/>
      </w:pPr>
    </w:lvl>
  </w:abstractNum>
  <w:abstractNum w:abstractNumId="15"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2A5FFB"/>
    <w:multiLevelType w:val="hybridMultilevel"/>
    <w:tmpl w:val="B32048B6"/>
    <w:lvl w:ilvl="0" w:tplc="F4723EA4">
      <w:start w:val="1"/>
      <w:numFmt w:val="decimal"/>
      <w:lvlText w:val="%1."/>
      <w:lvlJc w:val="left"/>
      <w:pPr>
        <w:ind w:left="720" w:hanging="360"/>
      </w:pPr>
    </w:lvl>
    <w:lvl w:ilvl="1" w:tplc="8FE2606A">
      <w:start w:val="1"/>
      <w:numFmt w:val="lowerLetter"/>
      <w:lvlText w:val="%2."/>
      <w:lvlJc w:val="left"/>
      <w:pPr>
        <w:ind w:left="1440" w:hanging="360"/>
      </w:pPr>
    </w:lvl>
    <w:lvl w:ilvl="2" w:tplc="6234D25E">
      <w:start w:val="1"/>
      <w:numFmt w:val="lowerRoman"/>
      <w:lvlText w:val="%3."/>
      <w:lvlJc w:val="right"/>
      <w:pPr>
        <w:ind w:left="2160" w:hanging="180"/>
      </w:pPr>
    </w:lvl>
    <w:lvl w:ilvl="3" w:tplc="0E449E0A">
      <w:start w:val="1"/>
      <w:numFmt w:val="decimal"/>
      <w:lvlText w:val="%4."/>
      <w:lvlJc w:val="left"/>
      <w:pPr>
        <w:ind w:left="2880" w:hanging="360"/>
      </w:pPr>
    </w:lvl>
    <w:lvl w:ilvl="4" w:tplc="4BB036DA">
      <w:start w:val="1"/>
      <w:numFmt w:val="lowerLetter"/>
      <w:lvlText w:val="%5."/>
      <w:lvlJc w:val="left"/>
      <w:pPr>
        <w:ind w:left="3600" w:hanging="360"/>
      </w:pPr>
    </w:lvl>
    <w:lvl w:ilvl="5" w:tplc="A5E6F77E">
      <w:start w:val="1"/>
      <w:numFmt w:val="lowerRoman"/>
      <w:lvlText w:val="%6."/>
      <w:lvlJc w:val="right"/>
      <w:pPr>
        <w:ind w:left="4320" w:hanging="180"/>
      </w:pPr>
    </w:lvl>
    <w:lvl w:ilvl="6" w:tplc="43C40B6A">
      <w:start w:val="1"/>
      <w:numFmt w:val="decimal"/>
      <w:lvlText w:val="%7."/>
      <w:lvlJc w:val="left"/>
      <w:pPr>
        <w:ind w:left="5040" w:hanging="360"/>
      </w:pPr>
    </w:lvl>
    <w:lvl w:ilvl="7" w:tplc="66B24A8C">
      <w:start w:val="1"/>
      <w:numFmt w:val="lowerLetter"/>
      <w:lvlText w:val="%8."/>
      <w:lvlJc w:val="left"/>
      <w:pPr>
        <w:ind w:left="5760" w:hanging="360"/>
      </w:pPr>
    </w:lvl>
    <w:lvl w:ilvl="8" w:tplc="705C18E6">
      <w:start w:val="1"/>
      <w:numFmt w:val="lowerRoman"/>
      <w:lvlText w:val="%9."/>
      <w:lvlJc w:val="right"/>
      <w:pPr>
        <w:ind w:left="6480" w:hanging="180"/>
      </w:pPr>
    </w:lvl>
  </w:abstractNum>
  <w:abstractNum w:abstractNumId="18"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D4AE0"/>
    <w:multiLevelType w:val="hybridMultilevel"/>
    <w:tmpl w:val="6AF261FA"/>
    <w:lvl w:ilvl="0" w:tplc="2E945B58">
      <w:start w:val="1"/>
      <w:numFmt w:val="decimal"/>
      <w:lvlText w:val="%1."/>
      <w:lvlJc w:val="left"/>
      <w:pPr>
        <w:ind w:left="720" w:hanging="360"/>
      </w:pPr>
    </w:lvl>
    <w:lvl w:ilvl="1" w:tplc="98FA1D90">
      <w:start w:val="1"/>
      <w:numFmt w:val="lowerLetter"/>
      <w:lvlText w:val="%2."/>
      <w:lvlJc w:val="left"/>
      <w:pPr>
        <w:ind w:left="1440" w:hanging="360"/>
      </w:pPr>
    </w:lvl>
    <w:lvl w:ilvl="2" w:tplc="8FF40922">
      <w:start w:val="1"/>
      <w:numFmt w:val="lowerRoman"/>
      <w:lvlText w:val="%3."/>
      <w:lvlJc w:val="right"/>
      <w:pPr>
        <w:ind w:left="2160" w:hanging="180"/>
      </w:pPr>
    </w:lvl>
    <w:lvl w:ilvl="3" w:tplc="DD6ACBD4">
      <w:start w:val="1"/>
      <w:numFmt w:val="decimal"/>
      <w:lvlText w:val="%4."/>
      <w:lvlJc w:val="left"/>
      <w:pPr>
        <w:ind w:left="2880" w:hanging="360"/>
      </w:pPr>
    </w:lvl>
    <w:lvl w:ilvl="4" w:tplc="FB6028DA">
      <w:start w:val="1"/>
      <w:numFmt w:val="lowerLetter"/>
      <w:lvlText w:val="%5."/>
      <w:lvlJc w:val="left"/>
      <w:pPr>
        <w:ind w:left="3600" w:hanging="360"/>
      </w:pPr>
    </w:lvl>
    <w:lvl w:ilvl="5" w:tplc="8B68B4A2">
      <w:start w:val="1"/>
      <w:numFmt w:val="lowerRoman"/>
      <w:lvlText w:val="%6."/>
      <w:lvlJc w:val="right"/>
      <w:pPr>
        <w:ind w:left="4320" w:hanging="180"/>
      </w:pPr>
    </w:lvl>
    <w:lvl w:ilvl="6" w:tplc="56F8C558">
      <w:start w:val="1"/>
      <w:numFmt w:val="decimal"/>
      <w:lvlText w:val="%7."/>
      <w:lvlJc w:val="left"/>
      <w:pPr>
        <w:ind w:left="5040" w:hanging="360"/>
      </w:pPr>
    </w:lvl>
    <w:lvl w:ilvl="7" w:tplc="71928588">
      <w:start w:val="1"/>
      <w:numFmt w:val="lowerLetter"/>
      <w:lvlText w:val="%8."/>
      <w:lvlJc w:val="left"/>
      <w:pPr>
        <w:ind w:left="5760" w:hanging="360"/>
      </w:pPr>
    </w:lvl>
    <w:lvl w:ilvl="8" w:tplc="4D6A6E74">
      <w:start w:val="1"/>
      <w:numFmt w:val="lowerRoman"/>
      <w:lvlText w:val="%9."/>
      <w:lvlJc w:val="right"/>
      <w:pPr>
        <w:ind w:left="6480" w:hanging="180"/>
      </w:pPr>
    </w:lvl>
  </w:abstractNum>
  <w:abstractNum w:abstractNumId="23"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6867162"/>
    <w:multiLevelType w:val="hybridMultilevel"/>
    <w:tmpl w:val="FCFAB7D6"/>
    <w:lvl w:ilvl="0" w:tplc="4264887C">
      <w:start w:val="1"/>
      <w:numFmt w:val="decimal"/>
      <w:lvlText w:val="%1."/>
      <w:lvlJc w:val="left"/>
      <w:pPr>
        <w:ind w:left="720" w:hanging="360"/>
      </w:pPr>
    </w:lvl>
    <w:lvl w:ilvl="1" w:tplc="68449972">
      <w:start w:val="1"/>
      <w:numFmt w:val="lowerLetter"/>
      <w:lvlText w:val="%2."/>
      <w:lvlJc w:val="left"/>
      <w:pPr>
        <w:ind w:left="1440" w:hanging="360"/>
      </w:pPr>
    </w:lvl>
    <w:lvl w:ilvl="2" w:tplc="140C7F6C">
      <w:start w:val="1"/>
      <w:numFmt w:val="lowerRoman"/>
      <w:lvlText w:val="%3."/>
      <w:lvlJc w:val="right"/>
      <w:pPr>
        <w:ind w:left="2160" w:hanging="180"/>
      </w:pPr>
    </w:lvl>
    <w:lvl w:ilvl="3" w:tplc="CEA086B4">
      <w:start w:val="1"/>
      <w:numFmt w:val="decimal"/>
      <w:lvlText w:val="%4."/>
      <w:lvlJc w:val="left"/>
      <w:pPr>
        <w:ind w:left="2880" w:hanging="360"/>
      </w:pPr>
    </w:lvl>
    <w:lvl w:ilvl="4" w:tplc="25D24EC8">
      <w:start w:val="1"/>
      <w:numFmt w:val="lowerLetter"/>
      <w:lvlText w:val="%5."/>
      <w:lvlJc w:val="left"/>
      <w:pPr>
        <w:ind w:left="3600" w:hanging="360"/>
      </w:pPr>
    </w:lvl>
    <w:lvl w:ilvl="5" w:tplc="D3EEECC2">
      <w:start w:val="1"/>
      <w:numFmt w:val="lowerRoman"/>
      <w:lvlText w:val="%6."/>
      <w:lvlJc w:val="right"/>
      <w:pPr>
        <w:ind w:left="4320" w:hanging="180"/>
      </w:pPr>
    </w:lvl>
    <w:lvl w:ilvl="6" w:tplc="7F4E6266">
      <w:start w:val="1"/>
      <w:numFmt w:val="decimal"/>
      <w:lvlText w:val="%7."/>
      <w:lvlJc w:val="left"/>
      <w:pPr>
        <w:ind w:left="5040" w:hanging="360"/>
      </w:pPr>
    </w:lvl>
    <w:lvl w:ilvl="7" w:tplc="75526AD2">
      <w:start w:val="1"/>
      <w:numFmt w:val="lowerLetter"/>
      <w:lvlText w:val="%8."/>
      <w:lvlJc w:val="left"/>
      <w:pPr>
        <w:ind w:left="5760" w:hanging="360"/>
      </w:pPr>
    </w:lvl>
    <w:lvl w:ilvl="8" w:tplc="80081342">
      <w:start w:val="1"/>
      <w:numFmt w:val="lowerRoman"/>
      <w:lvlText w:val="%9."/>
      <w:lvlJc w:val="right"/>
      <w:pPr>
        <w:ind w:left="6480" w:hanging="180"/>
      </w:pPr>
    </w:lvl>
  </w:abstractNum>
  <w:abstractNum w:abstractNumId="28"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
  </w:num>
  <w:num w:numId="4">
    <w:abstractNumId w:val="22"/>
  </w:num>
  <w:num w:numId="5">
    <w:abstractNumId w:val="27"/>
  </w:num>
  <w:num w:numId="6">
    <w:abstractNumId w:val="6"/>
  </w:num>
  <w:num w:numId="7">
    <w:abstractNumId w:val="9"/>
  </w:num>
  <w:num w:numId="8">
    <w:abstractNumId w:val="18"/>
  </w:num>
  <w:num w:numId="9">
    <w:abstractNumId w:val="23"/>
  </w:num>
  <w:num w:numId="10">
    <w:abstractNumId w:val="8"/>
  </w:num>
  <w:num w:numId="11">
    <w:abstractNumId w:val="28"/>
  </w:num>
  <w:num w:numId="12">
    <w:abstractNumId w:val="32"/>
  </w:num>
  <w:num w:numId="13">
    <w:abstractNumId w:val="19"/>
  </w:num>
  <w:num w:numId="14">
    <w:abstractNumId w:val="7"/>
  </w:num>
  <w:num w:numId="15">
    <w:abstractNumId w:val="12"/>
  </w:num>
  <w:num w:numId="16">
    <w:abstractNumId w:val="21"/>
  </w:num>
  <w:num w:numId="17">
    <w:abstractNumId w:val="25"/>
  </w:num>
  <w:num w:numId="18">
    <w:abstractNumId w:val="4"/>
  </w:num>
  <w:num w:numId="19">
    <w:abstractNumId w:val="3"/>
  </w:num>
  <w:num w:numId="20">
    <w:abstractNumId w:val="0"/>
  </w:num>
  <w:num w:numId="21">
    <w:abstractNumId w:val="30"/>
  </w:num>
  <w:num w:numId="22">
    <w:abstractNumId w:val="2"/>
  </w:num>
  <w:num w:numId="23">
    <w:abstractNumId w:val="16"/>
  </w:num>
  <w:num w:numId="24">
    <w:abstractNumId w:val="24"/>
  </w:num>
  <w:num w:numId="25">
    <w:abstractNumId w:val="13"/>
  </w:num>
  <w:num w:numId="26">
    <w:abstractNumId w:val="31"/>
  </w:num>
  <w:num w:numId="27">
    <w:abstractNumId w:val="5"/>
  </w:num>
  <w:num w:numId="28">
    <w:abstractNumId w:val="26"/>
  </w:num>
  <w:num w:numId="29">
    <w:abstractNumId w:val="11"/>
  </w:num>
  <w:num w:numId="30">
    <w:abstractNumId w:val="20"/>
  </w:num>
  <w:num w:numId="31">
    <w:abstractNumId w:val="15"/>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42139"/>
    <w:rsid w:val="00132C69"/>
    <w:rsid w:val="00163C0A"/>
    <w:rsid w:val="00171E88"/>
    <w:rsid w:val="001F356B"/>
    <w:rsid w:val="002B3828"/>
    <w:rsid w:val="002F7D3B"/>
    <w:rsid w:val="0034260A"/>
    <w:rsid w:val="003A7D86"/>
    <w:rsid w:val="004602A9"/>
    <w:rsid w:val="0059258A"/>
    <w:rsid w:val="005C35AE"/>
    <w:rsid w:val="005D2388"/>
    <w:rsid w:val="00600B09"/>
    <w:rsid w:val="00687607"/>
    <w:rsid w:val="006A028F"/>
    <w:rsid w:val="00707911"/>
    <w:rsid w:val="007149EC"/>
    <w:rsid w:val="007B54B2"/>
    <w:rsid w:val="00804822"/>
    <w:rsid w:val="00823611"/>
    <w:rsid w:val="00841C16"/>
    <w:rsid w:val="008D0859"/>
    <w:rsid w:val="008F5260"/>
    <w:rsid w:val="00932080"/>
    <w:rsid w:val="00940D58"/>
    <w:rsid w:val="00990C16"/>
    <w:rsid w:val="00994EBB"/>
    <w:rsid w:val="009E785D"/>
    <w:rsid w:val="00A154AA"/>
    <w:rsid w:val="00A30171"/>
    <w:rsid w:val="00A3514C"/>
    <w:rsid w:val="00A600B9"/>
    <w:rsid w:val="00A630E6"/>
    <w:rsid w:val="00B20C99"/>
    <w:rsid w:val="00BB213E"/>
    <w:rsid w:val="00C22573"/>
    <w:rsid w:val="00D10D10"/>
    <w:rsid w:val="00DA15A5"/>
    <w:rsid w:val="00DC499D"/>
    <w:rsid w:val="00E53BDD"/>
    <w:rsid w:val="00E9598F"/>
    <w:rsid w:val="00F65912"/>
    <w:rsid w:val="00FB47C6"/>
    <w:rsid w:val="00FF4E33"/>
    <w:rsid w:val="024DBC74"/>
    <w:rsid w:val="06B188B8"/>
    <w:rsid w:val="08EA84F0"/>
    <w:rsid w:val="093C8FA3"/>
    <w:rsid w:val="0AF90820"/>
    <w:rsid w:val="0BE134E4"/>
    <w:rsid w:val="0C9984DF"/>
    <w:rsid w:val="0D907903"/>
    <w:rsid w:val="0F315453"/>
    <w:rsid w:val="0FF079CC"/>
    <w:rsid w:val="1102BC61"/>
    <w:rsid w:val="1208F466"/>
    <w:rsid w:val="139ED4B7"/>
    <w:rsid w:val="13ECB52B"/>
    <w:rsid w:val="13FCAAE7"/>
    <w:rsid w:val="147B7FE0"/>
    <w:rsid w:val="1660E81D"/>
    <w:rsid w:val="19647665"/>
    <w:rsid w:val="198D4F33"/>
    <w:rsid w:val="19C04067"/>
    <w:rsid w:val="1A48C880"/>
    <w:rsid w:val="1AA6AA72"/>
    <w:rsid w:val="1AF32CDF"/>
    <w:rsid w:val="1C8FE7CD"/>
    <w:rsid w:val="1CDC9C51"/>
    <w:rsid w:val="1D13E9BD"/>
    <w:rsid w:val="1F7DA511"/>
    <w:rsid w:val="1F94615F"/>
    <w:rsid w:val="1F9D039D"/>
    <w:rsid w:val="214D5AD6"/>
    <w:rsid w:val="21A238EF"/>
    <w:rsid w:val="21A89C7B"/>
    <w:rsid w:val="222BAB9F"/>
    <w:rsid w:val="23CB433F"/>
    <w:rsid w:val="25363457"/>
    <w:rsid w:val="25429A21"/>
    <w:rsid w:val="25A77A72"/>
    <w:rsid w:val="2671FD77"/>
    <w:rsid w:val="27D5CBC5"/>
    <w:rsid w:val="28CFEFB9"/>
    <w:rsid w:val="2998A7E9"/>
    <w:rsid w:val="2AE57EA2"/>
    <w:rsid w:val="2B3B9007"/>
    <w:rsid w:val="2B9EAD5D"/>
    <w:rsid w:val="2DA0F580"/>
    <w:rsid w:val="2E38A3B6"/>
    <w:rsid w:val="2E4F0DD0"/>
    <w:rsid w:val="2E714C58"/>
    <w:rsid w:val="2EF7C834"/>
    <w:rsid w:val="303F7A37"/>
    <w:rsid w:val="310C1795"/>
    <w:rsid w:val="331153E8"/>
    <w:rsid w:val="33E0F92D"/>
    <w:rsid w:val="348DA6EB"/>
    <w:rsid w:val="34B7B4B3"/>
    <w:rsid w:val="34BAD7FD"/>
    <w:rsid w:val="34CA82DE"/>
    <w:rsid w:val="3597D8CF"/>
    <w:rsid w:val="36370E4E"/>
    <w:rsid w:val="373C3138"/>
    <w:rsid w:val="397EAD13"/>
    <w:rsid w:val="3CA82EFF"/>
    <w:rsid w:val="3CC25010"/>
    <w:rsid w:val="3CD623D2"/>
    <w:rsid w:val="3DC28B8B"/>
    <w:rsid w:val="3E1BB51B"/>
    <w:rsid w:val="3EC52638"/>
    <w:rsid w:val="3EC62DD1"/>
    <w:rsid w:val="3FF33E09"/>
    <w:rsid w:val="46EDD597"/>
    <w:rsid w:val="47024409"/>
    <w:rsid w:val="474C9275"/>
    <w:rsid w:val="4793C01C"/>
    <w:rsid w:val="4939B4CD"/>
    <w:rsid w:val="4B9EDD39"/>
    <w:rsid w:val="4CAE844D"/>
    <w:rsid w:val="4FEE3D91"/>
    <w:rsid w:val="521E3F96"/>
    <w:rsid w:val="52977DA3"/>
    <w:rsid w:val="5329E625"/>
    <w:rsid w:val="53763DC9"/>
    <w:rsid w:val="53F6C317"/>
    <w:rsid w:val="545C2DD4"/>
    <w:rsid w:val="559A2948"/>
    <w:rsid w:val="55BC5C21"/>
    <w:rsid w:val="55CB16EF"/>
    <w:rsid w:val="562886ED"/>
    <w:rsid w:val="569ED771"/>
    <w:rsid w:val="56CBA238"/>
    <w:rsid w:val="56D03781"/>
    <w:rsid w:val="5B6F17E6"/>
    <w:rsid w:val="5BC2EA87"/>
    <w:rsid w:val="5D34D3F7"/>
    <w:rsid w:val="5DFE23D6"/>
    <w:rsid w:val="5E79BB8C"/>
    <w:rsid w:val="5EF654E2"/>
    <w:rsid w:val="5F145C22"/>
    <w:rsid w:val="5FDE2139"/>
    <w:rsid w:val="61C02B2D"/>
    <w:rsid w:val="65355CF9"/>
    <w:rsid w:val="65E9CA95"/>
    <w:rsid w:val="666F8B3A"/>
    <w:rsid w:val="66C09B8E"/>
    <w:rsid w:val="67085F80"/>
    <w:rsid w:val="676087E4"/>
    <w:rsid w:val="680A1641"/>
    <w:rsid w:val="680F6C2E"/>
    <w:rsid w:val="681B2D44"/>
    <w:rsid w:val="6AD153E9"/>
    <w:rsid w:val="6B387B78"/>
    <w:rsid w:val="6C45958D"/>
    <w:rsid w:val="6C839B76"/>
    <w:rsid w:val="6D903CF9"/>
    <w:rsid w:val="6E7B3C0C"/>
    <w:rsid w:val="704C0E8B"/>
    <w:rsid w:val="71CE32C2"/>
    <w:rsid w:val="71F3FBC2"/>
    <w:rsid w:val="72770CE8"/>
    <w:rsid w:val="73D8E2C8"/>
    <w:rsid w:val="75FD9D61"/>
    <w:rsid w:val="76638F85"/>
    <w:rsid w:val="77E4DE2E"/>
    <w:rsid w:val="783AEDC0"/>
    <w:rsid w:val="79A4372D"/>
    <w:rsid w:val="7A4D59B9"/>
    <w:rsid w:val="7B8E7A4A"/>
    <w:rsid w:val="7BAAE69E"/>
    <w:rsid w:val="7C2F8B4D"/>
    <w:rsid w:val="7D3FB34C"/>
    <w:rsid w:val="7E4E54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p7HKvqRI_Bo" TargetMode="External"/><Relationship Id="rId18" Type="http://schemas.openxmlformats.org/officeDocument/2006/relationships/hyperlink" Target="http://polybel.csp.qc.ca/files/2020/05/Math&#233;matiques-SN4-bonification-semaine-du-11-mai.pdf" TargetMode="External"/><Relationship Id="rId26" Type="http://schemas.openxmlformats.org/officeDocument/2006/relationships/image" Target="media/image2.png"/><Relationship Id="rId39" Type="http://schemas.openxmlformats.org/officeDocument/2006/relationships/hyperlink" Target="http://www.psychomedia.qc.ca/tests/inventaire-personnalite-hexaco" TargetMode="External"/><Relationship Id="rId3" Type="http://schemas.openxmlformats.org/officeDocument/2006/relationships/customXml" Target="../customXml/item3.xml"/><Relationship Id="rId21" Type="http://schemas.openxmlformats.org/officeDocument/2006/relationships/hyperlink" Target="http://polybel.csp.qc.ca/files/2020/05/Circuits-&#233;lectriques.pdf" TargetMode="External"/><Relationship Id="rId34" Type="http://schemas.openxmlformats.org/officeDocument/2006/relationships/hyperlink" Target="https://www.youtube.com/watch?v=0P38AMGGRPs&amp;t=91s" TargetMode="Externa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olybel.csp.qc.ca/files/2020/05/FRA-4-difficult&#233;s-orthographiques-CORRIG&#201;.pdf" TargetMode="External"/><Relationship Id="rId17" Type="http://schemas.openxmlformats.org/officeDocument/2006/relationships/hyperlink" Target="http://polybel.csp.qc.ca/files/2020/05/Math&#233;matiques-sec4-CST-11-mai-2020.pdf" TargetMode="External"/><Relationship Id="rId25" Type="http://schemas.openxmlformats.org/officeDocument/2006/relationships/hyperlink" Target="http://polybel.csp.qc.ca/files/2020/05/Lecture-du-11-mai-m&#233;iose-et-h&#233;r&#233;dit&#233;.pdf" TargetMode="External"/><Relationship Id="rId33" Type="http://schemas.openxmlformats.org/officeDocument/2006/relationships/hyperlink" Target="https://www.facebook.com/theatredelapireespece/" TargetMode="External"/><Relationship Id="rId38" Type="http://schemas.openxmlformats.org/officeDocument/2006/relationships/hyperlink" Target="file:///C:/Users/Natasha/Pictures/Travail-2-Covid19.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lybel.csp.qc.ca/files/2020/05/11-mai-2020-sec.4-re&#769;gulier-handouts_4-5.pdf" TargetMode="External"/><Relationship Id="rId20" Type="http://schemas.openxmlformats.org/officeDocument/2006/relationships/hyperlink" Target="http://polybel.csp.qc.ca/files/2020/05/Science-sec-4-corrig&#233;-du-4-mai.pdf" TargetMode="External"/><Relationship Id="rId29" Type="http://schemas.openxmlformats.org/officeDocument/2006/relationships/image" Target="media/image4.jpeg"/><Relationship Id="rId41" Type="http://schemas.openxmlformats.org/officeDocument/2006/relationships/hyperlink" Target="file:///C:/Users/Natasha/Pictures/Travail-2-Covid19.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ybel.csp.qc.ca/files/2020/05/FRA-4-difficult&#233;s-orthographiques.pdf" TargetMode="External"/><Relationship Id="rId24" Type="http://schemas.openxmlformats.org/officeDocument/2006/relationships/hyperlink" Target="https://teams.microsoft.com/l/file/115E7574-EDAC-4571-BFF3-3641E6EB1719?tenantId=e591b774-73fc-4f65-b315-84c5a74b7594&amp;fileType=pdf&amp;objectUrl=https%3A%2F%2Fcspca.sharepoint.com%2Fsites%2Fquipe-colePolybel%2FDocuments%20partages%2FGeneral%2FTROUSSES%20P%C3%89DAGOGIQUES%2FTrousses%20p%C3%A9dagogiques%2011%20mai%202020%2FDocuments%20%C3%A0%20ajouter%2FLecture%20du%2011%20mai%20m%C3%A9iose%20et%20h%C3%A9r%C3%A9dit%C3%A9.pdf&amp;baseUrl=https%3A%2F%2Fcspca.sharepoint.com%2Fsites%2Fquipe-colePolybel&amp;serviceName=teams&amp;threadId=19:0405414f862d48b1b0d2808fb3465891@thread.tacv2&amp;groupId=93de1cd6-29b5-4db4-8391-4e7684e92d22" TargetMode="External"/><Relationship Id="rId32" Type="http://schemas.openxmlformats.org/officeDocument/2006/relationships/image" Target="media/image7.png"/><Relationship Id="rId37" Type="http://schemas.openxmlformats.org/officeDocument/2006/relationships/image" Target="media/image8.png"/><Relationship Id="rId40" Type="http://schemas.openxmlformats.org/officeDocument/2006/relationships/hyperlink" Target="file:///C:/Users/Natasha/Pictures/Travail-2-Covid19.docx" TargetMode="External"/><Relationship Id="rId45" Type="http://schemas.openxmlformats.org/officeDocument/2006/relationships/hyperlink" Target="http://polybel.csp.qc.ca/files/2020/05/d8-histoire-sec-4.doc" TargetMode="External"/><Relationship Id="rId5" Type="http://schemas.openxmlformats.org/officeDocument/2006/relationships/styles" Target="styles.xml"/><Relationship Id="rId15" Type="http://schemas.openxmlformats.org/officeDocument/2006/relationships/hyperlink" Target="http://polybel.csp.qc.ca/files/2020/05/11-mai-2020-sec.4-re&#769;gulier-handouts_4-3.pdf" TargetMode="External"/><Relationship Id="rId23" Type="http://schemas.openxmlformats.org/officeDocument/2006/relationships/hyperlink" Target="http://polybel.csp.qc.ca/files/2020/05/11-mai-2020-sec.4-re&#769;gulier-handouts_4-5.pdf" TargetMode="External"/><Relationship Id="rId28" Type="http://schemas.openxmlformats.org/officeDocument/2006/relationships/image" Target="media/image3.jpeg"/><Relationship Id="rId36" Type="http://schemas.openxmlformats.org/officeDocument/2006/relationships/hyperlink" Target="https://www.lafabriqueculturelle.tv/capsules/5536/l-homme-content-de-rien-du-theatre-d-objet-au-fiams" TargetMode="External"/><Relationship Id="rId10" Type="http://schemas.openxmlformats.org/officeDocument/2006/relationships/hyperlink" Target="http://polybel.csp.qc.ca/files/2020/05/Fra4-Th&#233;orie-de-la-nouvelle-litt&#233;raire.pdf" TargetMode="External"/><Relationship Id="rId19" Type="http://schemas.openxmlformats.org/officeDocument/2006/relationships/hyperlink" Target="http://polybel.csp.qc.ca/files/2020/05/Math&#233;matiques-SN4-corrig&#233;-bonification-semaine-du-11-mai.pdf" TargetMode="External"/><Relationship Id="rId31" Type="http://schemas.openxmlformats.org/officeDocument/2006/relationships/image" Target="media/image6.jpeg"/><Relationship Id="rId44" Type="http://schemas.openxmlformats.org/officeDocument/2006/relationships/hyperlink" Target="http://polybel.csp.qc.ca/files/2020/05/d7corrig&#233;-histoire-sec-4.doc" TargetMode="External"/><Relationship Id="rId4" Type="http://schemas.openxmlformats.org/officeDocument/2006/relationships/numbering" Target="numbering.xml"/><Relationship Id="rId9" Type="http://schemas.openxmlformats.org/officeDocument/2006/relationships/hyperlink" Target="http://polybel.csp.qc.ca/files/2020/05/FRA-4-Nouvelle-La-Vendetta.pdf" TargetMode="External"/><Relationship Id="rId14" Type="http://schemas.openxmlformats.org/officeDocument/2006/relationships/hyperlink" Target="http://polybel.csp.qc.ca/files/2020/05/11-mai-2020-sec.4-re&#769;gulier-ch4_short_story.pdf" TargetMode="External"/><Relationship Id="rId22" Type="http://schemas.openxmlformats.org/officeDocument/2006/relationships/hyperlink" Target="http://www.alloprof.qc.ca/BV/pages/s1167.aspx" TargetMode="External"/><Relationship Id="rId27" Type="http://schemas.openxmlformats.org/officeDocument/2006/relationships/hyperlink" Target="https://sites.google.com/view/resteactif/Secondaire" TargetMode="External"/><Relationship Id="rId30" Type="http://schemas.openxmlformats.org/officeDocument/2006/relationships/image" Target="media/image5.jpeg"/><Relationship Id="rId35" Type="http://schemas.openxmlformats.org/officeDocument/2006/relationships/hyperlink" Target="https://www.youtube.com/watch?v=p6iRWPw2dbk&amp;t=143s" TargetMode="External"/><Relationship Id="rId43" Type="http://schemas.openxmlformats.org/officeDocument/2006/relationships/hyperlink" Target="file:///C:/Users/Natasha/Pictures/Travail-2-Covid19.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2A2EC-DE87-407E-95DC-A46C777306A6}">
  <ds:schemaRefs>
    <ds:schemaRef ds:uri="http://schemas.microsoft.com/sharepoint/v3/contenttype/forms"/>
  </ds:schemaRefs>
</ds:datastoreItem>
</file>

<file path=customXml/itemProps3.xml><?xml version="1.0" encoding="utf-8"?>
<ds:datastoreItem xmlns:ds="http://schemas.openxmlformats.org/officeDocument/2006/customXml" ds:itemID="{205D7A87-55CD-48D6-8AE0-741F9A422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2185</Words>
  <Characters>12022</Characters>
  <Application>Microsoft Office Word</Application>
  <DocSecurity>0</DocSecurity>
  <Lines>100</Lines>
  <Paragraphs>28</Paragraphs>
  <ScaleCrop>false</ScaleCrop>
  <Company>Commission Scolaire des Patriotes</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14</cp:revision>
  <dcterms:created xsi:type="dcterms:W3CDTF">2020-04-15T01:32:00Z</dcterms:created>
  <dcterms:modified xsi:type="dcterms:W3CDTF">2020-05-11T17:44:00Z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