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44FB4E41" w:rsidR="009C1C6B" w:rsidRPr="00ED23A4" w:rsidRDefault="009C1C6B" w:rsidP="0025133F">
      <w:pPr>
        <w:jc w:val="right"/>
        <w:rPr>
          <w:color w:val="002060"/>
        </w:rPr>
      </w:pPr>
    </w:p>
    <w:p w14:paraId="7BDB3A6D" w14:textId="2DF0AC97" w:rsidR="009C1C6B" w:rsidRPr="00BF31BF" w:rsidRDefault="006F3B37" w:rsidP="009C1C6B">
      <w:pPr>
        <w:pStyle w:val="Niveau-Premirepage"/>
      </w:pPr>
      <w:r>
        <w:t>3</w:t>
      </w:r>
      <w:r w:rsidR="003D4077" w:rsidRPr="00BF31BF">
        <w:rPr>
          <w:caps w:val="0"/>
          <w:vertAlign w:val="superscript"/>
        </w:rPr>
        <w:t>e</w:t>
      </w:r>
      <w:r w:rsidR="009C1C6B" w:rsidRPr="00BF31BF">
        <w:t xml:space="preserve"> </w:t>
      </w:r>
      <w:r w:rsidR="003D4077" w:rsidRPr="00BF31BF">
        <w:t>ann</w:t>
      </w:r>
      <w:r w:rsidR="001B2BFA">
        <w:t>É</w:t>
      </w:r>
      <w:r w:rsidR="003D4077" w:rsidRPr="00BF31BF">
        <w:t xml:space="preserve">e du </w:t>
      </w:r>
      <w:r w:rsidR="005770E7">
        <w:t>secondaire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4139FD20" w14:textId="2194F070" w:rsidR="00666641" w:rsidRDefault="00666641" w:rsidP="002E3AAA">
      <w:pPr>
        <w:pStyle w:val="TM2"/>
        <w:rPr>
          <w:rFonts w:asciiTheme="minorHAnsi" w:eastAsiaTheme="minorEastAsia" w:hAnsiTheme="minorHAnsi" w:cstheme="minorBidi"/>
          <w:noProof/>
          <w:szCs w:val="22"/>
          <w:lang w:val="fr-CA" w:eastAsia="fr-CA"/>
        </w:rPr>
      </w:pPr>
      <w:r w:rsidRPr="00666641">
        <w:rPr>
          <w:b/>
        </w:rPr>
        <w:fldChar w:fldCharType="begin"/>
      </w:r>
      <w:r w:rsidRPr="00666641">
        <w:instrText xml:space="preserve"> TOC \o "2-3" \h \z \t "Titre 1,1,_Matière - Première page,1" </w:instrText>
      </w:r>
      <w:r w:rsidRPr="00666641">
        <w:rPr>
          <w:b/>
        </w:rPr>
        <w:fldChar w:fldCharType="separate"/>
      </w:r>
      <w:hyperlink w:anchor="_Toc37861486" w:history="1">
        <w:r w:rsidRPr="004B56F4">
          <w:rPr>
            <w:rStyle w:val="Lienhypertexte"/>
            <w:noProof/>
          </w:rPr>
          <w:t>La musique dans ta vie</w:t>
        </w:r>
        <w:r>
          <w:rPr>
            <w:noProof/>
            <w:webHidden/>
          </w:rPr>
          <w:tab/>
        </w:r>
        <w:r>
          <w:rPr>
            <w:noProof/>
            <w:webHidden/>
          </w:rPr>
          <w:fldChar w:fldCharType="begin"/>
        </w:r>
        <w:r>
          <w:rPr>
            <w:noProof/>
            <w:webHidden/>
          </w:rPr>
          <w:instrText xml:space="preserve"> PAGEREF _Toc37861486 \h </w:instrText>
        </w:r>
        <w:r>
          <w:rPr>
            <w:noProof/>
            <w:webHidden/>
          </w:rPr>
        </w:r>
        <w:r>
          <w:rPr>
            <w:noProof/>
            <w:webHidden/>
          </w:rPr>
          <w:fldChar w:fldCharType="separate"/>
        </w:r>
        <w:r>
          <w:rPr>
            <w:noProof/>
            <w:webHidden/>
          </w:rPr>
          <w:t>3</w:t>
        </w:r>
        <w:r>
          <w:rPr>
            <w:noProof/>
            <w:webHidden/>
          </w:rPr>
          <w:fldChar w:fldCharType="end"/>
        </w:r>
      </w:hyperlink>
    </w:p>
    <w:p w14:paraId="68B086AB" w14:textId="32900548" w:rsidR="00666641" w:rsidRDefault="0046061B">
      <w:pPr>
        <w:pStyle w:val="TM3"/>
        <w:rPr>
          <w:rFonts w:asciiTheme="minorHAnsi" w:eastAsiaTheme="minorEastAsia" w:hAnsiTheme="minorHAnsi" w:cstheme="minorBidi"/>
          <w:noProof/>
          <w:szCs w:val="22"/>
          <w:lang w:val="fr-CA" w:eastAsia="fr-CA"/>
        </w:rPr>
      </w:pPr>
      <w:hyperlink w:anchor="_Toc37861487"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_Toc37861487 \h </w:instrText>
        </w:r>
        <w:r w:rsidR="00666641">
          <w:rPr>
            <w:noProof/>
            <w:webHidden/>
          </w:rPr>
        </w:r>
        <w:r w:rsidR="00666641">
          <w:rPr>
            <w:noProof/>
            <w:webHidden/>
          </w:rPr>
          <w:fldChar w:fldCharType="separate"/>
        </w:r>
        <w:r w:rsidR="00666641">
          <w:rPr>
            <w:noProof/>
            <w:webHidden/>
          </w:rPr>
          <w:t>3</w:t>
        </w:r>
        <w:r w:rsidR="00666641">
          <w:rPr>
            <w:noProof/>
            <w:webHidden/>
          </w:rPr>
          <w:fldChar w:fldCharType="end"/>
        </w:r>
      </w:hyperlink>
    </w:p>
    <w:p w14:paraId="572B4A5A" w14:textId="0C57B82C" w:rsidR="00666641" w:rsidRDefault="0046061B">
      <w:pPr>
        <w:pStyle w:val="TM3"/>
        <w:rPr>
          <w:rFonts w:asciiTheme="minorHAnsi" w:eastAsiaTheme="minorEastAsia" w:hAnsiTheme="minorHAnsi" w:cstheme="minorBidi"/>
          <w:noProof/>
          <w:szCs w:val="22"/>
          <w:lang w:val="fr-CA" w:eastAsia="fr-CA"/>
        </w:rPr>
      </w:pPr>
      <w:hyperlink w:anchor="_Toc37861488"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_Toc37861488 \h </w:instrText>
        </w:r>
        <w:r w:rsidR="00666641">
          <w:rPr>
            <w:noProof/>
            <w:webHidden/>
          </w:rPr>
        </w:r>
        <w:r w:rsidR="00666641">
          <w:rPr>
            <w:noProof/>
            <w:webHidden/>
          </w:rPr>
          <w:fldChar w:fldCharType="separate"/>
        </w:r>
        <w:r w:rsidR="00666641">
          <w:rPr>
            <w:noProof/>
            <w:webHidden/>
          </w:rPr>
          <w:t>3</w:t>
        </w:r>
        <w:r w:rsidR="00666641">
          <w:rPr>
            <w:noProof/>
            <w:webHidden/>
          </w:rPr>
          <w:fldChar w:fldCharType="end"/>
        </w:r>
      </w:hyperlink>
    </w:p>
    <w:p w14:paraId="32D03EAE" w14:textId="434A2977" w:rsidR="00666641" w:rsidRDefault="0046061B">
      <w:pPr>
        <w:pStyle w:val="TM3"/>
        <w:rPr>
          <w:rFonts w:asciiTheme="minorHAnsi" w:eastAsiaTheme="minorEastAsia" w:hAnsiTheme="minorHAnsi" w:cstheme="minorBidi"/>
          <w:noProof/>
          <w:szCs w:val="22"/>
          <w:lang w:val="fr-CA" w:eastAsia="fr-CA"/>
        </w:rPr>
      </w:pPr>
      <w:hyperlink w:anchor="_Toc37861489" w:history="1">
        <w:r w:rsidR="00666641" w:rsidRPr="004B56F4">
          <w:rPr>
            <w:rStyle w:val="Lienhypertexte"/>
            <w:noProof/>
          </w:rPr>
          <w:t>Information aux parents</w:t>
        </w:r>
        <w:r w:rsidR="00666641">
          <w:rPr>
            <w:noProof/>
            <w:webHidden/>
          </w:rPr>
          <w:tab/>
        </w:r>
        <w:r w:rsidR="00666641">
          <w:rPr>
            <w:noProof/>
            <w:webHidden/>
          </w:rPr>
          <w:fldChar w:fldCharType="begin"/>
        </w:r>
        <w:r w:rsidR="00666641">
          <w:rPr>
            <w:noProof/>
            <w:webHidden/>
          </w:rPr>
          <w:instrText xml:space="preserve"> PAGEREF _Toc37861489 \h </w:instrText>
        </w:r>
        <w:r w:rsidR="00666641">
          <w:rPr>
            <w:noProof/>
            <w:webHidden/>
          </w:rPr>
        </w:r>
        <w:r w:rsidR="00666641">
          <w:rPr>
            <w:noProof/>
            <w:webHidden/>
          </w:rPr>
          <w:fldChar w:fldCharType="separate"/>
        </w:r>
        <w:r w:rsidR="00666641">
          <w:rPr>
            <w:noProof/>
            <w:webHidden/>
          </w:rPr>
          <w:t>3</w:t>
        </w:r>
        <w:r w:rsidR="00666641">
          <w:rPr>
            <w:noProof/>
            <w:webHidden/>
          </w:rPr>
          <w:fldChar w:fldCharType="end"/>
        </w:r>
      </w:hyperlink>
    </w:p>
    <w:p w14:paraId="7A0166D5" w14:textId="75BB330F" w:rsidR="00666641" w:rsidRDefault="0046061B" w:rsidP="002E3AAA">
      <w:pPr>
        <w:pStyle w:val="TM2"/>
        <w:rPr>
          <w:rFonts w:asciiTheme="minorHAnsi" w:eastAsiaTheme="minorEastAsia" w:hAnsiTheme="minorHAnsi" w:cstheme="minorBidi"/>
          <w:noProof/>
          <w:szCs w:val="22"/>
          <w:lang w:val="fr-CA" w:eastAsia="fr-CA"/>
        </w:rPr>
      </w:pPr>
      <w:hyperlink w:anchor="_Toc37861490" w:history="1">
        <w:r w:rsidR="00666641" w:rsidRPr="004B56F4">
          <w:rPr>
            <w:rStyle w:val="Lienhypertexte"/>
            <w:noProof/>
            <w:lang w:val="fr-CA"/>
          </w:rPr>
          <w:t>The Gratitude Experiment</w:t>
        </w:r>
        <w:r w:rsidR="00666641">
          <w:rPr>
            <w:noProof/>
            <w:webHidden/>
          </w:rPr>
          <w:tab/>
        </w:r>
        <w:r w:rsidR="00666641">
          <w:rPr>
            <w:noProof/>
            <w:webHidden/>
          </w:rPr>
          <w:fldChar w:fldCharType="begin"/>
        </w:r>
        <w:r w:rsidR="00666641">
          <w:rPr>
            <w:noProof/>
            <w:webHidden/>
          </w:rPr>
          <w:instrText xml:space="preserve"> PAGEREF _Toc37861490 \h </w:instrText>
        </w:r>
        <w:r w:rsidR="00666641">
          <w:rPr>
            <w:noProof/>
            <w:webHidden/>
          </w:rPr>
        </w:r>
        <w:r w:rsidR="00666641">
          <w:rPr>
            <w:noProof/>
            <w:webHidden/>
          </w:rPr>
          <w:fldChar w:fldCharType="separate"/>
        </w:r>
        <w:r w:rsidR="00666641">
          <w:rPr>
            <w:noProof/>
            <w:webHidden/>
          </w:rPr>
          <w:t>4</w:t>
        </w:r>
        <w:r w:rsidR="00666641">
          <w:rPr>
            <w:noProof/>
            <w:webHidden/>
          </w:rPr>
          <w:fldChar w:fldCharType="end"/>
        </w:r>
      </w:hyperlink>
    </w:p>
    <w:p w14:paraId="22D3007A" w14:textId="25BA4FFF" w:rsidR="00666641" w:rsidRDefault="0046061B">
      <w:pPr>
        <w:pStyle w:val="TM3"/>
        <w:rPr>
          <w:rFonts w:asciiTheme="minorHAnsi" w:eastAsiaTheme="minorEastAsia" w:hAnsiTheme="minorHAnsi" w:cstheme="minorBidi"/>
          <w:noProof/>
          <w:szCs w:val="22"/>
          <w:lang w:val="fr-CA" w:eastAsia="fr-CA"/>
        </w:rPr>
      </w:pPr>
      <w:hyperlink w:anchor="_Toc37861491" w:history="1">
        <w:r w:rsidR="00666641" w:rsidRPr="004B56F4">
          <w:rPr>
            <w:rStyle w:val="Lienhypertexte"/>
            <w:noProof/>
            <w:lang w:val="en-CA"/>
          </w:rPr>
          <w:t>Consigne à l’élève</w:t>
        </w:r>
        <w:r w:rsidR="00666641">
          <w:rPr>
            <w:noProof/>
            <w:webHidden/>
          </w:rPr>
          <w:tab/>
        </w:r>
        <w:r w:rsidR="00666641">
          <w:rPr>
            <w:noProof/>
            <w:webHidden/>
          </w:rPr>
          <w:fldChar w:fldCharType="begin"/>
        </w:r>
        <w:r w:rsidR="00666641">
          <w:rPr>
            <w:noProof/>
            <w:webHidden/>
          </w:rPr>
          <w:instrText xml:space="preserve"> PAGEREF _Toc37861491 \h </w:instrText>
        </w:r>
        <w:r w:rsidR="00666641">
          <w:rPr>
            <w:noProof/>
            <w:webHidden/>
          </w:rPr>
        </w:r>
        <w:r w:rsidR="00666641">
          <w:rPr>
            <w:noProof/>
            <w:webHidden/>
          </w:rPr>
          <w:fldChar w:fldCharType="separate"/>
        </w:r>
        <w:r w:rsidR="00666641">
          <w:rPr>
            <w:noProof/>
            <w:webHidden/>
          </w:rPr>
          <w:t>4</w:t>
        </w:r>
        <w:r w:rsidR="00666641">
          <w:rPr>
            <w:noProof/>
            <w:webHidden/>
          </w:rPr>
          <w:fldChar w:fldCharType="end"/>
        </w:r>
      </w:hyperlink>
    </w:p>
    <w:p w14:paraId="13C60EFB" w14:textId="315A40C0" w:rsidR="00666641" w:rsidRDefault="0046061B">
      <w:pPr>
        <w:pStyle w:val="TM3"/>
        <w:rPr>
          <w:rFonts w:asciiTheme="minorHAnsi" w:eastAsiaTheme="minorEastAsia" w:hAnsiTheme="minorHAnsi" w:cstheme="minorBidi"/>
          <w:noProof/>
          <w:szCs w:val="22"/>
          <w:lang w:val="fr-CA" w:eastAsia="fr-CA"/>
        </w:rPr>
      </w:pPr>
      <w:hyperlink w:anchor="_Toc37861492"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_Toc37861492 \h </w:instrText>
        </w:r>
        <w:r w:rsidR="00666641">
          <w:rPr>
            <w:noProof/>
            <w:webHidden/>
          </w:rPr>
        </w:r>
        <w:r w:rsidR="00666641">
          <w:rPr>
            <w:noProof/>
            <w:webHidden/>
          </w:rPr>
          <w:fldChar w:fldCharType="separate"/>
        </w:r>
        <w:r w:rsidR="00666641">
          <w:rPr>
            <w:noProof/>
            <w:webHidden/>
          </w:rPr>
          <w:t>4</w:t>
        </w:r>
        <w:r w:rsidR="00666641">
          <w:rPr>
            <w:noProof/>
            <w:webHidden/>
          </w:rPr>
          <w:fldChar w:fldCharType="end"/>
        </w:r>
      </w:hyperlink>
    </w:p>
    <w:p w14:paraId="303971AD" w14:textId="55569DAC" w:rsidR="00666641" w:rsidRDefault="0046061B">
      <w:pPr>
        <w:pStyle w:val="TM3"/>
        <w:rPr>
          <w:rFonts w:asciiTheme="minorHAnsi" w:eastAsiaTheme="minorEastAsia" w:hAnsiTheme="minorHAnsi" w:cstheme="minorBidi"/>
          <w:noProof/>
          <w:szCs w:val="22"/>
          <w:lang w:val="fr-CA" w:eastAsia="fr-CA"/>
        </w:rPr>
      </w:pPr>
      <w:hyperlink w:anchor="_Toc37861493" w:history="1">
        <w:r w:rsidR="00666641" w:rsidRPr="004B56F4">
          <w:rPr>
            <w:rStyle w:val="Lienhypertexte"/>
            <w:noProof/>
            <w:lang w:val="en-CA"/>
          </w:rPr>
          <w:t>Matériel optionnel</w:t>
        </w:r>
        <w:r w:rsidR="00666641">
          <w:rPr>
            <w:noProof/>
            <w:webHidden/>
          </w:rPr>
          <w:tab/>
        </w:r>
        <w:r w:rsidR="00666641">
          <w:rPr>
            <w:noProof/>
            <w:webHidden/>
          </w:rPr>
          <w:fldChar w:fldCharType="begin"/>
        </w:r>
        <w:r w:rsidR="00666641">
          <w:rPr>
            <w:noProof/>
            <w:webHidden/>
          </w:rPr>
          <w:instrText xml:space="preserve"> PAGEREF _Toc37861493 \h </w:instrText>
        </w:r>
        <w:r w:rsidR="00666641">
          <w:rPr>
            <w:noProof/>
            <w:webHidden/>
          </w:rPr>
        </w:r>
        <w:r w:rsidR="00666641">
          <w:rPr>
            <w:noProof/>
            <w:webHidden/>
          </w:rPr>
          <w:fldChar w:fldCharType="separate"/>
        </w:r>
        <w:r w:rsidR="00666641">
          <w:rPr>
            <w:noProof/>
            <w:webHidden/>
          </w:rPr>
          <w:t>4</w:t>
        </w:r>
        <w:r w:rsidR="00666641">
          <w:rPr>
            <w:noProof/>
            <w:webHidden/>
          </w:rPr>
          <w:fldChar w:fldCharType="end"/>
        </w:r>
      </w:hyperlink>
    </w:p>
    <w:p w14:paraId="26CAC00F" w14:textId="3FF57288" w:rsidR="00666641" w:rsidRDefault="0046061B" w:rsidP="002E3AAA">
      <w:pPr>
        <w:pStyle w:val="TM2"/>
        <w:rPr>
          <w:rFonts w:asciiTheme="minorHAnsi" w:eastAsiaTheme="minorEastAsia" w:hAnsiTheme="minorHAnsi" w:cstheme="minorBidi"/>
          <w:noProof/>
          <w:szCs w:val="22"/>
          <w:lang w:val="fr-CA" w:eastAsia="fr-CA"/>
        </w:rPr>
      </w:pPr>
      <w:hyperlink w:anchor="_Toc37861494" w:history="1">
        <w:r w:rsidR="00666641" w:rsidRPr="004B56F4">
          <w:rPr>
            <w:rStyle w:val="Lienhypertexte"/>
            <w:noProof/>
            <w:lang w:val="fr-CA"/>
          </w:rPr>
          <w:t>Annexe – The Gratitude Experiment</w:t>
        </w:r>
        <w:r w:rsidR="00666641">
          <w:rPr>
            <w:noProof/>
            <w:webHidden/>
          </w:rPr>
          <w:tab/>
        </w:r>
        <w:r w:rsidR="00666641">
          <w:rPr>
            <w:noProof/>
            <w:webHidden/>
          </w:rPr>
          <w:fldChar w:fldCharType="begin"/>
        </w:r>
        <w:r w:rsidR="00666641">
          <w:rPr>
            <w:noProof/>
            <w:webHidden/>
          </w:rPr>
          <w:instrText xml:space="preserve"> PAGEREF _Toc37861494 \h </w:instrText>
        </w:r>
        <w:r w:rsidR="00666641">
          <w:rPr>
            <w:noProof/>
            <w:webHidden/>
          </w:rPr>
        </w:r>
        <w:r w:rsidR="00666641">
          <w:rPr>
            <w:noProof/>
            <w:webHidden/>
          </w:rPr>
          <w:fldChar w:fldCharType="separate"/>
        </w:r>
        <w:r w:rsidR="00666641">
          <w:rPr>
            <w:noProof/>
            <w:webHidden/>
          </w:rPr>
          <w:t>5</w:t>
        </w:r>
        <w:r w:rsidR="00666641">
          <w:rPr>
            <w:noProof/>
            <w:webHidden/>
          </w:rPr>
          <w:fldChar w:fldCharType="end"/>
        </w:r>
      </w:hyperlink>
    </w:p>
    <w:p w14:paraId="4B36BA7E" w14:textId="11D03AE2" w:rsidR="00666641" w:rsidRDefault="0046061B" w:rsidP="002E3AAA">
      <w:pPr>
        <w:pStyle w:val="TM2"/>
        <w:rPr>
          <w:rFonts w:asciiTheme="minorHAnsi" w:eastAsiaTheme="minorEastAsia" w:hAnsiTheme="minorHAnsi" w:cstheme="minorBidi"/>
          <w:noProof/>
          <w:szCs w:val="22"/>
          <w:lang w:val="fr-CA" w:eastAsia="fr-CA"/>
        </w:rPr>
      </w:pPr>
      <w:hyperlink w:anchor="_Toc37861495" w:history="1">
        <w:r w:rsidR="00666641" w:rsidRPr="004B56F4">
          <w:rPr>
            <w:rStyle w:val="Lienhypertexte"/>
            <w:noProof/>
          </w:rPr>
          <w:t>Annexe – The Gratitude Experiment</w:t>
        </w:r>
        <w:r w:rsidR="00666641">
          <w:rPr>
            <w:noProof/>
            <w:webHidden/>
          </w:rPr>
          <w:tab/>
        </w:r>
        <w:r w:rsidR="00666641">
          <w:rPr>
            <w:noProof/>
            <w:webHidden/>
          </w:rPr>
          <w:fldChar w:fldCharType="begin"/>
        </w:r>
        <w:r w:rsidR="00666641">
          <w:rPr>
            <w:noProof/>
            <w:webHidden/>
          </w:rPr>
          <w:instrText xml:space="preserve"> PAGEREF _Toc37861495 \h </w:instrText>
        </w:r>
        <w:r w:rsidR="00666641">
          <w:rPr>
            <w:noProof/>
            <w:webHidden/>
          </w:rPr>
        </w:r>
        <w:r w:rsidR="00666641">
          <w:rPr>
            <w:noProof/>
            <w:webHidden/>
          </w:rPr>
          <w:fldChar w:fldCharType="separate"/>
        </w:r>
        <w:r w:rsidR="00666641">
          <w:rPr>
            <w:noProof/>
            <w:webHidden/>
          </w:rPr>
          <w:t>6</w:t>
        </w:r>
        <w:r w:rsidR="00666641">
          <w:rPr>
            <w:noProof/>
            <w:webHidden/>
          </w:rPr>
          <w:fldChar w:fldCharType="end"/>
        </w:r>
      </w:hyperlink>
    </w:p>
    <w:p w14:paraId="0D9D52B6" w14:textId="5EF10633" w:rsidR="00666641" w:rsidRDefault="0046061B" w:rsidP="002E3AAA">
      <w:pPr>
        <w:pStyle w:val="TM2"/>
        <w:rPr>
          <w:rFonts w:asciiTheme="minorHAnsi" w:eastAsiaTheme="minorEastAsia" w:hAnsiTheme="minorHAnsi" w:cstheme="minorBidi"/>
          <w:noProof/>
          <w:szCs w:val="22"/>
          <w:lang w:val="fr-CA" w:eastAsia="fr-CA"/>
        </w:rPr>
      </w:pPr>
      <w:hyperlink w:anchor="_Toc37861496" w:history="1">
        <w:r w:rsidR="00666641" w:rsidRPr="004B56F4">
          <w:rPr>
            <w:rStyle w:val="Lienhypertexte"/>
            <w:noProof/>
          </w:rPr>
          <w:t>Les dés chanceux</w:t>
        </w:r>
        <w:r w:rsidR="00666641">
          <w:rPr>
            <w:noProof/>
            <w:webHidden/>
          </w:rPr>
          <w:tab/>
        </w:r>
        <w:r w:rsidR="00666641">
          <w:rPr>
            <w:noProof/>
            <w:webHidden/>
          </w:rPr>
          <w:fldChar w:fldCharType="begin"/>
        </w:r>
        <w:r w:rsidR="00666641">
          <w:rPr>
            <w:noProof/>
            <w:webHidden/>
          </w:rPr>
          <w:instrText xml:space="preserve"> PAGEREF _Toc37861496 \h </w:instrText>
        </w:r>
        <w:r w:rsidR="00666641">
          <w:rPr>
            <w:noProof/>
            <w:webHidden/>
          </w:rPr>
        </w:r>
        <w:r w:rsidR="00666641">
          <w:rPr>
            <w:noProof/>
            <w:webHidden/>
          </w:rPr>
          <w:fldChar w:fldCharType="separate"/>
        </w:r>
        <w:r w:rsidR="00666641">
          <w:rPr>
            <w:noProof/>
            <w:webHidden/>
          </w:rPr>
          <w:t>7</w:t>
        </w:r>
        <w:r w:rsidR="00666641">
          <w:rPr>
            <w:noProof/>
            <w:webHidden/>
          </w:rPr>
          <w:fldChar w:fldCharType="end"/>
        </w:r>
      </w:hyperlink>
    </w:p>
    <w:p w14:paraId="677AC8E9" w14:textId="403D2501" w:rsidR="00666641" w:rsidRDefault="0046061B">
      <w:pPr>
        <w:pStyle w:val="TM3"/>
        <w:rPr>
          <w:rFonts w:asciiTheme="minorHAnsi" w:eastAsiaTheme="minorEastAsia" w:hAnsiTheme="minorHAnsi" w:cstheme="minorBidi"/>
          <w:noProof/>
          <w:szCs w:val="22"/>
          <w:lang w:val="fr-CA" w:eastAsia="fr-CA"/>
        </w:rPr>
      </w:pPr>
      <w:hyperlink w:anchor="_Toc37861497"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_Toc37861497 \h </w:instrText>
        </w:r>
        <w:r w:rsidR="00666641">
          <w:rPr>
            <w:noProof/>
            <w:webHidden/>
          </w:rPr>
        </w:r>
        <w:r w:rsidR="00666641">
          <w:rPr>
            <w:noProof/>
            <w:webHidden/>
          </w:rPr>
          <w:fldChar w:fldCharType="separate"/>
        </w:r>
        <w:r w:rsidR="00666641">
          <w:rPr>
            <w:noProof/>
            <w:webHidden/>
          </w:rPr>
          <w:t>7</w:t>
        </w:r>
        <w:r w:rsidR="00666641">
          <w:rPr>
            <w:noProof/>
            <w:webHidden/>
          </w:rPr>
          <w:fldChar w:fldCharType="end"/>
        </w:r>
      </w:hyperlink>
    </w:p>
    <w:p w14:paraId="6C7A86B5" w14:textId="7C4F4514" w:rsidR="00666641" w:rsidRDefault="0046061B">
      <w:pPr>
        <w:pStyle w:val="TM3"/>
        <w:rPr>
          <w:rFonts w:asciiTheme="minorHAnsi" w:eastAsiaTheme="minorEastAsia" w:hAnsiTheme="minorHAnsi" w:cstheme="minorBidi"/>
          <w:noProof/>
          <w:szCs w:val="22"/>
          <w:lang w:val="fr-CA" w:eastAsia="fr-CA"/>
        </w:rPr>
      </w:pPr>
      <w:hyperlink w:anchor="_Toc37861498"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_Toc37861498 \h </w:instrText>
        </w:r>
        <w:r w:rsidR="00666641">
          <w:rPr>
            <w:noProof/>
            <w:webHidden/>
          </w:rPr>
        </w:r>
        <w:r w:rsidR="00666641">
          <w:rPr>
            <w:noProof/>
            <w:webHidden/>
          </w:rPr>
          <w:fldChar w:fldCharType="separate"/>
        </w:r>
        <w:r w:rsidR="00666641">
          <w:rPr>
            <w:noProof/>
            <w:webHidden/>
          </w:rPr>
          <w:t>7</w:t>
        </w:r>
        <w:r w:rsidR="00666641">
          <w:rPr>
            <w:noProof/>
            <w:webHidden/>
          </w:rPr>
          <w:fldChar w:fldCharType="end"/>
        </w:r>
      </w:hyperlink>
    </w:p>
    <w:p w14:paraId="338EB575" w14:textId="3868AE1C" w:rsidR="00666641" w:rsidRDefault="0046061B">
      <w:pPr>
        <w:pStyle w:val="TM3"/>
        <w:rPr>
          <w:rFonts w:asciiTheme="minorHAnsi" w:eastAsiaTheme="minorEastAsia" w:hAnsiTheme="minorHAnsi" w:cstheme="minorBidi"/>
          <w:noProof/>
          <w:szCs w:val="22"/>
          <w:lang w:val="fr-CA" w:eastAsia="fr-CA"/>
        </w:rPr>
      </w:pPr>
      <w:hyperlink w:anchor="_Toc37861499" w:history="1">
        <w:r w:rsidR="00666641" w:rsidRPr="004B56F4">
          <w:rPr>
            <w:rStyle w:val="Lienhypertexte"/>
            <w:noProof/>
          </w:rPr>
          <w:t>Information aux parents</w:t>
        </w:r>
        <w:r w:rsidR="00666641">
          <w:rPr>
            <w:noProof/>
            <w:webHidden/>
          </w:rPr>
          <w:tab/>
        </w:r>
        <w:r w:rsidR="00666641">
          <w:rPr>
            <w:noProof/>
            <w:webHidden/>
          </w:rPr>
          <w:fldChar w:fldCharType="begin"/>
        </w:r>
        <w:r w:rsidR="00666641">
          <w:rPr>
            <w:noProof/>
            <w:webHidden/>
          </w:rPr>
          <w:instrText xml:space="preserve"> PAGEREF _Toc37861499 \h </w:instrText>
        </w:r>
        <w:r w:rsidR="00666641">
          <w:rPr>
            <w:noProof/>
            <w:webHidden/>
          </w:rPr>
        </w:r>
        <w:r w:rsidR="00666641">
          <w:rPr>
            <w:noProof/>
            <w:webHidden/>
          </w:rPr>
          <w:fldChar w:fldCharType="separate"/>
        </w:r>
        <w:r w:rsidR="00666641">
          <w:rPr>
            <w:noProof/>
            <w:webHidden/>
          </w:rPr>
          <w:t>7</w:t>
        </w:r>
        <w:r w:rsidR="00666641">
          <w:rPr>
            <w:noProof/>
            <w:webHidden/>
          </w:rPr>
          <w:fldChar w:fldCharType="end"/>
        </w:r>
      </w:hyperlink>
    </w:p>
    <w:p w14:paraId="04D40BF8" w14:textId="3EE3D952" w:rsidR="00666641" w:rsidRDefault="0046061B" w:rsidP="002E3AAA">
      <w:pPr>
        <w:pStyle w:val="TM2"/>
        <w:rPr>
          <w:rFonts w:asciiTheme="minorHAnsi" w:eastAsiaTheme="minorEastAsia" w:hAnsiTheme="minorHAnsi" w:cstheme="minorBidi"/>
          <w:noProof/>
          <w:szCs w:val="22"/>
          <w:lang w:val="fr-CA" w:eastAsia="fr-CA"/>
        </w:rPr>
      </w:pPr>
      <w:hyperlink w:anchor="_Toc37861500" w:history="1">
        <w:r w:rsidR="00666641" w:rsidRPr="004B56F4">
          <w:rPr>
            <w:rStyle w:val="Lienhypertexte"/>
            <w:noProof/>
          </w:rPr>
          <w:t>Annexe – Carte de jeu</w:t>
        </w:r>
        <w:r w:rsidR="00666641">
          <w:rPr>
            <w:noProof/>
            <w:webHidden/>
          </w:rPr>
          <w:tab/>
        </w:r>
        <w:r w:rsidR="00666641">
          <w:rPr>
            <w:noProof/>
            <w:webHidden/>
          </w:rPr>
          <w:fldChar w:fldCharType="begin"/>
        </w:r>
        <w:r w:rsidR="00666641">
          <w:rPr>
            <w:noProof/>
            <w:webHidden/>
          </w:rPr>
          <w:instrText xml:space="preserve"> PAGEREF _Toc37861500 \h </w:instrText>
        </w:r>
        <w:r w:rsidR="00666641">
          <w:rPr>
            <w:noProof/>
            <w:webHidden/>
          </w:rPr>
        </w:r>
        <w:r w:rsidR="00666641">
          <w:rPr>
            <w:noProof/>
            <w:webHidden/>
          </w:rPr>
          <w:fldChar w:fldCharType="separate"/>
        </w:r>
        <w:r w:rsidR="00666641">
          <w:rPr>
            <w:noProof/>
            <w:webHidden/>
          </w:rPr>
          <w:t>8</w:t>
        </w:r>
        <w:r w:rsidR="00666641">
          <w:rPr>
            <w:noProof/>
            <w:webHidden/>
          </w:rPr>
          <w:fldChar w:fldCharType="end"/>
        </w:r>
      </w:hyperlink>
    </w:p>
    <w:p w14:paraId="55DBE0FD" w14:textId="73D45700" w:rsidR="00666641" w:rsidRDefault="0046061B" w:rsidP="002E3AAA">
      <w:pPr>
        <w:pStyle w:val="TM2"/>
        <w:rPr>
          <w:rFonts w:asciiTheme="minorHAnsi" w:eastAsiaTheme="minorEastAsia" w:hAnsiTheme="minorHAnsi" w:cstheme="minorBidi"/>
          <w:noProof/>
          <w:szCs w:val="22"/>
          <w:lang w:val="fr-CA" w:eastAsia="fr-CA"/>
        </w:rPr>
      </w:pPr>
      <w:hyperlink w:anchor="_Toc37861501" w:history="1">
        <w:r w:rsidR="00666641" w:rsidRPr="004B56F4">
          <w:rPr>
            <w:rStyle w:val="Lienhypertexte"/>
            <w:noProof/>
          </w:rPr>
          <w:t>Les automates en carton</w:t>
        </w:r>
        <w:r w:rsidR="00666641">
          <w:rPr>
            <w:noProof/>
            <w:webHidden/>
          </w:rPr>
          <w:tab/>
        </w:r>
        <w:r w:rsidR="00666641">
          <w:rPr>
            <w:noProof/>
            <w:webHidden/>
          </w:rPr>
          <w:fldChar w:fldCharType="begin"/>
        </w:r>
        <w:r w:rsidR="00666641">
          <w:rPr>
            <w:noProof/>
            <w:webHidden/>
          </w:rPr>
          <w:instrText xml:space="preserve"> PAGEREF _Toc37861501 \h </w:instrText>
        </w:r>
        <w:r w:rsidR="00666641">
          <w:rPr>
            <w:noProof/>
            <w:webHidden/>
          </w:rPr>
        </w:r>
        <w:r w:rsidR="00666641">
          <w:rPr>
            <w:noProof/>
            <w:webHidden/>
          </w:rPr>
          <w:fldChar w:fldCharType="separate"/>
        </w:r>
        <w:r w:rsidR="00666641">
          <w:rPr>
            <w:noProof/>
            <w:webHidden/>
          </w:rPr>
          <w:t>9</w:t>
        </w:r>
        <w:r w:rsidR="00666641">
          <w:rPr>
            <w:noProof/>
            <w:webHidden/>
          </w:rPr>
          <w:fldChar w:fldCharType="end"/>
        </w:r>
      </w:hyperlink>
    </w:p>
    <w:p w14:paraId="6F533714" w14:textId="7D79E7FC" w:rsidR="00666641" w:rsidRDefault="0046061B">
      <w:pPr>
        <w:pStyle w:val="TM3"/>
        <w:rPr>
          <w:rFonts w:asciiTheme="minorHAnsi" w:eastAsiaTheme="minorEastAsia" w:hAnsiTheme="minorHAnsi" w:cstheme="minorBidi"/>
          <w:noProof/>
          <w:szCs w:val="22"/>
          <w:lang w:val="fr-CA" w:eastAsia="fr-CA"/>
        </w:rPr>
      </w:pPr>
      <w:hyperlink w:anchor="_Toc37861502"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_Toc37861502 \h </w:instrText>
        </w:r>
        <w:r w:rsidR="00666641">
          <w:rPr>
            <w:noProof/>
            <w:webHidden/>
          </w:rPr>
        </w:r>
        <w:r w:rsidR="00666641">
          <w:rPr>
            <w:noProof/>
            <w:webHidden/>
          </w:rPr>
          <w:fldChar w:fldCharType="separate"/>
        </w:r>
        <w:r w:rsidR="00666641">
          <w:rPr>
            <w:noProof/>
            <w:webHidden/>
          </w:rPr>
          <w:t>9</w:t>
        </w:r>
        <w:r w:rsidR="00666641">
          <w:rPr>
            <w:noProof/>
            <w:webHidden/>
          </w:rPr>
          <w:fldChar w:fldCharType="end"/>
        </w:r>
      </w:hyperlink>
    </w:p>
    <w:p w14:paraId="6674ED0E" w14:textId="1BA9A913" w:rsidR="00666641" w:rsidRDefault="0046061B">
      <w:pPr>
        <w:pStyle w:val="TM3"/>
        <w:rPr>
          <w:rFonts w:asciiTheme="minorHAnsi" w:eastAsiaTheme="minorEastAsia" w:hAnsiTheme="minorHAnsi" w:cstheme="minorBidi"/>
          <w:noProof/>
          <w:szCs w:val="22"/>
          <w:lang w:val="fr-CA" w:eastAsia="fr-CA"/>
        </w:rPr>
      </w:pPr>
      <w:hyperlink w:anchor="_Toc37861503"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_Toc37861503 \h </w:instrText>
        </w:r>
        <w:r w:rsidR="00666641">
          <w:rPr>
            <w:noProof/>
            <w:webHidden/>
          </w:rPr>
        </w:r>
        <w:r w:rsidR="00666641">
          <w:rPr>
            <w:noProof/>
            <w:webHidden/>
          </w:rPr>
          <w:fldChar w:fldCharType="separate"/>
        </w:r>
        <w:r w:rsidR="00666641">
          <w:rPr>
            <w:noProof/>
            <w:webHidden/>
          </w:rPr>
          <w:t>9</w:t>
        </w:r>
        <w:r w:rsidR="00666641">
          <w:rPr>
            <w:noProof/>
            <w:webHidden/>
          </w:rPr>
          <w:fldChar w:fldCharType="end"/>
        </w:r>
      </w:hyperlink>
    </w:p>
    <w:p w14:paraId="2EB7166B" w14:textId="10538236" w:rsidR="00666641" w:rsidRDefault="0046061B">
      <w:pPr>
        <w:pStyle w:val="TM3"/>
        <w:rPr>
          <w:rFonts w:asciiTheme="minorHAnsi" w:eastAsiaTheme="minorEastAsia" w:hAnsiTheme="minorHAnsi" w:cstheme="minorBidi"/>
          <w:noProof/>
          <w:szCs w:val="22"/>
          <w:lang w:val="fr-CA" w:eastAsia="fr-CA"/>
        </w:rPr>
      </w:pPr>
      <w:hyperlink w:anchor="_Toc37861504" w:history="1">
        <w:r w:rsidR="00666641" w:rsidRPr="004B56F4">
          <w:rPr>
            <w:rStyle w:val="Lienhypertexte"/>
            <w:noProof/>
          </w:rPr>
          <w:t>Information aux parents</w:t>
        </w:r>
        <w:r w:rsidR="00666641">
          <w:rPr>
            <w:noProof/>
            <w:webHidden/>
          </w:rPr>
          <w:tab/>
        </w:r>
        <w:r w:rsidR="00666641">
          <w:rPr>
            <w:noProof/>
            <w:webHidden/>
          </w:rPr>
          <w:fldChar w:fldCharType="begin"/>
        </w:r>
        <w:r w:rsidR="00666641">
          <w:rPr>
            <w:noProof/>
            <w:webHidden/>
          </w:rPr>
          <w:instrText xml:space="preserve"> PAGEREF _Toc37861504 \h </w:instrText>
        </w:r>
        <w:r w:rsidR="00666641">
          <w:rPr>
            <w:noProof/>
            <w:webHidden/>
          </w:rPr>
        </w:r>
        <w:r w:rsidR="00666641">
          <w:rPr>
            <w:noProof/>
            <w:webHidden/>
          </w:rPr>
          <w:fldChar w:fldCharType="separate"/>
        </w:r>
        <w:r w:rsidR="00666641">
          <w:rPr>
            <w:noProof/>
            <w:webHidden/>
          </w:rPr>
          <w:t>9</w:t>
        </w:r>
        <w:r w:rsidR="00666641">
          <w:rPr>
            <w:noProof/>
            <w:webHidden/>
          </w:rPr>
          <w:fldChar w:fldCharType="end"/>
        </w:r>
      </w:hyperlink>
    </w:p>
    <w:p w14:paraId="40E3C2AA" w14:textId="76F4E677" w:rsidR="00666641" w:rsidRDefault="0046061B" w:rsidP="002E3AAA">
      <w:pPr>
        <w:pStyle w:val="TM2"/>
        <w:rPr>
          <w:rFonts w:asciiTheme="minorHAnsi" w:eastAsiaTheme="minorEastAsia" w:hAnsiTheme="minorHAnsi" w:cstheme="minorBidi"/>
          <w:noProof/>
          <w:szCs w:val="22"/>
          <w:lang w:val="fr-CA" w:eastAsia="fr-CA"/>
        </w:rPr>
      </w:pPr>
      <w:hyperlink w:anchor="_Toc37861505" w:history="1">
        <w:r w:rsidR="00666641" w:rsidRPr="004B56F4">
          <w:rPr>
            <w:rStyle w:val="Lienhypertexte"/>
            <w:bCs/>
            <w:noProof/>
            <w:lang w:val="fr-CA"/>
          </w:rPr>
          <w:t>Passe à l’action et relaxe</w:t>
        </w:r>
        <w:r w:rsidR="00666641">
          <w:rPr>
            <w:noProof/>
            <w:webHidden/>
          </w:rPr>
          <w:tab/>
        </w:r>
        <w:r w:rsidR="00666641">
          <w:rPr>
            <w:noProof/>
            <w:webHidden/>
          </w:rPr>
          <w:fldChar w:fldCharType="begin"/>
        </w:r>
        <w:r w:rsidR="00666641">
          <w:rPr>
            <w:noProof/>
            <w:webHidden/>
          </w:rPr>
          <w:instrText xml:space="preserve"> PAGEREF _Toc37861505 \h </w:instrText>
        </w:r>
        <w:r w:rsidR="00666641">
          <w:rPr>
            <w:noProof/>
            <w:webHidden/>
          </w:rPr>
        </w:r>
        <w:r w:rsidR="00666641">
          <w:rPr>
            <w:noProof/>
            <w:webHidden/>
          </w:rPr>
          <w:fldChar w:fldCharType="separate"/>
        </w:r>
        <w:r w:rsidR="00666641">
          <w:rPr>
            <w:noProof/>
            <w:webHidden/>
          </w:rPr>
          <w:t>10</w:t>
        </w:r>
        <w:r w:rsidR="00666641">
          <w:rPr>
            <w:noProof/>
            <w:webHidden/>
          </w:rPr>
          <w:fldChar w:fldCharType="end"/>
        </w:r>
      </w:hyperlink>
    </w:p>
    <w:p w14:paraId="7CAFCBA5" w14:textId="6C1E80BF" w:rsidR="00666641" w:rsidRDefault="0046061B">
      <w:pPr>
        <w:pStyle w:val="TM3"/>
        <w:rPr>
          <w:rFonts w:asciiTheme="minorHAnsi" w:eastAsiaTheme="minorEastAsia" w:hAnsiTheme="minorHAnsi" w:cstheme="minorBidi"/>
          <w:noProof/>
          <w:szCs w:val="22"/>
          <w:lang w:val="fr-CA" w:eastAsia="fr-CA"/>
        </w:rPr>
      </w:pPr>
      <w:hyperlink w:anchor="_Toc37861506"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_Toc37861506 \h </w:instrText>
        </w:r>
        <w:r w:rsidR="00666641">
          <w:rPr>
            <w:noProof/>
            <w:webHidden/>
          </w:rPr>
        </w:r>
        <w:r w:rsidR="00666641">
          <w:rPr>
            <w:noProof/>
            <w:webHidden/>
          </w:rPr>
          <w:fldChar w:fldCharType="separate"/>
        </w:r>
        <w:r w:rsidR="00666641">
          <w:rPr>
            <w:noProof/>
            <w:webHidden/>
          </w:rPr>
          <w:t>10</w:t>
        </w:r>
        <w:r w:rsidR="00666641">
          <w:rPr>
            <w:noProof/>
            <w:webHidden/>
          </w:rPr>
          <w:fldChar w:fldCharType="end"/>
        </w:r>
      </w:hyperlink>
    </w:p>
    <w:p w14:paraId="7F247B9D" w14:textId="282282ED" w:rsidR="00666641" w:rsidRDefault="0046061B">
      <w:pPr>
        <w:pStyle w:val="TM3"/>
        <w:rPr>
          <w:rFonts w:asciiTheme="minorHAnsi" w:eastAsiaTheme="minorEastAsia" w:hAnsiTheme="minorHAnsi" w:cstheme="minorBidi"/>
          <w:noProof/>
          <w:szCs w:val="22"/>
          <w:lang w:val="fr-CA" w:eastAsia="fr-CA"/>
        </w:rPr>
      </w:pPr>
      <w:hyperlink w:anchor="_Toc37861507"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_Toc37861507 \h </w:instrText>
        </w:r>
        <w:r w:rsidR="00666641">
          <w:rPr>
            <w:noProof/>
            <w:webHidden/>
          </w:rPr>
        </w:r>
        <w:r w:rsidR="00666641">
          <w:rPr>
            <w:noProof/>
            <w:webHidden/>
          </w:rPr>
          <w:fldChar w:fldCharType="separate"/>
        </w:r>
        <w:r w:rsidR="00666641">
          <w:rPr>
            <w:noProof/>
            <w:webHidden/>
          </w:rPr>
          <w:t>10</w:t>
        </w:r>
        <w:r w:rsidR="00666641">
          <w:rPr>
            <w:noProof/>
            <w:webHidden/>
          </w:rPr>
          <w:fldChar w:fldCharType="end"/>
        </w:r>
      </w:hyperlink>
    </w:p>
    <w:p w14:paraId="35A72DD9" w14:textId="77C8B86F" w:rsidR="00666641" w:rsidRDefault="0046061B" w:rsidP="002E3AAA">
      <w:pPr>
        <w:pStyle w:val="TM2"/>
        <w:rPr>
          <w:rFonts w:asciiTheme="minorHAnsi" w:eastAsiaTheme="minorEastAsia" w:hAnsiTheme="minorHAnsi" w:cstheme="minorBidi"/>
          <w:noProof/>
          <w:szCs w:val="22"/>
          <w:lang w:val="fr-CA" w:eastAsia="fr-CA"/>
        </w:rPr>
      </w:pPr>
      <w:hyperlink w:anchor="_Toc37861508" w:history="1">
        <w:r w:rsidR="00666641" w:rsidRPr="004B56F4">
          <w:rPr>
            <w:rStyle w:val="Lienhypertexte"/>
            <w:noProof/>
          </w:rPr>
          <w:t>Mon autoportrait en calligramme</w:t>
        </w:r>
        <w:r w:rsidR="00666641">
          <w:rPr>
            <w:noProof/>
            <w:webHidden/>
          </w:rPr>
          <w:tab/>
        </w:r>
        <w:r w:rsidR="00666641">
          <w:rPr>
            <w:noProof/>
            <w:webHidden/>
          </w:rPr>
          <w:fldChar w:fldCharType="begin"/>
        </w:r>
        <w:r w:rsidR="00666641">
          <w:rPr>
            <w:noProof/>
            <w:webHidden/>
          </w:rPr>
          <w:instrText xml:space="preserve"> PAGEREF _Toc37861508 \h </w:instrText>
        </w:r>
        <w:r w:rsidR="00666641">
          <w:rPr>
            <w:noProof/>
            <w:webHidden/>
          </w:rPr>
        </w:r>
        <w:r w:rsidR="00666641">
          <w:rPr>
            <w:noProof/>
            <w:webHidden/>
          </w:rPr>
          <w:fldChar w:fldCharType="separate"/>
        </w:r>
        <w:r w:rsidR="00666641">
          <w:rPr>
            <w:noProof/>
            <w:webHidden/>
          </w:rPr>
          <w:t>11</w:t>
        </w:r>
        <w:r w:rsidR="00666641">
          <w:rPr>
            <w:noProof/>
            <w:webHidden/>
          </w:rPr>
          <w:fldChar w:fldCharType="end"/>
        </w:r>
      </w:hyperlink>
    </w:p>
    <w:p w14:paraId="6996A264" w14:textId="15FB5BC6" w:rsidR="00666641" w:rsidRDefault="0046061B">
      <w:pPr>
        <w:pStyle w:val="TM3"/>
        <w:rPr>
          <w:rFonts w:asciiTheme="minorHAnsi" w:eastAsiaTheme="minorEastAsia" w:hAnsiTheme="minorHAnsi" w:cstheme="minorBidi"/>
          <w:noProof/>
          <w:szCs w:val="22"/>
          <w:lang w:val="fr-CA" w:eastAsia="fr-CA"/>
        </w:rPr>
      </w:pPr>
      <w:hyperlink w:anchor="_Toc37861509"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_Toc37861509 \h </w:instrText>
        </w:r>
        <w:r w:rsidR="00666641">
          <w:rPr>
            <w:noProof/>
            <w:webHidden/>
          </w:rPr>
        </w:r>
        <w:r w:rsidR="00666641">
          <w:rPr>
            <w:noProof/>
            <w:webHidden/>
          </w:rPr>
          <w:fldChar w:fldCharType="separate"/>
        </w:r>
        <w:r w:rsidR="00666641">
          <w:rPr>
            <w:noProof/>
            <w:webHidden/>
          </w:rPr>
          <w:t>11</w:t>
        </w:r>
        <w:r w:rsidR="00666641">
          <w:rPr>
            <w:noProof/>
            <w:webHidden/>
          </w:rPr>
          <w:fldChar w:fldCharType="end"/>
        </w:r>
      </w:hyperlink>
    </w:p>
    <w:p w14:paraId="52E0B7E2" w14:textId="0AFBE8E9" w:rsidR="00666641" w:rsidRDefault="0046061B">
      <w:pPr>
        <w:pStyle w:val="TM3"/>
        <w:rPr>
          <w:rFonts w:asciiTheme="minorHAnsi" w:eastAsiaTheme="minorEastAsia" w:hAnsiTheme="minorHAnsi" w:cstheme="minorBidi"/>
          <w:noProof/>
          <w:szCs w:val="22"/>
          <w:lang w:val="fr-CA" w:eastAsia="fr-CA"/>
        </w:rPr>
      </w:pPr>
      <w:hyperlink w:anchor="_Toc37861510"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_Toc37861510 \h </w:instrText>
        </w:r>
        <w:r w:rsidR="00666641">
          <w:rPr>
            <w:noProof/>
            <w:webHidden/>
          </w:rPr>
        </w:r>
        <w:r w:rsidR="00666641">
          <w:rPr>
            <w:noProof/>
            <w:webHidden/>
          </w:rPr>
          <w:fldChar w:fldCharType="separate"/>
        </w:r>
        <w:r w:rsidR="00666641">
          <w:rPr>
            <w:noProof/>
            <w:webHidden/>
          </w:rPr>
          <w:t>11</w:t>
        </w:r>
        <w:r w:rsidR="00666641">
          <w:rPr>
            <w:noProof/>
            <w:webHidden/>
          </w:rPr>
          <w:fldChar w:fldCharType="end"/>
        </w:r>
      </w:hyperlink>
    </w:p>
    <w:p w14:paraId="11FB45FA" w14:textId="2F4DA36A" w:rsidR="00666641" w:rsidRDefault="0046061B">
      <w:pPr>
        <w:pStyle w:val="TM3"/>
        <w:rPr>
          <w:rFonts w:asciiTheme="minorHAnsi" w:eastAsiaTheme="minorEastAsia" w:hAnsiTheme="minorHAnsi" w:cstheme="minorBidi"/>
          <w:noProof/>
          <w:szCs w:val="22"/>
          <w:lang w:val="fr-CA" w:eastAsia="fr-CA"/>
        </w:rPr>
      </w:pPr>
      <w:hyperlink w:anchor="_Toc37861511" w:history="1">
        <w:r w:rsidR="00666641" w:rsidRPr="004B56F4">
          <w:rPr>
            <w:rStyle w:val="Lienhypertexte"/>
            <w:noProof/>
          </w:rPr>
          <w:t>Information aux parents</w:t>
        </w:r>
        <w:r w:rsidR="00666641">
          <w:rPr>
            <w:noProof/>
            <w:webHidden/>
          </w:rPr>
          <w:tab/>
        </w:r>
        <w:r w:rsidR="00666641">
          <w:rPr>
            <w:noProof/>
            <w:webHidden/>
          </w:rPr>
          <w:fldChar w:fldCharType="begin"/>
        </w:r>
        <w:r w:rsidR="00666641">
          <w:rPr>
            <w:noProof/>
            <w:webHidden/>
          </w:rPr>
          <w:instrText xml:space="preserve"> PAGEREF _Toc37861511 \h </w:instrText>
        </w:r>
        <w:r w:rsidR="00666641">
          <w:rPr>
            <w:noProof/>
            <w:webHidden/>
          </w:rPr>
        </w:r>
        <w:r w:rsidR="00666641">
          <w:rPr>
            <w:noProof/>
            <w:webHidden/>
          </w:rPr>
          <w:fldChar w:fldCharType="separate"/>
        </w:r>
        <w:r w:rsidR="00666641">
          <w:rPr>
            <w:noProof/>
            <w:webHidden/>
          </w:rPr>
          <w:t>11</w:t>
        </w:r>
        <w:r w:rsidR="00666641">
          <w:rPr>
            <w:noProof/>
            <w:webHidden/>
          </w:rPr>
          <w:fldChar w:fldCharType="end"/>
        </w:r>
      </w:hyperlink>
    </w:p>
    <w:p w14:paraId="6FB8385F" w14:textId="6F941EAE" w:rsidR="00666641" w:rsidRDefault="0046061B" w:rsidP="002E3AAA">
      <w:pPr>
        <w:pStyle w:val="TM2"/>
        <w:rPr>
          <w:rFonts w:asciiTheme="minorHAnsi" w:eastAsiaTheme="minorEastAsia" w:hAnsiTheme="minorHAnsi" w:cstheme="minorBidi"/>
          <w:noProof/>
          <w:szCs w:val="22"/>
          <w:lang w:val="fr-CA" w:eastAsia="fr-CA"/>
        </w:rPr>
      </w:pPr>
      <w:hyperlink w:anchor="_Toc37861512" w:history="1">
        <w:r w:rsidR="00666641" w:rsidRPr="004B56F4">
          <w:rPr>
            <w:rStyle w:val="Lienhypertexte"/>
            <w:noProof/>
          </w:rPr>
          <w:t>Annexe – Mon autoportrait en calligramme</w:t>
        </w:r>
        <w:r w:rsidR="00666641">
          <w:rPr>
            <w:noProof/>
            <w:webHidden/>
          </w:rPr>
          <w:tab/>
        </w:r>
        <w:r w:rsidR="00666641">
          <w:rPr>
            <w:noProof/>
            <w:webHidden/>
          </w:rPr>
          <w:fldChar w:fldCharType="begin"/>
        </w:r>
        <w:r w:rsidR="00666641">
          <w:rPr>
            <w:noProof/>
            <w:webHidden/>
          </w:rPr>
          <w:instrText xml:space="preserve"> PAGEREF _Toc37861512 \h </w:instrText>
        </w:r>
        <w:r w:rsidR="00666641">
          <w:rPr>
            <w:noProof/>
            <w:webHidden/>
          </w:rPr>
        </w:r>
        <w:r w:rsidR="00666641">
          <w:rPr>
            <w:noProof/>
            <w:webHidden/>
          </w:rPr>
          <w:fldChar w:fldCharType="separate"/>
        </w:r>
        <w:r w:rsidR="00666641">
          <w:rPr>
            <w:noProof/>
            <w:webHidden/>
          </w:rPr>
          <w:t>12</w:t>
        </w:r>
        <w:r w:rsidR="00666641">
          <w:rPr>
            <w:noProof/>
            <w:webHidden/>
          </w:rPr>
          <w:fldChar w:fldCharType="end"/>
        </w:r>
      </w:hyperlink>
    </w:p>
    <w:p w14:paraId="09578954" w14:textId="65161C76" w:rsidR="00666641" w:rsidRDefault="0046061B">
      <w:pPr>
        <w:pStyle w:val="TM3"/>
        <w:rPr>
          <w:rFonts w:asciiTheme="minorHAnsi" w:eastAsiaTheme="minorEastAsia" w:hAnsiTheme="minorHAnsi" w:cstheme="minorBidi"/>
          <w:noProof/>
          <w:szCs w:val="22"/>
          <w:lang w:val="fr-CA" w:eastAsia="fr-CA"/>
        </w:rPr>
      </w:pPr>
      <w:hyperlink w:anchor="_Toc37861513" w:history="1">
        <w:r w:rsidR="00666641" w:rsidRPr="004B56F4">
          <w:rPr>
            <w:rStyle w:val="Lienhypertexte"/>
            <w:noProof/>
            <w:lang w:val="fr-CA"/>
          </w:rPr>
          <w:t>Recherche d’idées</w:t>
        </w:r>
        <w:r w:rsidR="00666641">
          <w:rPr>
            <w:noProof/>
            <w:webHidden/>
          </w:rPr>
          <w:tab/>
        </w:r>
        <w:r w:rsidR="00666641">
          <w:rPr>
            <w:noProof/>
            <w:webHidden/>
          </w:rPr>
          <w:fldChar w:fldCharType="begin"/>
        </w:r>
        <w:r w:rsidR="00666641">
          <w:rPr>
            <w:noProof/>
            <w:webHidden/>
          </w:rPr>
          <w:instrText xml:space="preserve"> PAGEREF _Toc37861513 \h </w:instrText>
        </w:r>
        <w:r w:rsidR="00666641">
          <w:rPr>
            <w:noProof/>
            <w:webHidden/>
          </w:rPr>
        </w:r>
        <w:r w:rsidR="00666641">
          <w:rPr>
            <w:noProof/>
            <w:webHidden/>
          </w:rPr>
          <w:fldChar w:fldCharType="separate"/>
        </w:r>
        <w:r w:rsidR="00666641">
          <w:rPr>
            <w:noProof/>
            <w:webHidden/>
          </w:rPr>
          <w:t>12</w:t>
        </w:r>
        <w:r w:rsidR="00666641">
          <w:rPr>
            <w:noProof/>
            <w:webHidden/>
          </w:rPr>
          <w:fldChar w:fldCharType="end"/>
        </w:r>
      </w:hyperlink>
    </w:p>
    <w:p w14:paraId="7E3C15E2" w14:textId="24859547" w:rsidR="00666641" w:rsidRDefault="0046061B">
      <w:pPr>
        <w:pStyle w:val="TM3"/>
        <w:rPr>
          <w:rFonts w:asciiTheme="minorHAnsi" w:eastAsiaTheme="minorEastAsia" w:hAnsiTheme="minorHAnsi" w:cstheme="minorBidi"/>
          <w:noProof/>
          <w:szCs w:val="22"/>
          <w:lang w:val="fr-CA" w:eastAsia="fr-CA"/>
        </w:rPr>
      </w:pPr>
      <w:hyperlink w:anchor="_Toc37861514" w:history="1">
        <w:r w:rsidR="00666641" w:rsidRPr="004B56F4">
          <w:rPr>
            <w:rStyle w:val="Lienhypertexte"/>
            <w:noProof/>
            <w:lang w:val="fr-CA"/>
          </w:rPr>
          <w:t>Si tu veux aller plus loin…</w:t>
        </w:r>
        <w:r w:rsidR="00666641">
          <w:rPr>
            <w:noProof/>
            <w:webHidden/>
          </w:rPr>
          <w:tab/>
        </w:r>
        <w:r w:rsidR="00666641">
          <w:rPr>
            <w:noProof/>
            <w:webHidden/>
          </w:rPr>
          <w:fldChar w:fldCharType="begin"/>
        </w:r>
        <w:r w:rsidR="00666641">
          <w:rPr>
            <w:noProof/>
            <w:webHidden/>
          </w:rPr>
          <w:instrText xml:space="preserve"> PAGEREF _Toc37861514 \h </w:instrText>
        </w:r>
        <w:r w:rsidR="00666641">
          <w:rPr>
            <w:noProof/>
            <w:webHidden/>
          </w:rPr>
        </w:r>
        <w:r w:rsidR="00666641">
          <w:rPr>
            <w:noProof/>
            <w:webHidden/>
          </w:rPr>
          <w:fldChar w:fldCharType="separate"/>
        </w:r>
        <w:r w:rsidR="00666641">
          <w:rPr>
            <w:noProof/>
            <w:webHidden/>
          </w:rPr>
          <w:t>12</w:t>
        </w:r>
        <w:r w:rsidR="00666641">
          <w:rPr>
            <w:noProof/>
            <w:webHidden/>
          </w:rPr>
          <w:fldChar w:fldCharType="end"/>
        </w:r>
      </w:hyperlink>
    </w:p>
    <w:p w14:paraId="62206C0C" w14:textId="4FD89844" w:rsidR="00666641" w:rsidRDefault="0046061B" w:rsidP="002E3AAA">
      <w:pPr>
        <w:pStyle w:val="TM2"/>
        <w:rPr>
          <w:rFonts w:asciiTheme="minorHAnsi" w:eastAsiaTheme="minorEastAsia" w:hAnsiTheme="minorHAnsi" w:cstheme="minorBidi"/>
          <w:noProof/>
          <w:szCs w:val="22"/>
          <w:lang w:val="fr-CA" w:eastAsia="fr-CA"/>
        </w:rPr>
      </w:pPr>
      <w:hyperlink w:anchor="_Toc37861515" w:history="1">
        <w:r w:rsidR="00666641" w:rsidRPr="004B56F4">
          <w:rPr>
            <w:rStyle w:val="Lienhypertexte"/>
            <w:noProof/>
          </w:rPr>
          <w:t>Je fais du doublage</w:t>
        </w:r>
        <w:r w:rsidR="00666641">
          <w:rPr>
            <w:noProof/>
            <w:webHidden/>
          </w:rPr>
          <w:tab/>
        </w:r>
        <w:r w:rsidR="00666641">
          <w:rPr>
            <w:noProof/>
            <w:webHidden/>
          </w:rPr>
          <w:fldChar w:fldCharType="begin"/>
        </w:r>
        <w:r w:rsidR="00666641">
          <w:rPr>
            <w:noProof/>
            <w:webHidden/>
          </w:rPr>
          <w:instrText xml:space="preserve"> PAGEREF _Toc37861515 \h </w:instrText>
        </w:r>
        <w:r w:rsidR="00666641">
          <w:rPr>
            <w:noProof/>
            <w:webHidden/>
          </w:rPr>
        </w:r>
        <w:r w:rsidR="00666641">
          <w:rPr>
            <w:noProof/>
            <w:webHidden/>
          </w:rPr>
          <w:fldChar w:fldCharType="separate"/>
        </w:r>
        <w:r w:rsidR="00666641">
          <w:rPr>
            <w:noProof/>
            <w:webHidden/>
          </w:rPr>
          <w:t>13</w:t>
        </w:r>
        <w:r w:rsidR="00666641">
          <w:rPr>
            <w:noProof/>
            <w:webHidden/>
          </w:rPr>
          <w:fldChar w:fldCharType="end"/>
        </w:r>
      </w:hyperlink>
    </w:p>
    <w:p w14:paraId="10DDE666" w14:textId="7CDC36EC" w:rsidR="00666641" w:rsidRDefault="0046061B">
      <w:pPr>
        <w:pStyle w:val="TM3"/>
        <w:rPr>
          <w:rFonts w:asciiTheme="minorHAnsi" w:eastAsiaTheme="minorEastAsia" w:hAnsiTheme="minorHAnsi" w:cstheme="minorBidi"/>
          <w:noProof/>
          <w:szCs w:val="22"/>
          <w:lang w:val="fr-CA" w:eastAsia="fr-CA"/>
        </w:rPr>
      </w:pPr>
      <w:hyperlink w:anchor="_Toc37861516"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_Toc37861516 \h </w:instrText>
        </w:r>
        <w:r w:rsidR="00666641">
          <w:rPr>
            <w:noProof/>
            <w:webHidden/>
          </w:rPr>
        </w:r>
        <w:r w:rsidR="00666641">
          <w:rPr>
            <w:noProof/>
            <w:webHidden/>
          </w:rPr>
          <w:fldChar w:fldCharType="separate"/>
        </w:r>
        <w:r w:rsidR="00666641">
          <w:rPr>
            <w:noProof/>
            <w:webHidden/>
          </w:rPr>
          <w:t>13</w:t>
        </w:r>
        <w:r w:rsidR="00666641">
          <w:rPr>
            <w:noProof/>
            <w:webHidden/>
          </w:rPr>
          <w:fldChar w:fldCharType="end"/>
        </w:r>
      </w:hyperlink>
    </w:p>
    <w:p w14:paraId="2BDC88F5" w14:textId="6B4635C5" w:rsidR="00666641" w:rsidRDefault="0046061B" w:rsidP="002E3AAA">
      <w:pPr>
        <w:pStyle w:val="TM2"/>
        <w:rPr>
          <w:rFonts w:asciiTheme="minorHAnsi" w:eastAsiaTheme="minorEastAsia" w:hAnsiTheme="minorHAnsi" w:cstheme="minorBidi"/>
          <w:noProof/>
          <w:szCs w:val="22"/>
          <w:lang w:val="fr-CA" w:eastAsia="fr-CA"/>
        </w:rPr>
      </w:pPr>
      <w:hyperlink w:anchor="_Toc37861517" w:history="1">
        <w:r w:rsidR="00666641" w:rsidRPr="004B56F4">
          <w:rPr>
            <w:rStyle w:val="Lienhypertexte"/>
            <w:noProof/>
          </w:rPr>
          <w:t>Annexe – Je fais du doublage</w:t>
        </w:r>
        <w:r w:rsidR="00666641">
          <w:rPr>
            <w:noProof/>
            <w:webHidden/>
          </w:rPr>
          <w:tab/>
        </w:r>
        <w:r w:rsidR="00666641">
          <w:rPr>
            <w:noProof/>
            <w:webHidden/>
          </w:rPr>
          <w:fldChar w:fldCharType="begin"/>
        </w:r>
        <w:r w:rsidR="00666641">
          <w:rPr>
            <w:noProof/>
            <w:webHidden/>
          </w:rPr>
          <w:instrText xml:space="preserve"> PAGEREF _Toc37861517 \h </w:instrText>
        </w:r>
        <w:r w:rsidR="00666641">
          <w:rPr>
            <w:noProof/>
            <w:webHidden/>
          </w:rPr>
        </w:r>
        <w:r w:rsidR="00666641">
          <w:rPr>
            <w:noProof/>
            <w:webHidden/>
          </w:rPr>
          <w:fldChar w:fldCharType="separate"/>
        </w:r>
        <w:r w:rsidR="00666641">
          <w:rPr>
            <w:noProof/>
            <w:webHidden/>
          </w:rPr>
          <w:t>14</w:t>
        </w:r>
        <w:r w:rsidR="00666641">
          <w:rPr>
            <w:noProof/>
            <w:webHidden/>
          </w:rPr>
          <w:fldChar w:fldCharType="end"/>
        </w:r>
      </w:hyperlink>
    </w:p>
    <w:p w14:paraId="467EF7CB" w14:textId="63FBB289" w:rsidR="00666641" w:rsidRDefault="0046061B">
      <w:pPr>
        <w:pStyle w:val="TM3"/>
        <w:rPr>
          <w:rFonts w:asciiTheme="minorHAnsi" w:eastAsiaTheme="minorEastAsia" w:hAnsiTheme="minorHAnsi" w:cstheme="minorBidi"/>
          <w:noProof/>
          <w:szCs w:val="22"/>
          <w:lang w:val="fr-CA" w:eastAsia="fr-CA"/>
        </w:rPr>
      </w:pPr>
      <w:hyperlink w:anchor="_Toc37861518" w:history="1">
        <w:r w:rsidR="00666641" w:rsidRPr="004B56F4">
          <w:rPr>
            <w:rStyle w:val="Lienhypertexte"/>
            <w:noProof/>
          </w:rPr>
          <w:t>Exploration, échauffement vocal</w:t>
        </w:r>
        <w:r w:rsidR="00666641">
          <w:rPr>
            <w:noProof/>
            <w:webHidden/>
          </w:rPr>
          <w:tab/>
        </w:r>
        <w:r w:rsidR="00666641">
          <w:rPr>
            <w:noProof/>
            <w:webHidden/>
          </w:rPr>
          <w:fldChar w:fldCharType="begin"/>
        </w:r>
        <w:r w:rsidR="00666641">
          <w:rPr>
            <w:noProof/>
            <w:webHidden/>
          </w:rPr>
          <w:instrText xml:space="preserve"> PAGEREF _Toc37861518 \h </w:instrText>
        </w:r>
        <w:r w:rsidR="00666641">
          <w:rPr>
            <w:noProof/>
            <w:webHidden/>
          </w:rPr>
        </w:r>
        <w:r w:rsidR="00666641">
          <w:rPr>
            <w:noProof/>
            <w:webHidden/>
          </w:rPr>
          <w:fldChar w:fldCharType="separate"/>
        </w:r>
        <w:r w:rsidR="00666641">
          <w:rPr>
            <w:noProof/>
            <w:webHidden/>
          </w:rPr>
          <w:t>14</w:t>
        </w:r>
        <w:r w:rsidR="00666641">
          <w:rPr>
            <w:noProof/>
            <w:webHidden/>
          </w:rPr>
          <w:fldChar w:fldCharType="end"/>
        </w:r>
      </w:hyperlink>
    </w:p>
    <w:p w14:paraId="0FF509F4" w14:textId="4F277480" w:rsidR="00666641" w:rsidRDefault="0046061B">
      <w:pPr>
        <w:pStyle w:val="TM3"/>
        <w:rPr>
          <w:rFonts w:asciiTheme="minorHAnsi" w:eastAsiaTheme="minorEastAsia" w:hAnsiTheme="minorHAnsi" w:cstheme="minorBidi"/>
          <w:noProof/>
          <w:szCs w:val="22"/>
          <w:lang w:val="fr-CA" w:eastAsia="fr-CA"/>
        </w:rPr>
      </w:pPr>
      <w:hyperlink w:anchor="_Toc37861519" w:history="1">
        <w:r w:rsidR="00666641" w:rsidRPr="004B56F4">
          <w:rPr>
            <w:rStyle w:val="Lienhypertexte"/>
            <w:noProof/>
          </w:rPr>
          <w:t>Étapes d’interprétation et de création</w:t>
        </w:r>
        <w:r w:rsidR="00666641">
          <w:rPr>
            <w:noProof/>
            <w:webHidden/>
          </w:rPr>
          <w:tab/>
        </w:r>
        <w:r w:rsidR="00666641">
          <w:rPr>
            <w:noProof/>
            <w:webHidden/>
          </w:rPr>
          <w:fldChar w:fldCharType="begin"/>
        </w:r>
        <w:r w:rsidR="00666641">
          <w:rPr>
            <w:noProof/>
            <w:webHidden/>
          </w:rPr>
          <w:instrText xml:space="preserve"> PAGEREF _Toc37861519 \h </w:instrText>
        </w:r>
        <w:r w:rsidR="00666641">
          <w:rPr>
            <w:noProof/>
            <w:webHidden/>
          </w:rPr>
        </w:r>
        <w:r w:rsidR="00666641">
          <w:rPr>
            <w:noProof/>
            <w:webHidden/>
          </w:rPr>
          <w:fldChar w:fldCharType="separate"/>
        </w:r>
        <w:r w:rsidR="00666641">
          <w:rPr>
            <w:noProof/>
            <w:webHidden/>
          </w:rPr>
          <w:t>14</w:t>
        </w:r>
        <w:r w:rsidR="00666641">
          <w:rPr>
            <w:noProof/>
            <w:webHidden/>
          </w:rPr>
          <w:fldChar w:fldCharType="end"/>
        </w:r>
      </w:hyperlink>
    </w:p>
    <w:p w14:paraId="468B9C00" w14:textId="444F28D2" w:rsidR="00666641" w:rsidRDefault="0046061B" w:rsidP="002E3AAA">
      <w:pPr>
        <w:pStyle w:val="TM2"/>
        <w:rPr>
          <w:rFonts w:asciiTheme="minorHAnsi" w:eastAsiaTheme="minorEastAsia" w:hAnsiTheme="minorHAnsi" w:cstheme="minorBidi"/>
          <w:noProof/>
          <w:szCs w:val="22"/>
          <w:lang w:val="fr-CA" w:eastAsia="fr-CA"/>
        </w:rPr>
      </w:pPr>
      <w:hyperlink w:anchor="_Toc37861520" w:history="1">
        <w:r w:rsidR="00666641" w:rsidRPr="004B56F4">
          <w:rPr>
            <w:rStyle w:val="Lienhypertexte"/>
            <w:noProof/>
          </w:rPr>
          <w:t>Les artéfacts, témoins du passé</w:t>
        </w:r>
        <w:r w:rsidR="00666641">
          <w:rPr>
            <w:noProof/>
            <w:webHidden/>
          </w:rPr>
          <w:tab/>
        </w:r>
        <w:r w:rsidR="00666641">
          <w:rPr>
            <w:noProof/>
            <w:webHidden/>
          </w:rPr>
          <w:fldChar w:fldCharType="begin"/>
        </w:r>
        <w:r w:rsidR="00666641">
          <w:rPr>
            <w:noProof/>
            <w:webHidden/>
          </w:rPr>
          <w:instrText xml:space="preserve"> PAGEREF _Toc37861520 \h </w:instrText>
        </w:r>
        <w:r w:rsidR="00666641">
          <w:rPr>
            <w:noProof/>
            <w:webHidden/>
          </w:rPr>
        </w:r>
        <w:r w:rsidR="00666641">
          <w:rPr>
            <w:noProof/>
            <w:webHidden/>
          </w:rPr>
          <w:fldChar w:fldCharType="separate"/>
        </w:r>
        <w:r w:rsidR="00666641">
          <w:rPr>
            <w:noProof/>
            <w:webHidden/>
          </w:rPr>
          <w:t>15</w:t>
        </w:r>
        <w:r w:rsidR="00666641">
          <w:rPr>
            <w:noProof/>
            <w:webHidden/>
          </w:rPr>
          <w:fldChar w:fldCharType="end"/>
        </w:r>
      </w:hyperlink>
    </w:p>
    <w:p w14:paraId="74EC74FA" w14:textId="28199A78" w:rsidR="00666641" w:rsidRDefault="0046061B">
      <w:pPr>
        <w:pStyle w:val="TM3"/>
        <w:rPr>
          <w:rFonts w:asciiTheme="minorHAnsi" w:eastAsiaTheme="minorEastAsia" w:hAnsiTheme="minorHAnsi" w:cstheme="minorBidi"/>
          <w:noProof/>
          <w:szCs w:val="22"/>
          <w:lang w:val="fr-CA" w:eastAsia="fr-CA"/>
        </w:rPr>
      </w:pPr>
      <w:hyperlink w:anchor="_Toc37861521" w:history="1">
        <w:r w:rsidR="00666641" w:rsidRPr="004B56F4">
          <w:rPr>
            <w:rStyle w:val="Lienhypertexte"/>
            <w:noProof/>
          </w:rPr>
          <w:t>Consigne à l’élève</w:t>
        </w:r>
        <w:r w:rsidR="00666641">
          <w:rPr>
            <w:noProof/>
            <w:webHidden/>
          </w:rPr>
          <w:tab/>
        </w:r>
        <w:r w:rsidR="00666641">
          <w:rPr>
            <w:noProof/>
            <w:webHidden/>
          </w:rPr>
          <w:fldChar w:fldCharType="begin"/>
        </w:r>
        <w:r w:rsidR="00666641">
          <w:rPr>
            <w:noProof/>
            <w:webHidden/>
          </w:rPr>
          <w:instrText xml:space="preserve"> PAGEREF _Toc37861521 \h </w:instrText>
        </w:r>
        <w:r w:rsidR="00666641">
          <w:rPr>
            <w:noProof/>
            <w:webHidden/>
          </w:rPr>
        </w:r>
        <w:r w:rsidR="00666641">
          <w:rPr>
            <w:noProof/>
            <w:webHidden/>
          </w:rPr>
          <w:fldChar w:fldCharType="separate"/>
        </w:r>
        <w:r w:rsidR="00666641">
          <w:rPr>
            <w:noProof/>
            <w:webHidden/>
          </w:rPr>
          <w:t>15</w:t>
        </w:r>
        <w:r w:rsidR="00666641">
          <w:rPr>
            <w:noProof/>
            <w:webHidden/>
          </w:rPr>
          <w:fldChar w:fldCharType="end"/>
        </w:r>
      </w:hyperlink>
    </w:p>
    <w:p w14:paraId="2E5097E1" w14:textId="56814E98" w:rsidR="00666641" w:rsidRDefault="0046061B">
      <w:pPr>
        <w:pStyle w:val="TM3"/>
        <w:rPr>
          <w:rFonts w:asciiTheme="minorHAnsi" w:eastAsiaTheme="minorEastAsia" w:hAnsiTheme="minorHAnsi" w:cstheme="minorBidi"/>
          <w:noProof/>
          <w:szCs w:val="22"/>
          <w:lang w:val="fr-CA" w:eastAsia="fr-CA"/>
        </w:rPr>
      </w:pPr>
      <w:hyperlink w:anchor="_Toc37861522" w:history="1">
        <w:r w:rsidR="00666641" w:rsidRPr="004B56F4">
          <w:rPr>
            <w:rStyle w:val="Lienhypertexte"/>
            <w:noProof/>
          </w:rPr>
          <w:t>Matériel requis</w:t>
        </w:r>
        <w:r w:rsidR="00666641">
          <w:rPr>
            <w:noProof/>
            <w:webHidden/>
          </w:rPr>
          <w:tab/>
        </w:r>
        <w:r w:rsidR="00666641">
          <w:rPr>
            <w:noProof/>
            <w:webHidden/>
          </w:rPr>
          <w:fldChar w:fldCharType="begin"/>
        </w:r>
        <w:r w:rsidR="00666641">
          <w:rPr>
            <w:noProof/>
            <w:webHidden/>
          </w:rPr>
          <w:instrText xml:space="preserve"> PAGEREF _Toc37861522 \h </w:instrText>
        </w:r>
        <w:r w:rsidR="00666641">
          <w:rPr>
            <w:noProof/>
            <w:webHidden/>
          </w:rPr>
        </w:r>
        <w:r w:rsidR="00666641">
          <w:rPr>
            <w:noProof/>
            <w:webHidden/>
          </w:rPr>
          <w:fldChar w:fldCharType="separate"/>
        </w:r>
        <w:r w:rsidR="00666641">
          <w:rPr>
            <w:noProof/>
            <w:webHidden/>
          </w:rPr>
          <w:t>15</w:t>
        </w:r>
        <w:r w:rsidR="00666641">
          <w:rPr>
            <w:noProof/>
            <w:webHidden/>
          </w:rPr>
          <w:fldChar w:fldCharType="end"/>
        </w:r>
      </w:hyperlink>
    </w:p>
    <w:p w14:paraId="64DF4C5B" w14:textId="2D76C4ED" w:rsidR="00666641" w:rsidRDefault="0046061B">
      <w:pPr>
        <w:pStyle w:val="TM3"/>
        <w:rPr>
          <w:rFonts w:asciiTheme="minorHAnsi" w:eastAsiaTheme="minorEastAsia" w:hAnsiTheme="minorHAnsi" w:cstheme="minorBidi"/>
          <w:noProof/>
          <w:szCs w:val="22"/>
          <w:lang w:val="fr-CA" w:eastAsia="fr-CA"/>
        </w:rPr>
      </w:pPr>
      <w:hyperlink w:anchor="_Toc37861523" w:history="1">
        <w:r w:rsidR="00666641" w:rsidRPr="004B56F4">
          <w:rPr>
            <w:rStyle w:val="Lienhypertexte"/>
            <w:noProof/>
          </w:rPr>
          <w:t>Information aux parents</w:t>
        </w:r>
        <w:r w:rsidR="00666641">
          <w:rPr>
            <w:noProof/>
            <w:webHidden/>
          </w:rPr>
          <w:tab/>
        </w:r>
        <w:r w:rsidR="00666641">
          <w:rPr>
            <w:noProof/>
            <w:webHidden/>
          </w:rPr>
          <w:fldChar w:fldCharType="begin"/>
        </w:r>
        <w:r w:rsidR="00666641">
          <w:rPr>
            <w:noProof/>
            <w:webHidden/>
          </w:rPr>
          <w:instrText xml:space="preserve"> PAGEREF _Toc37861523 \h </w:instrText>
        </w:r>
        <w:r w:rsidR="00666641">
          <w:rPr>
            <w:noProof/>
            <w:webHidden/>
          </w:rPr>
        </w:r>
        <w:r w:rsidR="00666641">
          <w:rPr>
            <w:noProof/>
            <w:webHidden/>
          </w:rPr>
          <w:fldChar w:fldCharType="separate"/>
        </w:r>
        <w:r w:rsidR="00666641">
          <w:rPr>
            <w:noProof/>
            <w:webHidden/>
          </w:rPr>
          <w:t>15</w:t>
        </w:r>
        <w:r w:rsidR="00666641">
          <w:rPr>
            <w:noProof/>
            <w:webHidden/>
          </w:rPr>
          <w:fldChar w:fldCharType="end"/>
        </w:r>
      </w:hyperlink>
    </w:p>
    <w:p w14:paraId="6581330C" w14:textId="5C689537" w:rsidR="00666641" w:rsidRDefault="0046061B" w:rsidP="002E3AAA">
      <w:pPr>
        <w:pStyle w:val="TM2"/>
        <w:rPr>
          <w:rFonts w:asciiTheme="minorHAnsi" w:eastAsiaTheme="minorEastAsia" w:hAnsiTheme="minorHAnsi" w:cstheme="minorBidi"/>
          <w:noProof/>
          <w:szCs w:val="22"/>
          <w:lang w:val="fr-CA" w:eastAsia="fr-CA"/>
        </w:rPr>
      </w:pPr>
      <w:hyperlink w:anchor="_Toc37861524" w:history="1">
        <w:r w:rsidR="00666641" w:rsidRPr="004B56F4">
          <w:rPr>
            <w:rStyle w:val="Lienhypertexte"/>
            <w:noProof/>
          </w:rPr>
          <w:t>Annexe – Grille d’analyse d’un artéfact</w:t>
        </w:r>
        <w:r w:rsidR="00666641">
          <w:rPr>
            <w:noProof/>
            <w:webHidden/>
          </w:rPr>
          <w:tab/>
        </w:r>
        <w:r w:rsidR="00666641">
          <w:rPr>
            <w:noProof/>
            <w:webHidden/>
          </w:rPr>
          <w:fldChar w:fldCharType="begin"/>
        </w:r>
        <w:r w:rsidR="00666641">
          <w:rPr>
            <w:noProof/>
            <w:webHidden/>
          </w:rPr>
          <w:instrText xml:space="preserve"> PAGEREF _Toc37861524 \h </w:instrText>
        </w:r>
        <w:r w:rsidR="00666641">
          <w:rPr>
            <w:noProof/>
            <w:webHidden/>
          </w:rPr>
        </w:r>
        <w:r w:rsidR="00666641">
          <w:rPr>
            <w:noProof/>
            <w:webHidden/>
          </w:rPr>
          <w:fldChar w:fldCharType="separate"/>
        </w:r>
        <w:r w:rsidR="00666641">
          <w:rPr>
            <w:noProof/>
            <w:webHidden/>
          </w:rPr>
          <w:t>16</w:t>
        </w:r>
        <w:r w:rsidR="00666641">
          <w:rPr>
            <w:noProof/>
            <w:webHidden/>
          </w:rPr>
          <w:fldChar w:fldCharType="end"/>
        </w:r>
      </w:hyperlink>
    </w:p>
    <w:p w14:paraId="28903418" w14:textId="2509514B" w:rsidR="00666641" w:rsidRDefault="0046061B">
      <w:pPr>
        <w:pStyle w:val="TM3"/>
        <w:rPr>
          <w:rFonts w:asciiTheme="minorHAnsi" w:eastAsiaTheme="minorEastAsia" w:hAnsiTheme="minorHAnsi" w:cstheme="minorBidi"/>
          <w:noProof/>
          <w:szCs w:val="22"/>
          <w:lang w:val="fr-CA" w:eastAsia="fr-CA"/>
        </w:rPr>
      </w:pPr>
      <w:hyperlink w:anchor="_Toc37861525" w:history="1">
        <w:r w:rsidR="00666641" w:rsidRPr="004B56F4">
          <w:rPr>
            <w:rStyle w:val="Lienhypertexte"/>
            <w:noProof/>
          </w:rPr>
          <w:t>Paroles vivantes : diplomates autochtones au 18</w:t>
        </w:r>
        <w:r w:rsidR="00666641" w:rsidRPr="004B56F4">
          <w:rPr>
            <w:rStyle w:val="Lienhypertexte"/>
            <w:noProof/>
            <w:vertAlign w:val="superscript"/>
          </w:rPr>
          <w:t>e</w:t>
        </w:r>
        <w:r w:rsidR="00666641" w:rsidRPr="004B56F4">
          <w:rPr>
            <w:rStyle w:val="Lienhypertexte"/>
            <w:noProof/>
          </w:rPr>
          <w:t xml:space="preserve"> siècle</w:t>
        </w:r>
        <w:r w:rsidR="00666641">
          <w:rPr>
            <w:noProof/>
            <w:webHidden/>
          </w:rPr>
          <w:tab/>
        </w:r>
        <w:r w:rsidR="00666641">
          <w:rPr>
            <w:noProof/>
            <w:webHidden/>
          </w:rPr>
          <w:fldChar w:fldCharType="begin"/>
        </w:r>
        <w:r w:rsidR="00666641">
          <w:rPr>
            <w:noProof/>
            <w:webHidden/>
          </w:rPr>
          <w:instrText xml:space="preserve"> PAGEREF _Toc37861525 \h </w:instrText>
        </w:r>
        <w:r w:rsidR="00666641">
          <w:rPr>
            <w:noProof/>
            <w:webHidden/>
          </w:rPr>
        </w:r>
        <w:r w:rsidR="00666641">
          <w:rPr>
            <w:noProof/>
            <w:webHidden/>
          </w:rPr>
          <w:fldChar w:fldCharType="separate"/>
        </w:r>
        <w:r w:rsidR="00666641">
          <w:rPr>
            <w:noProof/>
            <w:webHidden/>
          </w:rPr>
          <w:t>17</w:t>
        </w:r>
        <w:r w:rsidR="00666641">
          <w:rPr>
            <w:noProof/>
            <w:webHidden/>
          </w:rPr>
          <w:fldChar w:fldCharType="end"/>
        </w:r>
      </w:hyperlink>
    </w:p>
    <w:p w14:paraId="3F2B434D" w14:textId="0C5CF4B6" w:rsidR="00666641" w:rsidRDefault="0046061B">
      <w:pPr>
        <w:pStyle w:val="TM3"/>
        <w:rPr>
          <w:rFonts w:asciiTheme="minorHAnsi" w:eastAsiaTheme="minorEastAsia" w:hAnsiTheme="minorHAnsi" w:cstheme="minorBidi"/>
          <w:noProof/>
          <w:szCs w:val="22"/>
          <w:lang w:val="fr-CA" w:eastAsia="fr-CA"/>
        </w:rPr>
      </w:pPr>
      <w:hyperlink w:anchor="_Toc37861526" w:history="1">
        <w:r w:rsidR="00666641" w:rsidRPr="004B56F4">
          <w:rPr>
            <w:rStyle w:val="Lienhypertexte"/>
            <w:noProof/>
          </w:rPr>
          <w:t>Clefs pour l’histoire</w:t>
        </w:r>
        <w:r w:rsidR="00666641">
          <w:rPr>
            <w:noProof/>
            <w:webHidden/>
          </w:rPr>
          <w:tab/>
        </w:r>
        <w:r w:rsidR="00666641">
          <w:rPr>
            <w:noProof/>
            <w:webHidden/>
          </w:rPr>
          <w:fldChar w:fldCharType="begin"/>
        </w:r>
        <w:r w:rsidR="00666641">
          <w:rPr>
            <w:noProof/>
            <w:webHidden/>
          </w:rPr>
          <w:instrText xml:space="preserve"> PAGEREF _Toc37861526 \h </w:instrText>
        </w:r>
        <w:r w:rsidR="00666641">
          <w:rPr>
            <w:noProof/>
            <w:webHidden/>
          </w:rPr>
        </w:r>
        <w:r w:rsidR="00666641">
          <w:rPr>
            <w:noProof/>
            <w:webHidden/>
          </w:rPr>
          <w:fldChar w:fldCharType="separate"/>
        </w:r>
        <w:r w:rsidR="00666641">
          <w:rPr>
            <w:noProof/>
            <w:webHidden/>
          </w:rPr>
          <w:t>18</w:t>
        </w:r>
        <w:r w:rsidR="00666641">
          <w:rPr>
            <w:noProof/>
            <w:webHidden/>
          </w:rPr>
          <w:fldChar w:fldCharType="end"/>
        </w:r>
      </w:hyperlink>
    </w:p>
    <w:p w14:paraId="3F80255F" w14:textId="5EA37E87" w:rsidR="005A50D1" w:rsidRDefault="00666641" w:rsidP="00666641">
      <w:pPr>
        <w:pStyle w:val="TM3"/>
        <w:rPr>
          <w:noProof/>
        </w:rPr>
      </w:pPr>
      <w:r w:rsidRPr="00666641">
        <w:rPr>
          <w:noProof/>
          <w:lang w:eastAsia="fr-CA"/>
        </w:rPr>
        <w:fldChar w:fldCharType="end"/>
      </w:r>
    </w:p>
    <w:p w14:paraId="0502B0DC" w14:textId="77777777" w:rsidR="00666641" w:rsidRPr="00666641" w:rsidRDefault="00666641" w:rsidP="00666641">
      <w:pPr>
        <w:rPr>
          <w:lang w:eastAsia="fr-FR"/>
        </w:rPr>
      </w:pPr>
    </w:p>
    <w:p w14:paraId="173FC790" w14:textId="28E11667" w:rsidR="00DF4403" w:rsidRPr="00BF31BF" w:rsidRDefault="00DF4403"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p>
    <w:p w14:paraId="00017C09" w14:textId="2D0259DB" w:rsidR="003D4077" w:rsidRPr="00BF31BF" w:rsidRDefault="003D4077" w:rsidP="00B028EC">
      <w:pPr>
        <w:pStyle w:val="Matire-Premirepage"/>
      </w:pPr>
      <w:bookmarkStart w:id="0" w:name="_GoBack"/>
      <w:bookmarkEnd w:id="0"/>
      <w:r w:rsidRPr="00BF31BF">
        <w:lastRenderedPageBreak/>
        <w:t>Français</w:t>
      </w:r>
      <w:r w:rsidR="00C95A8B">
        <w:t>,</w:t>
      </w:r>
      <w:r w:rsidRPr="00BF31BF">
        <w:t xml:space="preserve"> langue d’enseignemen</w:t>
      </w:r>
      <w:r w:rsidR="00B60F6E" w:rsidRPr="00BF31BF">
        <w:t>t</w:t>
      </w:r>
    </w:p>
    <w:p w14:paraId="01392AB3" w14:textId="27BF877D" w:rsidR="00035250" w:rsidRPr="00BF31BF" w:rsidRDefault="00246880" w:rsidP="00B028EC">
      <w:pPr>
        <w:pStyle w:val="Titredelactivit"/>
        <w:tabs>
          <w:tab w:val="left" w:pos="7170"/>
        </w:tabs>
      </w:pPr>
      <w:bookmarkStart w:id="1" w:name="_Toc37344410"/>
      <w:bookmarkStart w:id="2" w:name="_Toc37861486"/>
      <w:bookmarkStart w:id="3" w:name="_Hlk37076076"/>
      <w:bookmarkStart w:id="4" w:name="_Hlk37076433"/>
      <w:bookmarkStart w:id="5" w:name="_Hlk37077689"/>
      <w:r w:rsidRPr="00246880">
        <w:t>La musique dans ta vie</w:t>
      </w:r>
      <w:bookmarkEnd w:id="1"/>
      <w:bookmarkEnd w:id="2"/>
    </w:p>
    <w:p w14:paraId="38B69379" w14:textId="77777777" w:rsidR="00726125" w:rsidRPr="00BF31BF" w:rsidRDefault="00726125" w:rsidP="00FE5863">
      <w:pPr>
        <w:pStyle w:val="Consigne-Titre"/>
      </w:pPr>
      <w:bookmarkStart w:id="6" w:name="_Toc37344411"/>
      <w:bookmarkStart w:id="7" w:name="_Toc37861487"/>
      <w:r w:rsidRPr="00BF31BF">
        <w:t>Consigne à l’élève</w:t>
      </w:r>
      <w:bookmarkEnd w:id="6"/>
      <w:bookmarkEnd w:id="7"/>
    </w:p>
    <w:p w14:paraId="518ACCD8" w14:textId="4E07A9EA" w:rsidR="00CA204B" w:rsidRDefault="00CA204B" w:rsidP="007E78EC">
      <w:pPr>
        <w:pStyle w:val="Consigne-Texte"/>
      </w:pPr>
      <w:r>
        <w:t>Lis l</w:t>
      </w:r>
      <w:r w:rsidR="00347BAB">
        <w:t xml:space="preserve">’article </w:t>
      </w:r>
      <w:hyperlink r:id="rId12" w:tgtFrame="_blank" w:history="1">
        <w:r w:rsidR="00F02395" w:rsidRPr="000A751C">
          <w:rPr>
            <w:rStyle w:val="Lienhypertexte"/>
          </w:rPr>
          <w:t>Essentielle musique</w:t>
        </w:r>
      </w:hyperlink>
      <w:r>
        <w:t xml:space="preserve">. </w:t>
      </w:r>
    </w:p>
    <w:p w14:paraId="54E15F8C" w14:textId="080B5345" w:rsidR="00CA204B" w:rsidRDefault="00CA204B" w:rsidP="007E78EC">
      <w:pPr>
        <w:pStyle w:val="Consigne-Texte"/>
      </w:pPr>
      <w:r>
        <w:t>Réfléchis à la place que la musique prend dans ta vie. Tu peux en discuter avec tes amis</w:t>
      </w:r>
      <w:r w:rsidR="00AC0B9B">
        <w:t xml:space="preserve"> lors d’une rencontre virtuelle</w:t>
      </w:r>
      <w:r>
        <w:t xml:space="preserve"> ou </w:t>
      </w:r>
      <w:r w:rsidR="00574587">
        <w:t xml:space="preserve">avec </w:t>
      </w:r>
      <w:r>
        <w:t xml:space="preserve">les gens qui t’entourent à la maison. </w:t>
      </w:r>
    </w:p>
    <w:p w14:paraId="651B58F8" w14:textId="2093A805" w:rsidR="00CA204B" w:rsidRDefault="00CA204B" w:rsidP="007E78EC">
      <w:pPr>
        <w:pStyle w:val="Consigne-Texte"/>
      </w:pPr>
      <w:r>
        <w:t>Pour aller plus loin, tu pourrais aussi lire ce texte de Kent Nagano</w:t>
      </w:r>
      <w:r w:rsidR="00574587">
        <w:t> :</w:t>
      </w:r>
      <w:r w:rsidR="00FC587E">
        <w:t xml:space="preserve"> </w:t>
      </w:r>
      <w:hyperlink r:id="rId13" w:tgtFrame="_blank" w:history="1">
        <w:r w:rsidR="00FC587E" w:rsidRPr="00FC587E">
          <w:rPr>
            <w:rStyle w:val="Lienhypertexte"/>
          </w:rPr>
          <w:t>La musique classique, source éternelle de réconfort</w:t>
        </w:r>
      </w:hyperlink>
      <w:r>
        <w:t xml:space="preserve">. </w:t>
      </w:r>
    </w:p>
    <w:p w14:paraId="65311D80" w14:textId="358637D6" w:rsidR="00CA204B" w:rsidRDefault="00CA204B" w:rsidP="007E78EC">
      <w:pPr>
        <w:pStyle w:val="Consigne-Texte"/>
      </w:pPr>
      <w:r>
        <w:t xml:space="preserve">Rédige la liste des raisons qui te poussent à écouter de la musique et </w:t>
      </w:r>
      <w:r w:rsidR="00E17392">
        <w:t>d</w:t>
      </w:r>
      <w:r>
        <w:t xml:space="preserve">es émotions que tu ressens selon le moment, le contexte et ce que tu écoutes. </w:t>
      </w:r>
    </w:p>
    <w:p w14:paraId="2845978F" w14:textId="466C6323" w:rsidR="00CA204B" w:rsidRDefault="00CA204B" w:rsidP="007E78EC">
      <w:pPr>
        <w:pStyle w:val="Consigne-Texte"/>
      </w:pPr>
      <w:r>
        <w:t>Sous forme de carte conceptuelle ou de chronique musicale, présente au moins trois chansons ou pièces musicales que tu recommande</w:t>
      </w:r>
      <w:r w:rsidR="001B2BFA">
        <w:t>s</w:t>
      </w:r>
      <w:r>
        <w:t xml:space="preserve"> aux gens d’écouter actuellement selon leur humeur, ce qu’ils vivent ou ce qu’ils souhaitent ressentir. </w:t>
      </w:r>
    </w:p>
    <w:p w14:paraId="10D41D8C" w14:textId="0CC3231F" w:rsidR="00CA204B" w:rsidRDefault="00CA204B" w:rsidP="007E78EC">
      <w:pPr>
        <w:pStyle w:val="Consigne-Texte"/>
      </w:pPr>
      <w:r>
        <w:t>Tu peux te donner le défi d’ajouter une comparaison et une métaphore dans tes recommandation</w:t>
      </w:r>
      <w:r w:rsidR="00574587">
        <w:t>s</w:t>
      </w:r>
      <w:r>
        <w:t xml:space="preserve">. </w:t>
      </w:r>
      <w:r w:rsidR="00B201C1">
        <w:t>C</w:t>
      </w:r>
      <w:r>
        <w:t>onsulte ces pages d’Alloprof</w:t>
      </w:r>
      <w:r w:rsidR="00B201C1">
        <w:t xml:space="preserve"> qui pourraient t’aider</w:t>
      </w:r>
      <w:r w:rsidR="00AA7E37">
        <w:t xml:space="preserve"> </w:t>
      </w:r>
      <w:r>
        <w:t xml:space="preserve">: </w:t>
      </w:r>
      <w:hyperlink r:id="rId14" w:tgtFrame="_blank" w:history="1">
        <w:r w:rsidR="00911A15" w:rsidRPr="00AA7E37">
          <w:rPr>
            <w:rStyle w:val="Lienhypertexte"/>
          </w:rPr>
          <w:t>Comparaison</w:t>
        </w:r>
      </w:hyperlink>
      <w:r>
        <w:t xml:space="preserve">, </w:t>
      </w:r>
      <w:hyperlink r:id="rId15" w:history="1">
        <w:r w:rsidR="00AA7E37" w:rsidRPr="00A23022">
          <w:rPr>
            <w:rStyle w:val="Lienhypertexte"/>
          </w:rPr>
          <w:t>Métaphore</w:t>
        </w:r>
      </w:hyperlink>
      <w:r w:rsidR="00574587">
        <w:t>.</w:t>
      </w:r>
    </w:p>
    <w:p w14:paraId="347E3A1C" w14:textId="4F469DD1" w:rsidR="00CA204B" w:rsidRDefault="00CA204B" w:rsidP="007E78EC">
      <w:pPr>
        <w:pStyle w:val="Consigne-Texte"/>
      </w:pPr>
      <w:r>
        <w:t xml:space="preserve">Tu peux joindre un lien </w:t>
      </w:r>
      <w:r w:rsidR="001B2BFA">
        <w:t>permettant</w:t>
      </w:r>
      <w:r>
        <w:t xml:space="preserve"> </w:t>
      </w:r>
      <w:r w:rsidR="004F0384">
        <w:t>d</w:t>
      </w:r>
      <w:r w:rsidR="001B2BFA">
        <w:t>’</w:t>
      </w:r>
      <w:r>
        <w:t>écouter</w:t>
      </w:r>
      <w:r w:rsidR="004F0384">
        <w:t xml:space="preserve"> </w:t>
      </w:r>
      <w:r>
        <w:t xml:space="preserve">un extrait, </w:t>
      </w:r>
      <w:r w:rsidR="00962F58">
        <w:t xml:space="preserve">ajouter </w:t>
      </w:r>
      <w:r>
        <w:t>des images libres de droit</w:t>
      </w:r>
      <w:r w:rsidR="001B2BFA">
        <w:t>s</w:t>
      </w:r>
      <w:r>
        <w:t xml:space="preserve">, </w:t>
      </w:r>
      <w:r w:rsidR="00962F58">
        <w:t xml:space="preserve">inclure </w:t>
      </w:r>
      <w:r>
        <w:t xml:space="preserve">des commentaires de critiques renommés dans le domaine ou </w:t>
      </w:r>
      <w:r w:rsidR="00F46C42">
        <w:t xml:space="preserve">des citations </w:t>
      </w:r>
      <w:r>
        <w:t xml:space="preserve">d’artistes, etc. Amuse-toi! </w:t>
      </w:r>
    </w:p>
    <w:p w14:paraId="0C080F5F" w14:textId="77777777" w:rsidR="00B14054" w:rsidRPr="00BF31BF" w:rsidRDefault="00374248" w:rsidP="00FE5863">
      <w:pPr>
        <w:pStyle w:val="Matriel-Titre"/>
      </w:pPr>
      <w:bookmarkStart w:id="8" w:name="_Toc37344412"/>
      <w:bookmarkStart w:id="9" w:name="_Toc37861488"/>
      <w:r w:rsidRPr="00BF31BF">
        <w:t>Matériel requis</w:t>
      </w:r>
      <w:bookmarkEnd w:id="8"/>
      <w:bookmarkEnd w:id="9"/>
    </w:p>
    <w:p w14:paraId="1DAD77CC" w14:textId="037F17DA" w:rsidR="004C65A6" w:rsidRDefault="00573C73" w:rsidP="004C65A6">
      <w:pPr>
        <w:pStyle w:val="Matriel-Texte"/>
      </w:pPr>
      <w:r w:rsidRPr="00573C73">
        <w:t xml:space="preserve">Texte </w:t>
      </w:r>
      <w:r w:rsidR="00574587">
        <w:t>« </w:t>
      </w:r>
      <w:r w:rsidRPr="00573C73">
        <w:t>Essentielle musique</w:t>
      </w:r>
      <w:r w:rsidR="00574587">
        <w:t> »</w:t>
      </w:r>
      <w:r w:rsidRPr="00573C73">
        <w:t xml:space="preserve">, </w:t>
      </w:r>
      <w:r w:rsidRPr="003B7C79">
        <w:rPr>
          <w:i/>
          <w:iCs/>
        </w:rPr>
        <w:t>La Presse</w:t>
      </w:r>
      <w:r w:rsidR="00574587">
        <w:t> :</w:t>
      </w:r>
      <w:r w:rsidRPr="00573C73">
        <w:t xml:space="preserve">  </w:t>
      </w:r>
    </w:p>
    <w:p w14:paraId="3DC2C656" w14:textId="2EA69941" w:rsidR="004C65A6" w:rsidRDefault="0046061B" w:rsidP="004C65A6">
      <w:pPr>
        <w:pStyle w:val="Matriel-Texte"/>
        <w:numPr>
          <w:ilvl w:val="0"/>
          <w:numId w:val="0"/>
        </w:numPr>
      </w:pPr>
      <w:hyperlink r:id="rId16" w:history="1">
        <w:r w:rsidR="004C65A6" w:rsidRPr="004C65A6">
          <w:rPr>
            <w:rStyle w:val="Lienhypertexte"/>
          </w:rPr>
          <w:t>https://www.lapresse.ca/arts/musique/202003/27/01-5266757-essentielle-musique.php </w:t>
        </w:r>
      </w:hyperlink>
      <w:r w:rsidR="004C65A6">
        <w:t xml:space="preserve"> </w:t>
      </w:r>
    </w:p>
    <w:p w14:paraId="0B11DD82" w14:textId="038CB47A" w:rsidR="006F3382" w:rsidRDefault="00236283" w:rsidP="00236283">
      <w:pPr>
        <w:pStyle w:val="Matriel-Texte"/>
      </w:pPr>
      <w:r w:rsidRPr="00236283">
        <w:t>Site Alloprof</w:t>
      </w:r>
      <w:r w:rsidR="00574587">
        <w:t> :</w:t>
      </w:r>
      <w:r w:rsidRPr="00236283">
        <w:t xml:space="preserve"> </w:t>
      </w:r>
    </w:p>
    <w:p w14:paraId="29BE4043" w14:textId="69A69AA1" w:rsidR="00F237E5" w:rsidRPr="003E3CE9" w:rsidRDefault="0046061B" w:rsidP="00ED7147">
      <w:pPr>
        <w:rPr>
          <w:rStyle w:val="Lienhypertexte"/>
        </w:rPr>
      </w:pPr>
      <w:hyperlink r:id="rId17" w:history="1">
        <w:r w:rsidR="00EA2225" w:rsidRPr="00EA2225">
          <w:rPr>
            <w:rStyle w:val="Lienhypertexte"/>
            <w:rFonts w:cs="Arial"/>
          </w:rPr>
          <w:t>http://www.alloprof.qc.ca/BV/Pages/f1369.aspx</w:t>
        </w:r>
      </w:hyperlink>
      <w:r w:rsidR="00EA2225">
        <w:rPr>
          <w:rFonts w:cs="Arial"/>
        </w:rPr>
        <w:t xml:space="preserve"> </w:t>
      </w:r>
      <w:r w:rsidR="007F624C" w:rsidRPr="007F624C">
        <w:rPr>
          <w:rFonts w:cs="Arial"/>
        </w:rPr>
        <w:t>et</w:t>
      </w:r>
      <w:r w:rsidR="007F624C" w:rsidRPr="00ED7147">
        <w:t xml:space="preserve"> </w:t>
      </w:r>
      <w:hyperlink r:id="rId18" w:history="1">
        <w:r w:rsidR="00A449DC" w:rsidRPr="00A449DC">
          <w:rPr>
            <w:rStyle w:val="Lienhypertexte"/>
          </w:rPr>
          <w:t>http://www.alloprof.qc.ca/BV/Pages/f1370.aspx</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57D10" w:rsidRPr="00BF31BF" w14:paraId="1E4CF8A4" w14:textId="77777777" w:rsidTr="00021680">
        <w:tc>
          <w:tcPr>
            <w:tcW w:w="11084"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10" w:name="_Toc36744043"/>
            <w:bookmarkStart w:id="11" w:name="_Toc37344413"/>
            <w:bookmarkStart w:id="12" w:name="_Toc37861489"/>
            <w:bookmarkStart w:id="13" w:name="_Hlk36746529"/>
            <w:r w:rsidRPr="00BF31BF">
              <w:t>Information aux parents</w:t>
            </w:r>
            <w:bookmarkEnd w:id="10"/>
            <w:bookmarkEnd w:id="11"/>
            <w:bookmarkEnd w:id="12"/>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46BB9D2E" w14:textId="6A4A96CD" w:rsidR="00D6337A" w:rsidRDefault="00D6337A" w:rsidP="00D6337A">
            <w:pPr>
              <w:pStyle w:val="Tableau-Liste"/>
            </w:pPr>
            <w:r>
              <w:t xml:space="preserve">Lire un </w:t>
            </w:r>
            <w:proofErr w:type="gramStart"/>
            <w:r>
              <w:t>texte</w:t>
            </w:r>
            <w:r w:rsidR="00574587">
              <w:t>;</w:t>
            </w:r>
            <w:proofErr w:type="gramEnd"/>
            <w:r>
              <w:t xml:space="preserve"> </w:t>
            </w:r>
          </w:p>
          <w:p w14:paraId="2689BBDD" w14:textId="7BFE30C4" w:rsidR="00D6337A" w:rsidRDefault="00D6337A" w:rsidP="00D6337A">
            <w:pPr>
              <w:pStyle w:val="Tableau-Liste"/>
            </w:pPr>
            <w:r>
              <w:t xml:space="preserve">Réfléchir à la place de la musique dans sa </w:t>
            </w:r>
            <w:proofErr w:type="gramStart"/>
            <w:r>
              <w:t>vie</w:t>
            </w:r>
            <w:r w:rsidR="00574587">
              <w:t>;</w:t>
            </w:r>
            <w:proofErr w:type="gramEnd"/>
            <w:r>
              <w:t xml:space="preserve"> </w:t>
            </w:r>
          </w:p>
          <w:p w14:paraId="58C4FCBC" w14:textId="78079222" w:rsidR="006F3382" w:rsidRPr="00BF31BF" w:rsidRDefault="00CC2386" w:rsidP="00D6337A">
            <w:pPr>
              <w:pStyle w:val="Tableau-Liste"/>
            </w:pPr>
            <w:r>
              <w:t xml:space="preserve">Communiquer </w:t>
            </w:r>
            <w:r w:rsidR="00D6337A">
              <w:t>ses appréciations musicales</w:t>
            </w:r>
            <w:r w:rsidR="00574587">
              <w:t>.</w:t>
            </w:r>
          </w:p>
          <w:p w14:paraId="2B77F515" w14:textId="3F22EA81" w:rsidR="006F3382" w:rsidRPr="00BF31BF" w:rsidRDefault="006F3382" w:rsidP="00021680">
            <w:pPr>
              <w:pStyle w:val="Tableau-texte"/>
            </w:pPr>
            <w:r w:rsidRPr="00BF31BF">
              <w:t>Vous pourriez</w:t>
            </w:r>
            <w:r w:rsidR="00021680" w:rsidRPr="00BF31BF">
              <w:t> :</w:t>
            </w:r>
          </w:p>
          <w:p w14:paraId="6A732BFB" w14:textId="362FD06C" w:rsidR="000F5A29" w:rsidRDefault="000F5A29" w:rsidP="000F5A29">
            <w:pPr>
              <w:pStyle w:val="Tableau-Liste"/>
            </w:pPr>
            <w:r>
              <w:t xml:space="preserve">Discuter de l’importance de la musique dans votre </w:t>
            </w:r>
            <w:proofErr w:type="gramStart"/>
            <w:r>
              <w:t>vie</w:t>
            </w:r>
            <w:r w:rsidR="00574587">
              <w:t>;</w:t>
            </w:r>
            <w:proofErr w:type="gramEnd"/>
            <w:r>
              <w:t xml:space="preserve"> </w:t>
            </w:r>
          </w:p>
          <w:p w14:paraId="4B127630" w14:textId="793B3B82" w:rsidR="006F3382" w:rsidRPr="00BF31BF" w:rsidRDefault="00CC2386" w:rsidP="000F5A29">
            <w:pPr>
              <w:pStyle w:val="Tableau-Liste"/>
            </w:pPr>
            <w:r>
              <w:t xml:space="preserve">Faire connaître à votre enfant </w:t>
            </w:r>
            <w:r w:rsidR="000F5A29">
              <w:t>des coups de cœur musicaux associés à des événements marquants de votre vie</w:t>
            </w:r>
            <w:r w:rsidR="00574587">
              <w:t>.</w:t>
            </w:r>
            <w:r w:rsidR="000F5A29">
              <w:t xml:space="preserve"> </w:t>
            </w:r>
          </w:p>
        </w:tc>
      </w:tr>
      <w:bookmarkEnd w:id="3"/>
      <w:bookmarkEnd w:id="13"/>
    </w:tbl>
    <w:p w14:paraId="7049422E" w14:textId="4055EBBF" w:rsidR="00196722" w:rsidRPr="00BF31BF" w:rsidRDefault="00196722" w:rsidP="00035250">
      <w:pPr>
        <w:pStyle w:val="Crdit"/>
      </w:pPr>
    </w:p>
    <w:bookmarkEnd w:id="4"/>
    <w:p w14:paraId="2303655D" w14:textId="4E37BBB2" w:rsidR="00936D23" w:rsidRPr="00107EBA" w:rsidRDefault="00936D23" w:rsidP="00B11209">
      <w:pPr>
        <w:sectPr w:rsidR="00936D23" w:rsidRPr="00107EBA" w:rsidSect="00965DB0">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63322F46" w:rsidR="00936D23" w:rsidRPr="00B22396" w:rsidRDefault="00262AD8" w:rsidP="00936D23">
      <w:pPr>
        <w:pStyle w:val="Titredelactivit"/>
        <w:tabs>
          <w:tab w:val="left" w:pos="7170"/>
        </w:tabs>
        <w:rPr>
          <w:lang w:val="fr-CA"/>
        </w:rPr>
      </w:pPr>
      <w:bookmarkStart w:id="14" w:name="_Toc37344414"/>
      <w:bookmarkStart w:id="15" w:name="_Toc37861490"/>
      <w:r w:rsidRPr="00B22396">
        <w:rPr>
          <w:lang w:val="fr-CA"/>
        </w:rPr>
        <w:t xml:space="preserve">The Gratitude </w:t>
      </w:r>
      <w:proofErr w:type="spellStart"/>
      <w:r w:rsidRPr="00B22396">
        <w:rPr>
          <w:lang w:val="fr-CA"/>
        </w:rPr>
        <w:t>Experiment</w:t>
      </w:r>
      <w:bookmarkEnd w:id="14"/>
      <w:bookmarkEnd w:id="15"/>
      <w:proofErr w:type="spellEnd"/>
    </w:p>
    <w:p w14:paraId="6BB6C9BA" w14:textId="77777777" w:rsidR="00936D23" w:rsidRPr="00C9058E" w:rsidRDefault="00936D23" w:rsidP="00936D23">
      <w:pPr>
        <w:pStyle w:val="Consigne-Titre"/>
        <w:rPr>
          <w:lang w:val="en-CA"/>
        </w:rPr>
      </w:pPr>
      <w:bookmarkStart w:id="16" w:name="_Toc37344415"/>
      <w:bookmarkStart w:id="17" w:name="_Toc37861491"/>
      <w:proofErr w:type="spellStart"/>
      <w:r w:rsidRPr="00C9058E">
        <w:rPr>
          <w:lang w:val="en-CA"/>
        </w:rPr>
        <w:t>Consigne</w:t>
      </w:r>
      <w:proofErr w:type="spellEnd"/>
      <w:r w:rsidRPr="00C9058E">
        <w:rPr>
          <w:lang w:val="en-CA"/>
        </w:rPr>
        <w:t xml:space="preserve"> à </w:t>
      </w:r>
      <w:proofErr w:type="spellStart"/>
      <w:r w:rsidRPr="00C9058E">
        <w:rPr>
          <w:lang w:val="en-CA"/>
        </w:rPr>
        <w:t>l’élève</w:t>
      </w:r>
      <w:bookmarkEnd w:id="16"/>
      <w:bookmarkEnd w:id="17"/>
      <w:proofErr w:type="spellEnd"/>
    </w:p>
    <w:p w14:paraId="7CC555B1" w14:textId="1D5E7F3C" w:rsidR="00B02ED3" w:rsidRPr="00C9058E" w:rsidRDefault="00B02ED3" w:rsidP="00B02ED3">
      <w:pPr>
        <w:rPr>
          <w:lang w:val="en-CA"/>
        </w:rPr>
      </w:pPr>
      <w:r w:rsidRPr="00C9058E">
        <w:rPr>
          <w:lang w:val="en-CA"/>
        </w:rPr>
        <w:t xml:space="preserve">Most people would agree that our world would be a better place if we were all happier. Through these activities, you will learn about </w:t>
      </w:r>
      <w:r w:rsidR="00005610">
        <w:rPr>
          <w:lang w:val="en-CA"/>
        </w:rPr>
        <w:t>how gratitude positively impacts</w:t>
      </w:r>
      <w:r w:rsidRPr="00C9058E">
        <w:rPr>
          <w:lang w:val="en-CA"/>
        </w:rPr>
        <w:t xml:space="preserve"> our happiness.</w:t>
      </w:r>
    </w:p>
    <w:p w14:paraId="3EC60EF6" w14:textId="77777777" w:rsidR="00B02ED3" w:rsidRPr="00C9058E" w:rsidRDefault="00B02ED3" w:rsidP="00B02ED3">
      <w:pPr>
        <w:rPr>
          <w:lang w:val="en-CA"/>
        </w:rPr>
      </w:pPr>
    </w:p>
    <w:p w14:paraId="20E1E7C5" w14:textId="77777777" w:rsidR="0023450B" w:rsidRPr="005A50D1" w:rsidRDefault="0023450B" w:rsidP="007E78EC">
      <w:pPr>
        <w:pStyle w:val="Consigne-Texte"/>
        <w:rPr>
          <w:lang w:val="en-CA"/>
        </w:rPr>
      </w:pPr>
      <w:r w:rsidRPr="005A50D1">
        <w:rPr>
          <w:lang w:val="en-CA"/>
        </w:rPr>
        <w:t>Reflect on the questions and write down your answers (see Appendix 1).</w:t>
      </w:r>
    </w:p>
    <w:p w14:paraId="15852552" w14:textId="77777777" w:rsidR="0023450B" w:rsidRPr="005A50D1" w:rsidRDefault="0023450B" w:rsidP="007E78EC">
      <w:pPr>
        <w:pStyle w:val="Consigne-Texte"/>
        <w:rPr>
          <w:lang w:val="en-CA"/>
        </w:rPr>
      </w:pPr>
      <w:r w:rsidRPr="005A50D1">
        <w:rPr>
          <w:lang w:val="en-CA"/>
        </w:rPr>
        <w:t>As you watch the video (first link), write down the acts of kindness you notice and answer the questions (see Appendix 2).</w:t>
      </w:r>
    </w:p>
    <w:p w14:paraId="2FF56978" w14:textId="77777777" w:rsidR="0023450B" w:rsidRDefault="0023450B" w:rsidP="007E78EC">
      <w:pPr>
        <w:pStyle w:val="Consigne-Texte"/>
      </w:pPr>
      <w:r w:rsidRPr="005A50D1">
        <w:rPr>
          <w:lang w:val="en-CA"/>
        </w:rPr>
        <w:t xml:space="preserve">Have you ever heard of the expression “Pay it forward”? Read more about this global initiative (second link). </w:t>
      </w:r>
      <w:proofErr w:type="spellStart"/>
      <w:r>
        <w:t>Answer</w:t>
      </w:r>
      <w:proofErr w:type="spellEnd"/>
      <w:r>
        <w:t xml:space="preserve"> the questions and </w:t>
      </w:r>
      <w:proofErr w:type="spellStart"/>
      <w:r>
        <w:t>complete</w:t>
      </w:r>
      <w:proofErr w:type="spellEnd"/>
      <w:r>
        <w:t xml:space="preserve"> the chart (</w:t>
      </w:r>
      <w:proofErr w:type="spellStart"/>
      <w:r>
        <w:t>see</w:t>
      </w:r>
      <w:proofErr w:type="spellEnd"/>
      <w:r>
        <w:t xml:space="preserve"> Appendix 3).</w:t>
      </w:r>
    </w:p>
    <w:p w14:paraId="74DC00A6" w14:textId="77777777" w:rsidR="0023450B" w:rsidRPr="005A50D1" w:rsidRDefault="0023450B" w:rsidP="007E78EC">
      <w:pPr>
        <w:pStyle w:val="Consigne-Texte"/>
        <w:rPr>
          <w:lang w:val="en-CA"/>
        </w:rPr>
      </w:pPr>
      <w:r w:rsidRPr="005A50D1">
        <w:rPr>
          <w:lang w:val="en-CA"/>
        </w:rPr>
        <w:t>Take a few minutes to add to your chart every day this week.</w:t>
      </w:r>
    </w:p>
    <w:p w14:paraId="3711DB43" w14:textId="1A9F2C57" w:rsidR="0023450B" w:rsidRPr="005A50D1" w:rsidRDefault="0023450B" w:rsidP="007E78EC">
      <w:pPr>
        <w:pStyle w:val="Consigne-Texte"/>
        <w:rPr>
          <w:lang w:val="en-CA"/>
        </w:rPr>
      </w:pPr>
      <w:r w:rsidRPr="005A50D1">
        <w:rPr>
          <w:lang w:val="en-CA"/>
        </w:rPr>
        <w:t xml:space="preserve">Look at the list near the end of the week and </w:t>
      </w:r>
      <w:r w:rsidR="00D46FCC">
        <w:rPr>
          <w:lang w:val="en-CA"/>
        </w:rPr>
        <w:t>c</w:t>
      </w:r>
      <w:r w:rsidR="00D46FCC" w:rsidRPr="00D46FCC">
        <w:rPr>
          <w:lang w:val="en-CA"/>
        </w:rPr>
        <w:t>hoose one person you are grateful to know</w:t>
      </w:r>
      <w:r w:rsidR="00E74839">
        <w:rPr>
          <w:lang w:val="en-CA"/>
        </w:rPr>
        <w:t xml:space="preserve"> or </w:t>
      </w:r>
      <w:r w:rsidR="00D46FCC" w:rsidRPr="00D46FCC">
        <w:rPr>
          <w:lang w:val="en-CA"/>
        </w:rPr>
        <w:t>to have in your life</w:t>
      </w:r>
      <w:r w:rsidRPr="005A50D1">
        <w:rPr>
          <w:lang w:val="en-CA"/>
        </w:rPr>
        <w:t>.</w:t>
      </w:r>
    </w:p>
    <w:p w14:paraId="43157607" w14:textId="77777777" w:rsidR="0023450B" w:rsidRPr="005A50D1" w:rsidRDefault="0023450B" w:rsidP="007E78EC">
      <w:pPr>
        <w:pStyle w:val="Consigne-Texte"/>
        <w:rPr>
          <w:lang w:val="en-CA"/>
        </w:rPr>
      </w:pPr>
      <w:r w:rsidRPr="005A50D1">
        <w:rPr>
          <w:lang w:val="en-CA"/>
        </w:rPr>
        <w:t>Choose one of the following options:</w:t>
      </w:r>
    </w:p>
    <w:p w14:paraId="295DB878" w14:textId="63AB8C85" w:rsidR="0023450B" w:rsidRPr="005A50D1" w:rsidRDefault="0023450B" w:rsidP="007E78EC">
      <w:pPr>
        <w:pStyle w:val="Consignepuceniveau2"/>
        <w:rPr>
          <w:lang w:val="en-CA"/>
        </w:rPr>
      </w:pPr>
      <w:r w:rsidRPr="005A50D1">
        <w:rPr>
          <w:lang w:val="en-CA"/>
        </w:rPr>
        <w:t xml:space="preserve">Plan and write a letter to that person to express your gratitude, explain why you are so grateful and thank them. You may divide your plan as suggested in </w:t>
      </w:r>
      <w:r w:rsidR="008F00D7">
        <w:rPr>
          <w:lang w:val="en-CA"/>
        </w:rPr>
        <w:t>A</w:t>
      </w:r>
      <w:r w:rsidRPr="005A50D1">
        <w:rPr>
          <w:lang w:val="en-CA"/>
        </w:rPr>
        <w:t xml:space="preserve">ppendix 4. Optional: Send your letter by mail or phone the person and read your letter to them. </w:t>
      </w:r>
    </w:p>
    <w:p w14:paraId="0B7AA9D7" w14:textId="77777777" w:rsidR="0023450B" w:rsidRDefault="0023450B" w:rsidP="007E78EC">
      <w:pPr>
        <w:pStyle w:val="Consignepuceniveau2"/>
      </w:pPr>
      <w:r w:rsidRPr="005A50D1">
        <w:rPr>
          <w:lang w:val="en-CA"/>
        </w:rPr>
        <w:t xml:space="preserve">Film yourself expressing your gratitude to that person, explain why you are so grateful and thank them. </w:t>
      </w:r>
      <w:proofErr w:type="spellStart"/>
      <w:r>
        <w:t>Optional</w:t>
      </w:r>
      <w:proofErr w:type="spellEnd"/>
      <w:r>
        <w:t xml:space="preserve">: </w:t>
      </w:r>
      <w:proofErr w:type="spellStart"/>
      <w:r>
        <w:t>Send</w:t>
      </w:r>
      <w:proofErr w:type="spellEnd"/>
      <w:r>
        <w:t xml:space="preserve"> </w:t>
      </w:r>
      <w:proofErr w:type="spellStart"/>
      <w:r>
        <w:t>your</w:t>
      </w:r>
      <w:proofErr w:type="spellEnd"/>
      <w:r>
        <w:t xml:space="preserve"> </w:t>
      </w:r>
      <w:proofErr w:type="spellStart"/>
      <w:r>
        <w:t>video</w:t>
      </w:r>
      <w:proofErr w:type="spellEnd"/>
      <w:r>
        <w:t xml:space="preserve"> to </w:t>
      </w:r>
      <w:proofErr w:type="spellStart"/>
      <w:r>
        <w:t>that</w:t>
      </w:r>
      <w:proofErr w:type="spellEnd"/>
      <w:r>
        <w:t xml:space="preserve"> </w:t>
      </w:r>
      <w:proofErr w:type="spellStart"/>
      <w:r>
        <w:t>person</w:t>
      </w:r>
      <w:proofErr w:type="spellEnd"/>
      <w:r>
        <w:t>.</w:t>
      </w:r>
    </w:p>
    <w:p w14:paraId="5E65CA0F" w14:textId="6BA55821" w:rsidR="00936D23" w:rsidRPr="005A50D1" w:rsidRDefault="0023450B" w:rsidP="007E78EC">
      <w:pPr>
        <w:pStyle w:val="Consigne-Texte"/>
        <w:rPr>
          <w:lang w:val="en-CA"/>
        </w:rPr>
      </w:pPr>
      <w:r w:rsidRPr="005A50D1">
        <w:rPr>
          <w:lang w:val="en-CA"/>
        </w:rPr>
        <w:t xml:space="preserve">Reflect on </w:t>
      </w:r>
      <w:r w:rsidR="0056098E">
        <w:rPr>
          <w:lang w:val="en-CA"/>
        </w:rPr>
        <w:t>how</w:t>
      </w:r>
      <w:r w:rsidRPr="005A50D1">
        <w:rPr>
          <w:lang w:val="en-CA"/>
        </w:rPr>
        <w:t xml:space="preserve"> kindness and expressing gratitude </w:t>
      </w:r>
      <w:r w:rsidR="0056098E">
        <w:rPr>
          <w:lang w:val="en-CA"/>
        </w:rPr>
        <w:t>impacted</w:t>
      </w:r>
      <w:r w:rsidRPr="005A50D1">
        <w:rPr>
          <w:lang w:val="en-CA"/>
        </w:rPr>
        <w:t xml:space="preserve"> your happiness.</w:t>
      </w:r>
    </w:p>
    <w:p w14:paraId="02058FD3" w14:textId="77777777" w:rsidR="00936D23" w:rsidRPr="00BF31BF" w:rsidRDefault="00936D23" w:rsidP="00936D23">
      <w:pPr>
        <w:pStyle w:val="Matriel-Titre"/>
      </w:pPr>
      <w:bookmarkStart w:id="18" w:name="_Toc37344416"/>
      <w:bookmarkStart w:id="19" w:name="_Toc37861492"/>
      <w:r w:rsidRPr="00BF31BF">
        <w:t>Matériel requis</w:t>
      </w:r>
      <w:bookmarkEnd w:id="18"/>
      <w:bookmarkEnd w:id="19"/>
    </w:p>
    <w:p w14:paraId="67741DB0" w14:textId="2F9F9166" w:rsidR="008519AC" w:rsidRPr="00AC4F9A" w:rsidRDefault="008519AC" w:rsidP="008519AC">
      <w:pPr>
        <w:pStyle w:val="Matriel-Texte"/>
        <w:rPr>
          <w:lang w:val="en-CA"/>
        </w:rPr>
      </w:pPr>
      <w:r w:rsidRPr="004418E6">
        <w:rPr>
          <w:lang w:val="en-CA"/>
        </w:rPr>
        <w:t xml:space="preserve">Click </w:t>
      </w:r>
      <w:hyperlink r:id="rId21" w:history="1">
        <w:r w:rsidR="00693F75" w:rsidRPr="00B22396">
          <w:rPr>
            <w:rStyle w:val="Lienhypertexte"/>
            <w:lang w:val="en-CA"/>
          </w:rPr>
          <w:t>here</w:t>
        </w:r>
      </w:hyperlink>
      <w:r w:rsidRPr="004418E6">
        <w:rPr>
          <w:lang w:val="en-CA"/>
        </w:rPr>
        <w:t xml:space="preserve"> to watch the first video.</w:t>
      </w:r>
    </w:p>
    <w:p w14:paraId="2A6B341F" w14:textId="27226DDE" w:rsidR="00936D23" w:rsidRPr="00AC4F9A" w:rsidRDefault="008519AC" w:rsidP="00936D23">
      <w:pPr>
        <w:pStyle w:val="Matriel-Texte"/>
        <w:rPr>
          <w:lang w:val="en-CA"/>
        </w:rPr>
      </w:pPr>
      <w:r w:rsidRPr="00AC4F9A">
        <w:rPr>
          <w:lang w:val="en-CA"/>
        </w:rPr>
        <w:t xml:space="preserve">Click </w:t>
      </w:r>
      <w:hyperlink r:id="rId22" w:history="1">
        <w:r w:rsidR="000A1D44" w:rsidRPr="00AA2F43">
          <w:rPr>
            <w:rStyle w:val="Lienhypertexte"/>
            <w:lang w:val="en-CA"/>
          </w:rPr>
          <w:t xml:space="preserve">here </w:t>
        </w:r>
      </w:hyperlink>
      <w:r w:rsidRPr="00AC4F9A">
        <w:rPr>
          <w:lang w:val="en-CA"/>
        </w:rPr>
        <w:t>to read about International Pay It Forward Day</w:t>
      </w:r>
      <w:r w:rsidR="00892847">
        <w:rPr>
          <w:lang w:val="en-CA"/>
        </w:rPr>
        <w:t>.</w:t>
      </w:r>
    </w:p>
    <w:p w14:paraId="4C8465E6" w14:textId="77777777" w:rsidR="00D83EB6" w:rsidRPr="00AA2F43" w:rsidRDefault="00D83EB6" w:rsidP="00D83EB6">
      <w:pPr>
        <w:pStyle w:val="Matriel-Titre"/>
        <w:rPr>
          <w:lang w:val="en-CA"/>
        </w:rPr>
      </w:pPr>
      <w:bookmarkStart w:id="20" w:name="_Toc37344417"/>
      <w:bookmarkStart w:id="21" w:name="_Toc37861493"/>
      <w:r w:rsidRPr="00AA2F43">
        <w:rPr>
          <w:lang w:val="en-CA"/>
        </w:rPr>
        <w:t xml:space="preserve">Matériel </w:t>
      </w:r>
      <w:proofErr w:type="spellStart"/>
      <w:r w:rsidRPr="00AA2F43">
        <w:rPr>
          <w:lang w:val="en-CA"/>
        </w:rPr>
        <w:t>optionnel</w:t>
      </w:r>
      <w:bookmarkEnd w:id="20"/>
      <w:bookmarkEnd w:id="21"/>
      <w:proofErr w:type="spellEnd"/>
    </w:p>
    <w:p w14:paraId="0E460000" w14:textId="77777777" w:rsidR="00D83EB6" w:rsidRPr="00AA2F43" w:rsidRDefault="00D83EB6" w:rsidP="00D83EB6">
      <w:pPr>
        <w:rPr>
          <w:lang w:val="en-CA"/>
        </w:rPr>
      </w:pPr>
      <w:r w:rsidRPr="00AA2F43">
        <w:rPr>
          <w:lang w:val="en-CA"/>
        </w:rPr>
        <w:t>Here are some optional videos that may inspire you.</w:t>
      </w:r>
    </w:p>
    <w:p w14:paraId="069E9C37" w14:textId="77777777" w:rsidR="00E37E9F" w:rsidRPr="00B22396" w:rsidRDefault="00E37E9F" w:rsidP="00D83EB6">
      <w:pPr>
        <w:rPr>
          <w:lang w:val="en-CA"/>
        </w:rPr>
      </w:pPr>
    </w:p>
    <w:p w14:paraId="0F2344D9" w14:textId="6111290F" w:rsidR="00E37E9F" w:rsidRPr="00960D97" w:rsidRDefault="00960D97" w:rsidP="007E78EC">
      <w:pPr>
        <w:pStyle w:val="Consigne-Texte"/>
        <w:rPr>
          <w:rStyle w:val="Lienhypertexte"/>
        </w:rPr>
      </w:pPr>
      <w:r>
        <w:rPr>
          <w:rStyle w:val="Lienhypertexte"/>
        </w:rPr>
        <w:fldChar w:fldCharType="begin"/>
      </w:r>
      <w:r>
        <w:rPr>
          <w:rStyle w:val="Lienhypertexte"/>
        </w:rPr>
        <w:instrText xml:space="preserve"> HYPERLINK "https://www.youtube.com/watch?v=qLGNj-xrgvY" </w:instrText>
      </w:r>
      <w:r>
        <w:rPr>
          <w:rStyle w:val="Lienhypertexte"/>
        </w:rPr>
        <w:fldChar w:fldCharType="separate"/>
      </w:r>
      <w:r w:rsidR="00E37E9F" w:rsidRPr="00960D97">
        <w:rPr>
          <w:rStyle w:val="Lienhypertexte"/>
        </w:rPr>
        <w:t xml:space="preserve">Mr. </w:t>
      </w:r>
      <w:proofErr w:type="spellStart"/>
      <w:r w:rsidR="00E37E9F" w:rsidRPr="00960D97">
        <w:rPr>
          <w:rStyle w:val="Lienhypertexte"/>
        </w:rPr>
        <w:t>Indifferent</w:t>
      </w:r>
      <w:proofErr w:type="spellEnd"/>
    </w:p>
    <w:p w14:paraId="57150542" w14:textId="6E5C4587" w:rsidR="00E37E9F" w:rsidRPr="0079412E" w:rsidRDefault="00960D97" w:rsidP="007E78EC">
      <w:pPr>
        <w:pStyle w:val="Consigne-Texte"/>
        <w:rPr>
          <w:rStyle w:val="Lienhypertexte"/>
        </w:rPr>
      </w:pPr>
      <w:r>
        <w:rPr>
          <w:rStyle w:val="Lienhypertexte"/>
        </w:rPr>
        <w:fldChar w:fldCharType="end"/>
      </w:r>
      <w:r w:rsidR="0079412E">
        <w:rPr>
          <w:rStyle w:val="Lienhypertexte"/>
        </w:rPr>
        <w:fldChar w:fldCharType="begin"/>
      </w:r>
      <w:r w:rsidR="0079412E">
        <w:rPr>
          <w:rStyle w:val="Lienhypertexte"/>
        </w:rPr>
        <w:instrText xml:space="preserve"> HYPERLINK "https://www.youtube.com/watch?v=oHv6vTKD6lg" </w:instrText>
      </w:r>
      <w:r w:rsidR="0079412E">
        <w:rPr>
          <w:rStyle w:val="Lienhypertexte"/>
        </w:rPr>
        <w:fldChar w:fldCharType="separate"/>
      </w:r>
      <w:proofErr w:type="spellStart"/>
      <w:r w:rsidR="00E37E9F" w:rsidRPr="0079412E">
        <w:rPr>
          <w:rStyle w:val="Lienhypertexte"/>
        </w:rPr>
        <w:t>What</w:t>
      </w:r>
      <w:proofErr w:type="spellEnd"/>
      <w:r w:rsidR="00E37E9F" w:rsidRPr="0079412E">
        <w:rPr>
          <w:rStyle w:val="Lienhypertexte"/>
        </w:rPr>
        <w:t xml:space="preserve"> </w:t>
      </w:r>
      <w:proofErr w:type="spellStart"/>
      <w:r w:rsidR="00E37E9F" w:rsidRPr="0079412E">
        <w:rPr>
          <w:rStyle w:val="Lienhypertexte"/>
        </w:rPr>
        <w:t>Makes</w:t>
      </w:r>
      <w:proofErr w:type="spellEnd"/>
      <w:r w:rsidR="00E37E9F" w:rsidRPr="0079412E">
        <w:rPr>
          <w:rStyle w:val="Lienhypertexte"/>
        </w:rPr>
        <w:t xml:space="preserve"> You Happy?</w:t>
      </w:r>
    </w:p>
    <w:p w14:paraId="2A1DC3FF" w14:textId="11749E11" w:rsidR="00E37E9F" w:rsidRPr="003007A4" w:rsidRDefault="0079412E" w:rsidP="00FB40BC">
      <w:pPr>
        <w:pStyle w:val="Consigne-Texte"/>
        <w:rPr>
          <w:rStyle w:val="Lienhypertexte"/>
          <w:lang w:val="en-CA"/>
        </w:rPr>
      </w:pPr>
      <w:r>
        <w:rPr>
          <w:rStyle w:val="Lienhypertexte"/>
        </w:rPr>
        <w:fldChar w:fldCharType="end"/>
      </w:r>
      <w:r w:rsidR="003007A4">
        <w:rPr>
          <w:lang w:val="en-CA"/>
        </w:rPr>
        <w:fldChar w:fldCharType="begin"/>
      </w:r>
      <w:r w:rsidR="003007A4">
        <w:rPr>
          <w:lang w:val="en-CA"/>
        </w:rPr>
        <w:instrText xml:space="preserve"> HYPERLINK "https://www.youtube.com/watch?v=m5yCOSHeYn4&amp;feature=emb_rel_pause" </w:instrText>
      </w:r>
      <w:r w:rsidR="003007A4">
        <w:rPr>
          <w:lang w:val="en-CA"/>
        </w:rPr>
        <w:fldChar w:fldCharType="separate"/>
      </w:r>
      <w:r w:rsidR="00E37E9F" w:rsidRPr="003007A4">
        <w:rPr>
          <w:rStyle w:val="Lienhypertexte"/>
          <w:lang w:val="en-CA"/>
        </w:rPr>
        <w:t>Kid President’s 20 Things We Should Say More Often</w:t>
      </w:r>
    </w:p>
    <w:p w14:paraId="4F3D5CB3" w14:textId="3C3FA31C" w:rsidR="00936D23" w:rsidRPr="00BF31BF" w:rsidRDefault="003007A4" w:rsidP="00936D23">
      <w:pPr>
        <w:pStyle w:val="Crdit"/>
      </w:pPr>
      <w:r>
        <w:rPr>
          <w:rFonts w:cs="Arial"/>
          <w:color w:val="auto"/>
          <w:sz w:val="22"/>
          <w:szCs w:val="22"/>
          <w:lang w:val="en-CA"/>
        </w:rPr>
        <w:fldChar w:fldCharType="end"/>
      </w:r>
      <w:r w:rsidR="00D83EB6">
        <w:t xml:space="preserve">Source : Activité proposée par Dianne Elizabeth Stankiewicz, conseillère pédagogique à la Commission scolaire de la Beauce-Etchemin, Bonny-Ann Cameron, conseillère pédagogique à la Commission scolaire de la Capitale, Isabelle Giroux, conseillère pédagogique à la Commission scolaire </w:t>
      </w:r>
      <w:r w:rsidR="005553B8">
        <w:t xml:space="preserve">de la </w:t>
      </w:r>
      <w:r w:rsidR="00D83EB6">
        <w:t>Rivière-du-Nord</w:t>
      </w:r>
      <w:r w:rsidR="005553B8">
        <w:t>,</w:t>
      </w:r>
      <w:r w:rsidR="00D83EB6">
        <w:t xml:space="preserve"> et Lysiane Dallaire, enseignante-ressource à la Commission scolaire</w:t>
      </w:r>
      <w:r w:rsidR="005553B8">
        <w:t xml:space="preserve"> de la</w:t>
      </w:r>
      <w:r w:rsidR="00D83EB6">
        <w:t xml:space="preserve"> Rivière-du-Nord.</w:t>
      </w:r>
      <w:r w:rsidR="00936D23" w:rsidRPr="00BF31BF">
        <w:br w:type="page"/>
      </w:r>
    </w:p>
    <w:p w14:paraId="001A2981" w14:textId="73117533" w:rsidR="00936D23" w:rsidRDefault="006C3C45" w:rsidP="00936D23">
      <w:pPr>
        <w:pStyle w:val="Matire-Premirepage"/>
      </w:pPr>
      <w:r>
        <w:lastRenderedPageBreak/>
        <w:t>Anglais, langue seconde</w:t>
      </w:r>
    </w:p>
    <w:p w14:paraId="06B6F19D" w14:textId="69D79BA2" w:rsidR="00DE3438" w:rsidRPr="00B22396" w:rsidRDefault="00936D23" w:rsidP="00DE3438">
      <w:pPr>
        <w:pStyle w:val="Titredelactivit"/>
        <w:tabs>
          <w:tab w:val="left" w:pos="7170"/>
        </w:tabs>
        <w:rPr>
          <w:lang w:val="fr-CA"/>
        </w:rPr>
      </w:pPr>
      <w:bookmarkStart w:id="22" w:name="_Toc37344418"/>
      <w:bookmarkStart w:id="23" w:name="_Toc37861494"/>
      <w:r w:rsidRPr="00B22396">
        <w:rPr>
          <w:lang w:val="fr-CA"/>
        </w:rPr>
        <w:t xml:space="preserve">Annexe – </w:t>
      </w:r>
      <w:r w:rsidR="00BC6039" w:rsidRPr="00B22396">
        <w:rPr>
          <w:lang w:val="fr-CA"/>
        </w:rPr>
        <w:t xml:space="preserve">The Gratitude </w:t>
      </w:r>
      <w:proofErr w:type="spellStart"/>
      <w:r w:rsidR="00BC6039" w:rsidRPr="00B22396">
        <w:rPr>
          <w:lang w:val="fr-CA"/>
        </w:rPr>
        <w:t>Experiment</w:t>
      </w:r>
      <w:bookmarkEnd w:id="22"/>
      <w:bookmarkEnd w:id="23"/>
      <w:proofErr w:type="spellEnd"/>
      <w:r w:rsidR="00BC6039" w:rsidRPr="00B22396">
        <w:rPr>
          <w:lang w:val="fr-CA"/>
        </w:rPr>
        <w:t xml:space="preserve"> </w:t>
      </w:r>
    </w:p>
    <w:p w14:paraId="1C7202BD" w14:textId="77777777" w:rsidR="006B792C" w:rsidRPr="00870E05" w:rsidRDefault="006B792C" w:rsidP="006B792C">
      <w:pPr>
        <w:pStyle w:val="Consigne-tapes"/>
        <w:rPr>
          <w:lang w:val="en-CA"/>
        </w:rPr>
      </w:pPr>
      <w:r w:rsidRPr="00870E05">
        <w:rPr>
          <w:lang w:val="en-CA"/>
        </w:rPr>
        <w:t>Appendix 1</w:t>
      </w:r>
    </w:p>
    <w:p w14:paraId="5CDFD14B" w14:textId="77777777" w:rsidR="00573E58" w:rsidRPr="00573E58" w:rsidRDefault="006B792C" w:rsidP="00573E58">
      <w:pPr>
        <w:rPr>
          <w:lang w:val="en-CA"/>
        </w:rPr>
      </w:pPr>
      <w:r w:rsidRPr="006B792C">
        <w:rPr>
          <w:lang w:val="en-CA"/>
        </w:rPr>
        <w:t>Before you begin, reflect on the following questions:</w:t>
      </w:r>
    </w:p>
    <w:p w14:paraId="3FF6ADC2" w14:textId="77777777" w:rsidR="000F3082" w:rsidRPr="006B792C" w:rsidRDefault="000F3082" w:rsidP="006B792C">
      <w:pPr>
        <w:rPr>
          <w:rFonts w:ascii="Times New Roman" w:hAnsi="Times New Roman"/>
          <w:sz w:val="24"/>
          <w:lang w:val="en-CA"/>
        </w:rPr>
      </w:pPr>
    </w:p>
    <w:p w14:paraId="116D12C6" w14:textId="77777777" w:rsidR="006B792C" w:rsidRPr="005A50D1" w:rsidRDefault="006B792C" w:rsidP="007E78EC">
      <w:pPr>
        <w:pStyle w:val="Consigne-Texte"/>
        <w:rPr>
          <w:lang w:val="en-CA"/>
        </w:rPr>
      </w:pPr>
      <w:r w:rsidRPr="005A50D1">
        <w:rPr>
          <w:lang w:val="en-CA"/>
        </w:rPr>
        <w:t>What was something kind you saw someone do recently?</w:t>
      </w:r>
    </w:p>
    <w:p w14:paraId="2075F852" w14:textId="77777777" w:rsidR="006B792C" w:rsidRPr="005A50D1" w:rsidRDefault="006B792C" w:rsidP="007E78EC">
      <w:pPr>
        <w:pStyle w:val="Consigne-Texte"/>
        <w:rPr>
          <w:lang w:val="en-CA"/>
        </w:rPr>
      </w:pPr>
      <w:r w:rsidRPr="005A50D1">
        <w:rPr>
          <w:lang w:val="en-CA"/>
        </w:rPr>
        <w:t>What was something nice that someone did for you lately?</w:t>
      </w:r>
    </w:p>
    <w:p w14:paraId="68C412B7" w14:textId="77777777" w:rsidR="006B792C" w:rsidRPr="005A50D1" w:rsidRDefault="006B792C" w:rsidP="007E78EC">
      <w:pPr>
        <w:pStyle w:val="Consigne-Texte"/>
        <w:rPr>
          <w:lang w:val="en-CA"/>
        </w:rPr>
      </w:pPr>
      <w:r w:rsidRPr="005A50D1">
        <w:rPr>
          <w:lang w:val="en-CA"/>
        </w:rPr>
        <w:t>What is one of the kindest things you have done recently?</w:t>
      </w:r>
    </w:p>
    <w:p w14:paraId="450EE7C6" w14:textId="77777777" w:rsidR="006B792C" w:rsidRPr="005A50D1" w:rsidRDefault="006B792C" w:rsidP="007E78EC">
      <w:pPr>
        <w:pStyle w:val="Consigne-Texte"/>
        <w:rPr>
          <w:lang w:val="en-CA"/>
        </w:rPr>
      </w:pPr>
      <w:r w:rsidRPr="005A50D1">
        <w:rPr>
          <w:lang w:val="en-CA"/>
        </w:rPr>
        <w:t>How did these acts make you feel?</w:t>
      </w:r>
    </w:p>
    <w:p w14:paraId="67DE62FB" w14:textId="77777777" w:rsidR="006B792C" w:rsidRPr="006B792C" w:rsidRDefault="006B792C" w:rsidP="006B792C">
      <w:pPr>
        <w:rPr>
          <w:rFonts w:ascii="Times New Roman" w:eastAsia="Times New Roman" w:hAnsi="Times New Roman"/>
          <w:sz w:val="24"/>
          <w:lang w:val="en-CA"/>
        </w:rPr>
      </w:pPr>
    </w:p>
    <w:p w14:paraId="59881F08" w14:textId="77777777" w:rsidR="006B792C" w:rsidRPr="00870E05" w:rsidRDefault="006B792C" w:rsidP="006B792C">
      <w:pPr>
        <w:pStyle w:val="Consigne-tapes"/>
        <w:rPr>
          <w:lang w:val="en-CA"/>
        </w:rPr>
      </w:pPr>
      <w:r w:rsidRPr="00870E05">
        <w:rPr>
          <w:lang w:val="en-CA"/>
        </w:rPr>
        <w:t>Appendix 2</w:t>
      </w:r>
    </w:p>
    <w:p w14:paraId="561B6CAB" w14:textId="77777777" w:rsidR="006B792C" w:rsidRPr="006B792C" w:rsidRDefault="006B792C" w:rsidP="006B792C">
      <w:pPr>
        <w:rPr>
          <w:rFonts w:ascii="Times New Roman" w:hAnsi="Times New Roman"/>
          <w:sz w:val="24"/>
          <w:lang w:val="en-CA"/>
        </w:rPr>
      </w:pPr>
      <w:r w:rsidRPr="006B792C">
        <w:rPr>
          <w:lang w:val="en-CA"/>
        </w:rPr>
        <w:t>As you watch the video (first link), write down the acts of kindness you notice. </w:t>
      </w:r>
    </w:p>
    <w:p w14:paraId="7524B223" w14:textId="77777777" w:rsidR="006B792C" w:rsidRPr="006B792C" w:rsidRDefault="006B792C" w:rsidP="006B792C">
      <w:pPr>
        <w:rPr>
          <w:rFonts w:ascii="Times New Roman" w:eastAsia="Times New Roman" w:hAnsi="Times New Roman"/>
          <w:sz w:val="24"/>
          <w:lang w:val="en-CA"/>
        </w:rPr>
      </w:pPr>
    </w:p>
    <w:tbl>
      <w:tblPr>
        <w:tblW w:w="8640" w:type="dxa"/>
        <w:tblCellMar>
          <w:top w:w="15" w:type="dxa"/>
          <w:left w:w="15" w:type="dxa"/>
          <w:bottom w:w="15" w:type="dxa"/>
          <w:right w:w="15" w:type="dxa"/>
        </w:tblCellMar>
        <w:tblLook w:val="04A0" w:firstRow="1" w:lastRow="0" w:firstColumn="1" w:lastColumn="0" w:noHBand="0" w:noVBand="1"/>
      </w:tblPr>
      <w:tblGrid>
        <w:gridCol w:w="8640"/>
      </w:tblGrid>
      <w:tr w:rsidR="006B792C" w:rsidRPr="0046061B" w14:paraId="0280F0AD" w14:textId="77777777" w:rsidTr="00574587">
        <w:tc>
          <w:tcPr>
            <w:tcW w:w="0" w:type="auto"/>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1BD2D6A3" w14:textId="1E1C1DA8" w:rsidR="006B792C" w:rsidRPr="006B792C" w:rsidRDefault="006B792C" w:rsidP="006B792C">
            <w:pPr>
              <w:jc w:val="center"/>
              <w:rPr>
                <w:rFonts w:ascii="Times New Roman" w:eastAsia="Times New Roman" w:hAnsi="Times New Roman"/>
                <w:b/>
                <w:sz w:val="24"/>
                <w:lang w:val="en-CA"/>
              </w:rPr>
            </w:pPr>
            <w:r w:rsidRPr="006B792C">
              <w:rPr>
                <w:rFonts w:eastAsia="Times New Roman" w:cs="Arial"/>
                <w:b/>
                <w:color w:val="000000"/>
                <w:szCs w:val="22"/>
                <w:lang w:val="en-CA"/>
              </w:rPr>
              <w:t xml:space="preserve">Acts of </w:t>
            </w:r>
            <w:r w:rsidR="00FE60F0">
              <w:rPr>
                <w:rFonts w:eastAsia="Times New Roman" w:cs="Arial"/>
                <w:b/>
                <w:color w:val="000000"/>
                <w:szCs w:val="22"/>
                <w:lang w:val="en-CA"/>
              </w:rPr>
              <w:t>k</w:t>
            </w:r>
            <w:r w:rsidRPr="006B792C">
              <w:rPr>
                <w:rFonts w:eastAsia="Times New Roman" w:cs="Arial"/>
                <w:b/>
                <w:color w:val="000000"/>
                <w:szCs w:val="22"/>
                <w:lang w:val="en-CA"/>
              </w:rPr>
              <w:t>indness I noticed in the video</w:t>
            </w:r>
          </w:p>
        </w:tc>
      </w:tr>
      <w:tr w:rsidR="006B792C" w:rsidRPr="0046061B" w14:paraId="001A24BA" w14:textId="77777777" w:rsidTr="00574587">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DDEF0" w14:textId="77777777" w:rsidR="006B792C" w:rsidRPr="006B792C" w:rsidRDefault="006B792C" w:rsidP="006B792C">
            <w:pPr>
              <w:numPr>
                <w:ilvl w:val="0"/>
                <w:numId w:val="24"/>
              </w:numPr>
              <w:textAlignment w:val="baseline"/>
              <w:rPr>
                <w:rFonts w:eastAsia="Times New Roman" w:cs="Arial"/>
                <w:color w:val="000000"/>
                <w:szCs w:val="22"/>
                <w:lang w:val="en-CA"/>
              </w:rPr>
            </w:pPr>
            <w:r w:rsidRPr="006B792C">
              <w:rPr>
                <w:rFonts w:eastAsia="Times New Roman" w:cs="Arial"/>
                <w:color w:val="000000"/>
                <w:szCs w:val="22"/>
                <w:lang w:val="en-CA"/>
              </w:rPr>
              <w:t xml:space="preserve">E.g. </w:t>
            </w:r>
            <w:r w:rsidRPr="006B792C">
              <w:rPr>
                <w:rFonts w:eastAsia="Times New Roman" w:cs="Arial"/>
                <w:i/>
                <w:color w:val="000000"/>
                <w:szCs w:val="22"/>
                <w:lang w:val="en-CA"/>
              </w:rPr>
              <w:t>The construction worker helps a boy who fell off his skateboard.</w:t>
            </w:r>
          </w:p>
          <w:p w14:paraId="6E7E589B" w14:textId="77777777" w:rsidR="006B792C" w:rsidRPr="006B792C" w:rsidRDefault="006B792C" w:rsidP="006B792C">
            <w:pPr>
              <w:spacing w:after="240"/>
              <w:rPr>
                <w:rFonts w:ascii="Times New Roman" w:eastAsia="Times New Roman" w:hAnsi="Times New Roman"/>
                <w:sz w:val="24"/>
                <w:lang w:val="en-CA"/>
              </w:rPr>
            </w:pPr>
          </w:p>
        </w:tc>
      </w:tr>
      <w:tr w:rsidR="006B792C" w:rsidRPr="0046061B" w14:paraId="3DD4B0B8" w14:textId="77777777" w:rsidTr="0057458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FFB523" w14:textId="77777777" w:rsidR="006B792C" w:rsidRPr="006B792C" w:rsidRDefault="006B792C" w:rsidP="006B792C">
            <w:pPr>
              <w:rPr>
                <w:rFonts w:ascii="Times New Roman" w:eastAsia="Times New Roman" w:hAnsi="Times New Roman"/>
                <w:sz w:val="24"/>
                <w:lang w:val="en-CA"/>
              </w:rPr>
            </w:pPr>
          </w:p>
        </w:tc>
      </w:tr>
      <w:tr w:rsidR="006B792C" w:rsidRPr="0046061B" w14:paraId="5BC3222E" w14:textId="77777777" w:rsidTr="0057458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8C631D" w14:textId="77777777" w:rsidR="006B792C" w:rsidRPr="006B792C" w:rsidRDefault="006B792C" w:rsidP="006B792C">
            <w:pPr>
              <w:rPr>
                <w:rFonts w:ascii="Times New Roman" w:eastAsia="Times New Roman" w:hAnsi="Times New Roman"/>
                <w:sz w:val="24"/>
                <w:lang w:val="en-CA"/>
              </w:rPr>
            </w:pPr>
          </w:p>
        </w:tc>
      </w:tr>
      <w:tr w:rsidR="006B792C" w:rsidRPr="0046061B" w14:paraId="5BD433BE" w14:textId="77777777" w:rsidTr="0057458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0325F6" w14:textId="77777777" w:rsidR="006B792C" w:rsidRPr="006B792C" w:rsidRDefault="006B792C" w:rsidP="006B792C">
            <w:pPr>
              <w:rPr>
                <w:rFonts w:ascii="Times New Roman" w:eastAsia="Times New Roman" w:hAnsi="Times New Roman"/>
                <w:sz w:val="24"/>
                <w:lang w:val="en-CA"/>
              </w:rPr>
            </w:pPr>
          </w:p>
        </w:tc>
      </w:tr>
      <w:tr w:rsidR="006B792C" w:rsidRPr="0046061B" w14:paraId="6FFDF2A6" w14:textId="77777777" w:rsidTr="0057458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D1F702" w14:textId="77777777" w:rsidR="006B792C" w:rsidRPr="006B792C" w:rsidRDefault="006B792C" w:rsidP="006B792C">
            <w:pPr>
              <w:rPr>
                <w:rFonts w:ascii="Times New Roman" w:eastAsia="Times New Roman" w:hAnsi="Times New Roman"/>
                <w:sz w:val="24"/>
                <w:lang w:val="en-CA"/>
              </w:rPr>
            </w:pPr>
          </w:p>
        </w:tc>
      </w:tr>
      <w:tr w:rsidR="006B792C" w:rsidRPr="0046061B" w14:paraId="0A9AE3BE" w14:textId="77777777" w:rsidTr="00574587">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2ABEF" w14:textId="77777777" w:rsidR="006B792C" w:rsidRPr="006B792C" w:rsidRDefault="006B792C" w:rsidP="006B792C">
            <w:pPr>
              <w:rPr>
                <w:rFonts w:ascii="Times New Roman" w:eastAsia="Times New Roman" w:hAnsi="Times New Roman"/>
                <w:sz w:val="24"/>
                <w:lang w:val="en-CA"/>
              </w:rPr>
            </w:pPr>
          </w:p>
        </w:tc>
      </w:tr>
    </w:tbl>
    <w:p w14:paraId="731FA37F" w14:textId="77777777" w:rsidR="006B792C" w:rsidRPr="006B792C" w:rsidRDefault="006B792C" w:rsidP="006B792C">
      <w:pPr>
        <w:rPr>
          <w:rFonts w:ascii="Times New Roman" w:eastAsia="Times New Roman" w:hAnsi="Times New Roman"/>
          <w:sz w:val="24"/>
          <w:lang w:val="en-CA"/>
        </w:rPr>
      </w:pPr>
    </w:p>
    <w:p w14:paraId="1FD0372D" w14:textId="77777777" w:rsidR="00573E58" w:rsidRPr="00573E58" w:rsidRDefault="006B792C" w:rsidP="00573E58">
      <w:pPr>
        <w:rPr>
          <w:rFonts w:eastAsia="Times New Roman" w:cs="Arial"/>
          <w:color w:val="000000"/>
          <w:szCs w:val="22"/>
          <w:lang w:val="en-CA"/>
        </w:rPr>
      </w:pPr>
      <w:r w:rsidRPr="006B792C">
        <w:rPr>
          <w:lang w:val="en-CA"/>
        </w:rPr>
        <w:t>After you watch the video, answer the following questions:</w:t>
      </w:r>
    </w:p>
    <w:p w14:paraId="65BC03CE" w14:textId="77777777" w:rsidR="000F3082" w:rsidRPr="006B792C" w:rsidRDefault="000F3082" w:rsidP="000F3082">
      <w:pPr>
        <w:rPr>
          <w:rFonts w:ascii="Times New Roman" w:hAnsi="Times New Roman"/>
          <w:sz w:val="24"/>
          <w:lang w:val="en-CA"/>
        </w:rPr>
      </w:pPr>
    </w:p>
    <w:p w14:paraId="11E16C87" w14:textId="77777777" w:rsidR="006B792C" w:rsidRPr="005A50D1" w:rsidRDefault="006B792C" w:rsidP="007E78EC">
      <w:pPr>
        <w:pStyle w:val="Consigne-Texte"/>
        <w:rPr>
          <w:lang w:val="en-CA"/>
        </w:rPr>
      </w:pPr>
      <w:r w:rsidRPr="005A50D1">
        <w:rPr>
          <w:lang w:val="en-CA"/>
        </w:rPr>
        <w:t>Have you ever done any of those things?</w:t>
      </w:r>
    </w:p>
    <w:p w14:paraId="100D2CD8" w14:textId="77777777" w:rsidR="006B792C" w:rsidRPr="005A50D1" w:rsidRDefault="006B792C" w:rsidP="007E78EC">
      <w:pPr>
        <w:pStyle w:val="Consigne-Texte"/>
        <w:rPr>
          <w:lang w:val="en-CA"/>
        </w:rPr>
      </w:pPr>
      <w:r w:rsidRPr="005A50D1">
        <w:rPr>
          <w:lang w:val="en-CA"/>
        </w:rPr>
        <w:t>Which of those actions would you be most likely to do? Rank your actions from the most likely to the least likely you would do. </w:t>
      </w:r>
    </w:p>
    <w:p w14:paraId="69FB89DD" w14:textId="1C7D0E56" w:rsidR="00BC6039" w:rsidRPr="000F3082" w:rsidRDefault="006B792C" w:rsidP="007E78EC">
      <w:pPr>
        <w:pStyle w:val="Consigne-Texte"/>
      </w:pPr>
      <w:r w:rsidRPr="005A50D1">
        <w:rPr>
          <w:i/>
          <w:lang w:val="en-CA"/>
        </w:rPr>
        <w:t>Optional</w:t>
      </w:r>
      <w:r w:rsidRPr="005A50D1">
        <w:rPr>
          <w:lang w:val="en-CA"/>
        </w:rPr>
        <w:t xml:space="preserve">: Invite a family member or friend to watch the video and discuss your answers with them. </w:t>
      </w:r>
      <w:proofErr w:type="spellStart"/>
      <w:r w:rsidRPr="006B792C">
        <w:t>Add</w:t>
      </w:r>
      <w:proofErr w:type="spellEnd"/>
      <w:r w:rsidRPr="006B792C">
        <w:t xml:space="preserve"> </w:t>
      </w:r>
      <w:proofErr w:type="spellStart"/>
      <w:r w:rsidRPr="006B792C">
        <w:t>missing</w:t>
      </w:r>
      <w:proofErr w:type="spellEnd"/>
      <w:r w:rsidRPr="006B792C">
        <w:t xml:space="preserve"> information to </w:t>
      </w:r>
      <w:proofErr w:type="spellStart"/>
      <w:r w:rsidRPr="006B792C">
        <w:t>your</w:t>
      </w:r>
      <w:proofErr w:type="spellEnd"/>
      <w:r w:rsidRPr="006B792C">
        <w:t xml:space="preserve"> chart.</w:t>
      </w:r>
    </w:p>
    <w:p w14:paraId="335FCCE9" w14:textId="77777777" w:rsidR="00936D23" w:rsidRDefault="00936D23" w:rsidP="00B11209"/>
    <w:p w14:paraId="54AA85DC" w14:textId="77777777" w:rsidR="00DB7968" w:rsidRDefault="00DB7968" w:rsidP="002E4224">
      <w:pPr>
        <w:spacing w:before="300" w:after="100"/>
        <w:ind w:right="757"/>
        <w:rPr>
          <w:b/>
          <w:color w:val="002060"/>
          <w:sz w:val="24"/>
          <w:lang w:val="en-CA" w:eastAsia="fr-FR"/>
        </w:rPr>
        <w:sectPr w:rsidR="00DB7968" w:rsidSect="00B028EC">
          <w:pgSz w:w="12240" w:h="15840"/>
          <w:pgMar w:top="1170" w:right="1080" w:bottom="1440" w:left="1080" w:header="615" w:footer="706" w:gutter="0"/>
          <w:cols w:space="708"/>
          <w:docGrid w:linePitch="360"/>
        </w:sectPr>
      </w:pPr>
    </w:p>
    <w:p w14:paraId="7D9D1F74" w14:textId="77777777" w:rsidR="00DB7968" w:rsidRDefault="00DB7968" w:rsidP="00DB7968">
      <w:pPr>
        <w:pStyle w:val="Titredelactivit"/>
        <w:tabs>
          <w:tab w:val="left" w:pos="7170"/>
        </w:tabs>
      </w:pPr>
      <w:bookmarkStart w:id="24" w:name="_Toc37344419"/>
      <w:bookmarkStart w:id="25" w:name="_Toc37861495"/>
      <w:r>
        <w:lastRenderedPageBreak/>
        <w:t xml:space="preserve">Annexe – </w:t>
      </w:r>
      <w:r w:rsidRPr="00BC6039">
        <w:t xml:space="preserve">The Gratitude </w:t>
      </w:r>
      <w:proofErr w:type="spellStart"/>
      <w:r w:rsidRPr="00BC6039">
        <w:t>Experiment</w:t>
      </w:r>
      <w:bookmarkEnd w:id="24"/>
      <w:bookmarkEnd w:id="25"/>
      <w:proofErr w:type="spellEnd"/>
      <w:r w:rsidRPr="00BC6039">
        <w:t xml:space="preserve"> </w:t>
      </w:r>
    </w:p>
    <w:p w14:paraId="49A0E6A6" w14:textId="6457FCF0" w:rsidR="002E4224" w:rsidRPr="002E4224" w:rsidRDefault="002E4224" w:rsidP="002E4224">
      <w:pPr>
        <w:spacing w:before="300" w:after="100"/>
        <w:ind w:right="757"/>
        <w:rPr>
          <w:b/>
          <w:color w:val="002060"/>
          <w:sz w:val="24"/>
          <w:lang w:val="en-CA" w:eastAsia="fr-FR"/>
        </w:rPr>
      </w:pPr>
      <w:r w:rsidRPr="002E4224">
        <w:rPr>
          <w:b/>
          <w:color w:val="002060"/>
          <w:sz w:val="24"/>
          <w:lang w:val="en-CA" w:eastAsia="fr-FR"/>
        </w:rPr>
        <w:t>Appendix 3</w:t>
      </w:r>
    </w:p>
    <w:p w14:paraId="60A03C7A" w14:textId="42F8A153" w:rsidR="009F41A6" w:rsidRPr="00DB7968" w:rsidRDefault="002E4224" w:rsidP="00DB7968">
      <w:pPr>
        <w:spacing w:after="160"/>
        <w:rPr>
          <w:rFonts w:ascii="Times New Roman" w:eastAsia="Times New Roman" w:hAnsi="Times New Roman"/>
          <w:sz w:val="24"/>
          <w:lang w:val="en-CA"/>
        </w:rPr>
      </w:pPr>
      <w:r w:rsidRPr="002E4224">
        <w:rPr>
          <w:rFonts w:eastAsia="Times New Roman" w:cs="Arial"/>
          <w:color w:val="000000"/>
          <w:szCs w:val="22"/>
          <w:lang w:val="en-CA"/>
        </w:rPr>
        <w:t xml:space="preserve">Did you know that there is an International Pay It Forward Day that </w:t>
      </w:r>
      <w:r w:rsidR="00B92770">
        <w:rPr>
          <w:rFonts w:eastAsia="Times New Roman" w:cs="Arial"/>
          <w:color w:val="000000"/>
          <w:szCs w:val="22"/>
          <w:lang w:val="en-CA"/>
        </w:rPr>
        <w:t>involves</w:t>
      </w:r>
      <w:r w:rsidRPr="002E4224">
        <w:rPr>
          <w:rFonts w:eastAsia="Times New Roman" w:cs="Arial"/>
          <w:color w:val="000000"/>
          <w:szCs w:val="22"/>
          <w:lang w:val="en-CA"/>
        </w:rPr>
        <w:t xml:space="preserve"> more than 80 countries? Read more about it (second link).</w:t>
      </w:r>
    </w:p>
    <w:p w14:paraId="432F7481" w14:textId="45978398" w:rsidR="000A4EA9" w:rsidRPr="000A4EA9" w:rsidRDefault="002E4224" w:rsidP="000A4EA9">
      <w:pPr>
        <w:rPr>
          <w:lang w:val="en-CA"/>
        </w:rPr>
      </w:pPr>
      <w:r w:rsidRPr="002E4224">
        <w:rPr>
          <w:lang w:val="en-CA"/>
        </w:rPr>
        <w:t>Answer the following questions:</w:t>
      </w:r>
    </w:p>
    <w:p w14:paraId="5FCE4330" w14:textId="77777777" w:rsidR="004060EF" w:rsidRPr="002E4224" w:rsidRDefault="004060EF" w:rsidP="009F41A6">
      <w:pPr>
        <w:rPr>
          <w:rFonts w:ascii="Times New Roman" w:hAnsi="Times New Roman"/>
          <w:sz w:val="24"/>
          <w:lang w:val="en-CA"/>
        </w:rPr>
      </w:pPr>
    </w:p>
    <w:p w14:paraId="0E9549F0" w14:textId="77777777" w:rsidR="002E4224" w:rsidRPr="005A50D1" w:rsidRDefault="002E4224" w:rsidP="007E78EC">
      <w:pPr>
        <w:pStyle w:val="Consigne-Texte"/>
        <w:rPr>
          <w:lang w:val="en-CA"/>
        </w:rPr>
      </w:pPr>
      <w:r w:rsidRPr="005A50D1">
        <w:rPr>
          <w:lang w:val="en-CA"/>
        </w:rPr>
        <w:t>Which of the suggestions is your favourite?</w:t>
      </w:r>
    </w:p>
    <w:p w14:paraId="10424432" w14:textId="77777777" w:rsidR="002E4224" w:rsidRPr="005A50D1" w:rsidRDefault="002E4224" w:rsidP="007E78EC">
      <w:pPr>
        <w:pStyle w:val="Consigne-Texte"/>
        <w:rPr>
          <w:lang w:val="en-CA"/>
        </w:rPr>
      </w:pPr>
      <w:r w:rsidRPr="005A50D1">
        <w:rPr>
          <w:lang w:val="en-CA"/>
        </w:rPr>
        <w:t>Which of the suggestions would you be most comfortable trying?</w:t>
      </w:r>
    </w:p>
    <w:p w14:paraId="593EFAFE" w14:textId="77777777" w:rsidR="002E4224" w:rsidRPr="005A50D1" w:rsidRDefault="002E4224" w:rsidP="007E78EC">
      <w:pPr>
        <w:pStyle w:val="Consigne-Texte"/>
        <w:rPr>
          <w:lang w:val="en-CA"/>
        </w:rPr>
      </w:pPr>
      <w:r w:rsidRPr="005A50D1">
        <w:rPr>
          <w:lang w:val="en-CA"/>
        </w:rPr>
        <w:t>Make a list of five actions you would be willing to do to pay it forward.</w:t>
      </w:r>
    </w:p>
    <w:p w14:paraId="602FD164" w14:textId="77777777" w:rsidR="002E4224" w:rsidRPr="005A50D1" w:rsidRDefault="002E4224" w:rsidP="007E78EC">
      <w:pPr>
        <w:pStyle w:val="Consigne-Texte"/>
        <w:rPr>
          <w:lang w:val="en-CA"/>
        </w:rPr>
      </w:pPr>
      <w:r w:rsidRPr="005A50D1">
        <w:rPr>
          <w:lang w:val="en-CA"/>
        </w:rPr>
        <w:t>Share and discuss your list with a friend or a family member.</w:t>
      </w:r>
    </w:p>
    <w:p w14:paraId="2580D17B" w14:textId="77777777" w:rsidR="002E4224" w:rsidRPr="005A50D1" w:rsidRDefault="002E4224" w:rsidP="007E78EC">
      <w:pPr>
        <w:pStyle w:val="Consigne-Texte"/>
        <w:rPr>
          <w:lang w:val="en-CA"/>
        </w:rPr>
      </w:pPr>
      <w:r w:rsidRPr="005A50D1">
        <w:rPr>
          <w:lang w:val="en-CA"/>
        </w:rPr>
        <w:t>Did you know that expressing gratitude is scientifically proven to make you happier?</w:t>
      </w:r>
    </w:p>
    <w:p w14:paraId="59F12197" w14:textId="77777777" w:rsidR="002E4224" w:rsidRPr="005A50D1" w:rsidRDefault="002E4224" w:rsidP="007E78EC">
      <w:pPr>
        <w:pStyle w:val="Consigne-Texte"/>
        <w:rPr>
          <w:lang w:val="en-CA"/>
        </w:rPr>
      </w:pPr>
      <w:r w:rsidRPr="005A50D1">
        <w:rPr>
          <w:lang w:val="en-CA"/>
        </w:rPr>
        <w:t>Complete the chart with people and things you are grateful for.</w:t>
      </w:r>
    </w:p>
    <w:p w14:paraId="12A289C1" w14:textId="77777777" w:rsidR="002E4224" w:rsidRPr="002E4224" w:rsidRDefault="002E4224" w:rsidP="002E4224">
      <w:pPr>
        <w:spacing w:before="120" w:after="120"/>
        <w:rPr>
          <w:rFonts w:ascii="Times New Roman" w:eastAsia="Times New Roman" w:hAnsi="Times New Roman"/>
          <w:sz w:val="24"/>
          <w:lang w:val="en-CA"/>
        </w:rPr>
      </w:pPr>
    </w:p>
    <w:tbl>
      <w:tblPr>
        <w:tblW w:w="8640" w:type="dxa"/>
        <w:tblCellMar>
          <w:top w:w="15" w:type="dxa"/>
          <w:left w:w="15" w:type="dxa"/>
          <w:bottom w:w="15" w:type="dxa"/>
          <w:right w:w="15" w:type="dxa"/>
        </w:tblCellMar>
        <w:tblLook w:val="04A0" w:firstRow="1" w:lastRow="0" w:firstColumn="1" w:lastColumn="0" w:noHBand="0" w:noVBand="1"/>
      </w:tblPr>
      <w:tblGrid>
        <w:gridCol w:w="2905"/>
        <w:gridCol w:w="2830"/>
        <w:gridCol w:w="2905"/>
      </w:tblGrid>
      <w:tr w:rsidR="002E4224" w:rsidRPr="002E4224" w14:paraId="01DAA149" w14:textId="77777777" w:rsidTr="00574587">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008B7A2C" w14:textId="77777777" w:rsidR="002E4224" w:rsidRPr="002E4224" w:rsidRDefault="002E4224" w:rsidP="002E4224">
            <w:pPr>
              <w:jc w:val="center"/>
              <w:rPr>
                <w:rFonts w:ascii="Times New Roman" w:eastAsia="Times New Roman" w:hAnsi="Times New Roman"/>
                <w:b/>
                <w:sz w:val="24"/>
                <w:lang w:val="fr-CA"/>
              </w:rPr>
            </w:pPr>
            <w:r w:rsidRPr="002E4224">
              <w:rPr>
                <w:rFonts w:eastAsia="Times New Roman" w:cs="Arial"/>
                <w:b/>
                <w:color w:val="000000"/>
                <w:szCs w:val="22"/>
                <w:lang w:val="fr-CA"/>
              </w:rPr>
              <w:t xml:space="preserve">I </w:t>
            </w:r>
            <w:proofErr w:type="spellStart"/>
            <w:r w:rsidRPr="002E4224">
              <w:rPr>
                <w:rFonts w:eastAsia="Times New Roman" w:cs="Arial"/>
                <w:b/>
                <w:color w:val="000000"/>
                <w:szCs w:val="22"/>
                <w:lang w:val="fr-CA"/>
              </w:rPr>
              <w:t>am</w:t>
            </w:r>
            <w:proofErr w:type="spellEnd"/>
            <w:r w:rsidRPr="002E4224">
              <w:rPr>
                <w:rFonts w:eastAsia="Times New Roman" w:cs="Arial"/>
                <w:b/>
                <w:color w:val="000000"/>
                <w:szCs w:val="22"/>
                <w:lang w:val="fr-CA"/>
              </w:rPr>
              <w:t xml:space="preserve"> </w:t>
            </w:r>
            <w:proofErr w:type="spellStart"/>
            <w:r w:rsidRPr="002E4224">
              <w:rPr>
                <w:rFonts w:eastAsia="Times New Roman" w:cs="Arial"/>
                <w:b/>
                <w:color w:val="000000"/>
                <w:szCs w:val="22"/>
                <w:lang w:val="fr-CA"/>
              </w:rPr>
              <w:t>grateful</w:t>
            </w:r>
            <w:proofErr w:type="spellEnd"/>
            <w:r w:rsidRPr="002E4224">
              <w:rPr>
                <w:rFonts w:eastAsia="Times New Roman" w:cs="Arial"/>
                <w:b/>
                <w:color w:val="000000"/>
                <w:szCs w:val="22"/>
                <w:lang w:val="fr-CA"/>
              </w:rPr>
              <w:t xml:space="preserve"> </w:t>
            </w:r>
            <w:proofErr w:type="gramStart"/>
            <w:r w:rsidRPr="002E4224">
              <w:rPr>
                <w:rFonts w:eastAsia="Times New Roman" w:cs="Arial"/>
                <w:b/>
                <w:color w:val="000000"/>
                <w:szCs w:val="22"/>
                <w:lang w:val="fr-CA"/>
              </w:rPr>
              <w:t>for...</w:t>
            </w:r>
            <w:proofErr w:type="gramEnd"/>
          </w:p>
        </w:tc>
      </w:tr>
      <w:tr w:rsidR="002E4224" w:rsidRPr="002E4224" w14:paraId="00BBB3B6" w14:textId="77777777" w:rsidTr="00574587">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3B6A22F2" w14:textId="77777777" w:rsidR="002E4224" w:rsidRPr="002E4224" w:rsidRDefault="002E4224" w:rsidP="002E4224">
            <w:pPr>
              <w:jc w:val="center"/>
              <w:rPr>
                <w:rFonts w:ascii="Times New Roman" w:eastAsia="Times New Roman" w:hAnsi="Times New Roman"/>
                <w:b/>
                <w:sz w:val="24"/>
                <w:lang w:val="fr-CA"/>
              </w:rPr>
            </w:pPr>
            <w:r w:rsidRPr="002E4224">
              <w:rPr>
                <w:rFonts w:eastAsia="Times New Roman" w:cs="Arial"/>
                <w:b/>
                <w:color w:val="000000"/>
                <w:szCs w:val="22"/>
                <w:lang w:val="fr-CA"/>
              </w:rPr>
              <w:t>People</w:t>
            </w:r>
          </w:p>
        </w:tc>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71CB7071" w14:textId="77777777" w:rsidR="002E4224" w:rsidRPr="002E4224" w:rsidRDefault="002E4224" w:rsidP="002E4224">
            <w:pPr>
              <w:jc w:val="center"/>
              <w:rPr>
                <w:rFonts w:ascii="Times New Roman" w:eastAsia="Times New Roman" w:hAnsi="Times New Roman"/>
                <w:b/>
                <w:sz w:val="24"/>
                <w:lang w:val="fr-CA"/>
              </w:rPr>
            </w:pPr>
            <w:r w:rsidRPr="002E4224">
              <w:rPr>
                <w:rFonts w:eastAsia="Times New Roman" w:cs="Arial"/>
                <w:b/>
                <w:color w:val="000000"/>
                <w:szCs w:val="22"/>
                <w:lang w:val="fr-CA"/>
              </w:rPr>
              <w:t>Places</w:t>
            </w:r>
          </w:p>
        </w:tc>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24A59E6E" w14:textId="77777777" w:rsidR="002E4224" w:rsidRPr="002E4224" w:rsidRDefault="002E4224" w:rsidP="002E4224">
            <w:pPr>
              <w:jc w:val="center"/>
              <w:rPr>
                <w:rFonts w:ascii="Times New Roman" w:eastAsia="Times New Roman" w:hAnsi="Times New Roman"/>
                <w:b/>
                <w:sz w:val="24"/>
                <w:lang w:val="fr-CA"/>
              </w:rPr>
            </w:pPr>
            <w:proofErr w:type="spellStart"/>
            <w:r w:rsidRPr="002E4224">
              <w:rPr>
                <w:rFonts w:eastAsia="Times New Roman" w:cs="Arial"/>
                <w:b/>
                <w:color w:val="000000"/>
                <w:szCs w:val="22"/>
                <w:lang w:val="fr-CA"/>
              </w:rPr>
              <w:t>Things</w:t>
            </w:r>
            <w:proofErr w:type="spellEnd"/>
          </w:p>
        </w:tc>
      </w:tr>
      <w:tr w:rsidR="002E4224" w:rsidRPr="002E4224" w14:paraId="10250C6D" w14:textId="77777777" w:rsidTr="00574587">
        <w:trPr>
          <w:trHeight w:val="2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A071D" w14:textId="77777777" w:rsidR="002E4224" w:rsidRPr="002E4224" w:rsidRDefault="002E4224" w:rsidP="002E4224">
            <w:pPr>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FADA5" w14:textId="77777777" w:rsidR="002E4224" w:rsidRPr="002E4224" w:rsidRDefault="002E4224" w:rsidP="002E4224">
            <w:pPr>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5442C" w14:textId="77777777" w:rsidR="002E4224" w:rsidRPr="002E4224" w:rsidRDefault="002E4224" w:rsidP="002E4224">
            <w:pPr>
              <w:rPr>
                <w:rFonts w:ascii="Times New Roman" w:eastAsia="Times New Roman" w:hAnsi="Times New Roman"/>
                <w:sz w:val="24"/>
                <w:lang w:val="fr-CA"/>
              </w:rPr>
            </w:pPr>
          </w:p>
        </w:tc>
      </w:tr>
    </w:tbl>
    <w:p w14:paraId="785A6D2A" w14:textId="77777777" w:rsidR="002E4224" w:rsidRPr="002E4224" w:rsidRDefault="002E4224" w:rsidP="002E4224">
      <w:pPr>
        <w:rPr>
          <w:rFonts w:ascii="Times New Roman" w:eastAsia="Times New Roman" w:hAnsi="Times New Roman"/>
          <w:sz w:val="24"/>
          <w:lang w:val="fr-CA"/>
        </w:rPr>
      </w:pPr>
    </w:p>
    <w:p w14:paraId="401ACD9B" w14:textId="77777777" w:rsidR="002E4224" w:rsidRPr="002E4224" w:rsidRDefault="002E4224" w:rsidP="004060EF">
      <w:pPr>
        <w:pStyle w:val="Consigne-tapes"/>
        <w:rPr>
          <w:b w:val="0"/>
          <w:sz w:val="24"/>
        </w:rPr>
      </w:pPr>
      <w:r w:rsidRPr="002E4224">
        <w:t>Appendix 4</w:t>
      </w:r>
    </w:p>
    <w:p w14:paraId="5F4E9C22" w14:textId="77777777" w:rsidR="000A4EA9" w:rsidRPr="000A4EA9" w:rsidRDefault="002E4224" w:rsidP="004060EF">
      <w:pPr>
        <w:rPr>
          <w:rFonts w:eastAsia="Times New Roman" w:cs="Arial"/>
          <w:color w:val="000000"/>
          <w:szCs w:val="22"/>
          <w:lang w:val="fr-CA"/>
        </w:rPr>
      </w:pPr>
      <w:r w:rsidRPr="002E4224">
        <w:rPr>
          <w:lang w:val="fr-CA"/>
        </w:rPr>
        <w:t>Plan division (suggestion)</w:t>
      </w:r>
    </w:p>
    <w:p w14:paraId="7409E693" w14:textId="77777777" w:rsidR="004060EF" w:rsidRPr="002E4224" w:rsidRDefault="004060EF" w:rsidP="004060EF">
      <w:pPr>
        <w:rPr>
          <w:rFonts w:ascii="Times New Roman" w:hAnsi="Times New Roman"/>
          <w:sz w:val="24"/>
          <w:lang w:val="fr-CA"/>
        </w:rPr>
      </w:pPr>
    </w:p>
    <w:p w14:paraId="65C8A29C" w14:textId="77777777" w:rsidR="002E4224" w:rsidRPr="002E4224" w:rsidRDefault="002E4224" w:rsidP="007E78EC">
      <w:pPr>
        <w:pStyle w:val="Consigne-Texte"/>
      </w:pPr>
      <w:r w:rsidRPr="002E4224">
        <w:t xml:space="preserve">Use an </w:t>
      </w:r>
      <w:proofErr w:type="spellStart"/>
      <w:r w:rsidRPr="002E4224">
        <w:t>appropriate</w:t>
      </w:r>
      <w:proofErr w:type="spellEnd"/>
      <w:r w:rsidRPr="002E4224">
        <w:t xml:space="preserve"> salutation.</w:t>
      </w:r>
    </w:p>
    <w:p w14:paraId="5D1327D7" w14:textId="77777777" w:rsidR="002E4224" w:rsidRPr="005A50D1" w:rsidRDefault="002E4224" w:rsidP="007E78EC">
      <w:pPr>
        <w:pStyle w:val="Consigne-Texte"/>
        <w:rPr>
          <w:lang w:val="en-CA"/>
        </w:rPr>
      </w:pPr>
      <w:r w:rsidRPr="005A50D1">
        <w:rPr>
          <w:lang w:val="en-CA"/>
        </w:rPr>
        <w:t>Mention the purpose of your letter (i.e. to express gratitude, give thanks or show appreciation).</w:t>
      </w:r>
    </w:p>
    <w:p w14:paraId="42EC55E5" w14:textId="77777777" w:rsidR="002E4224" w:rsidRPr="002E4224" w:rsidRDefault="002E4224" w:rsidP="007E78EC">
      <w:pPr>
        <w:pStyle w:val="Consigne-Texte"/>
      </w:pPr>
      <w:r w:rsidRPr="002E4224">
        <w:t xml:space="preserve">Say </w:t>
      </w:r>
      <w:proofErr w:type="spellStart"/>
      <w:r w:rsidRPr="002E4224">
        <w:t>thank</w:t>
      </w:r>
      <w:proofErr w:type="spellEnd"/>
      <w:r w:rsidRPr="002E4224">
        <w:t xml:space="preserve"> </w:t>
      </w:r>
      <w:proofErr w:type="spellStart"/>
      <w:r w:rsidRPr="002E4224">
        <w:t>you</w:t>
      </w:r>
      <w:proofErr w:type="spellEnd"/>
      <w:r w:rsidRPr="002E4224">
        <w:t>.</w:t>
      </w:r>
    </w:p>
    <w:p w14:paraId="7FA81684" w14:textId="0F910BE1" w:rsidR="002E4224" w:rsidRPr="005A50D1" w:rsidRDefault="002E4224" w:rsidP="007E78EC">
      <w:pPr>
        <w:pStyle w:val="Consigne-Texte"/>
        <w:rPr>
          <w:lang w:val="en-CA"/>
        </w:rPr>
      </w:pPr>
      <w:r w:rsidRPr="005A50D1">
        <w:rPr>
          <w:lang w:val="en-CA"/>
        </w:rPr>
        <w:t xml:space="preserve">Give some examples or </w:t>
      </w:r>
      <w:proofErr w:type="gramStart"/>
      <w:r w:rsidR="00F8159E">
        <w:rPr>
          <w:lang w:val="en-CA"/>
        </w:rPr>
        <w:t>details</w:t>
      </w:r>
      <w:r w:rsidR="000F1BC5">
        <w:rPr>
          <w:lang w:val="en-CA"/>
        </w:rPr>
        <w:t>,</w:t>
      </w:r>
      <w:r w:rsidRPr="005A50D1">
        <w:rPr>
          <w:lang w:val="en-CA"/>
        </w:rPr>
        <w:t xml:space="preserve"> or</w:t>
      </w:r>
      <w:proofErr w:type="gramEnd"/>
      <w:r w:rsidRPr="005A50D1">
        <w:rPr>
          <w:lang w:val="en-CA"/>
        </w:rPr>
        <w:t xml:space="preserve"> </w:t>
      </w:r>
      <w:r w:rsidR="00F8159E">
        <w:rPr>
          <w:lang w:val="en-CA"/>
        </w:rPr>
        <w:t xml:space="preserve">explain </w:t>
      </w:r>
      <w:r w:rsidRPr="005A50D1">
        <w:rPr>
          <w:lang w:val="en-CA"/>
        </w:rPr>
        <w:t>how you benefited from what the person did for you.</w:t>
      </w:r>
    </w:p>
    <w:p w14:paraId="6E74CE78" w14:textId="77777777" w:rsidR="002E4224" w:rsidRPr="002E4224" w:rsidRDefault="002E4224" w:rsidP="007E78EC">
      <w:pPr>
        <w:pStyle w:val="Consigne-Texte"/>
      </w:pPr>
      <w:proofErr w:type="spellStart"/>
      <w:r w:rsidRPr="002E4224">
        <w:t>Reiterate</w:t>
      </w:r>
      <w:proofErr w:type="spellEnd"/>
      <w:r w:rsidRPr="002E4224">
        <w:t xml:space="preserve"> </w:t>
      </w:r>
      <w:proofErr w:type="spellStart"/>
      <w:r w:rsidRPr="002E4224">
        <w:t>your</w:t>
      </w:r>
      <w:proofErr w:type="spellEnd"/>
      <w:r w:rsidRPr="002E4224">
        <w:t xml:space="preserve"> </w:t>
      </w:r>
      <w:proofErr w:type="spellStart"/>
      <w:r w:rsidRPr="002E4224">
        <w:t>appreciation</w:t>
      </w:r>
      <w:proofErr w:type="spellEnd"/>
      <w:r w:rsidRPr="002E4224">
        <w:t>.</w:t>
      </w:r>
    </w:p>
    <w:p w14:paraId="1221D000" w14:textId="77777777" w:rsidR="002E4224" w:rsidRPr="002E4224" w:rsidRDefault="002E4224" w:rsidP="007E78EC">
      <w:pPr>
        <w:pStyle w:val="Consigne-Texte"/>
      </w:pPr>
      <w:r w:rsidRPr="002E4224">
        <w:t xml:space="preserve">Use an </w:t>
      </w:r>
      <w:proofErr w:type="spellStart"/>
      <w:r w:rsidRPr="002E4224">
        <w:t>appropriate</w:t>
      </w:r>
      <w:proofErr w:type="spellEnd"/>
      <w:r w:rsidRPr="002E4224">
        <w:t xml:space="preserve"> </w:t>
      </w:r>
      <w:proofErr w:type="spellStart"/>
      <w:r w:rsidRPr="002E4224">
        <w:t>closing</w:t>
      </w:r>
      <w:proofErr w:type="spellEnd"/>
      <w:r w:rsidRPr="002E4224">
        <w:t>.</w:t>
      </w:r>
    </w:p>
    <w:p w14:paraId="2E172F2F" w14:textId="332E9506" w:rsidR="00936D23" w:rsidRPr="00936D23" w:rsidRDefault="00936D23" w:rsidP="007E78EC">
      <w:pPr>
        <w:pStyle w:val="Consigne-Texte"/>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3364047" w14:textId="77777777" w:rsidR="00DF4C0B" w:rsidRPr="00BF31BF" w:rsidRDefault="00DF4C0B" w:rsidP="00DF4C0B">
      <w:pPr>
        <w:pStyle w:val="Titredelactivit"/>
        <w:tabs>
          <w:tab w:val="left" w:pos="7170"/>
        </w:tabs>
      </w:pPr>
      <w:bookmarkStart w:id="26" w:name="_Toc37344420"/>
      <w:bookmarkStart w:id="27" w:name="_Toc37861496"/>
      <w:r>
        <w:t>Les dés chanceux</w:t>
      </w:r>
      <w:bookmarkEnd w:id="26"/>
      <w:bookmarkEnd w:id="27"/>
    </w:p>
    <w:p w14:paraId="334CD815" w14:textId="77777777" w:rsidR="00DF4C0B" w:rsidRPr="00BF31BF" w:rsidRDefault="00DF4C0B" w:rsidP="00DF4C0B">
      <w:pPr>
        <w:pStyle w:val="Consigne-Titre"/>
      </w:pPr>
      <w:bookmarkStart w:id="28" w:name="_Toc37080681"/>
      <w:bookmarkStart w:id="29" w:name="_Toc37344421"/>
      <w:bookmarkStart w:id="30" w:name="_Toc37861497"/>
      <w:r w:rsidRPr="00BF31BF">
        <w:t>Consigne à l’élève</w:t>
      </w:r>
      <w:bookmarkEnd w:id="28"/>
      <w:bookmarkEnd w:id="29"/>
      <w:bookmarkEnd w:id="30"/>
    </w:p>
    <w:p w14:paraId="260A73E0" w14:textId="266F5E5D" w:rsidR="00DF4C0B" w:rsidRPr="009109AA" w:rsidRDefault="001E1EDD" w:rsidP="00AE49B7">
      <w:pPr>
        <w:pStyle w:val="Consigne-Texte"/>
        <w:numPr>
          <w:ilvl w:val="0"/>
          <w:numId w:val="28"/>
        </w:numPr>
        <w:ind w:left="426"/>
      </w:pPr>
      <w:r>
        <w:t xml:space="preserve">Invite </w:t>
      </w:r>
      <w:r w:rsidR="00AC0B9B">
        <w:t>quelqu’un</w:t>
      </w:r>
      <w:r>
        <w:t xml:space="preserve"> à jouer avec toi</w:t>
      </w:r>
      <w:r w:rsidR="00AC0B9B">
        <w:t>!</w:t>
      </w:r>
      <w:r>
        <w:t xml:space="preserve"> </w:t>
      </w:r>
      <w:r w:rsidR="00DF4C0B" w:rsidRPr="009109AA">
        <w:t>À tour de rôle, lance</w:t>
      </w:r>
      <w:r w:rsidR="00DF4C0B">
        <w:t>z</w:t>
      </w:r>
      <w:r w:rsidR="00DF4C0B" w:rsidRPr="009109AA">
        <w:t xml:space="preserve"> </w:t>
      </w:r>
      <w:r w:rsidR="00DF4C0B">
        <w:t>les</w:t>
      </w:r>
      <w:r w:rsidR="00DF4C0B" w:rsidRPr="009109AA">
        <w:t xml:space="preserve"> dés pour obtenir </w:t>
      </w:r>
      <w:r w:rsidR="00DF4C0B">
        <w:t>quatre nombres</w:t>
      </w:r>
      <w:r w:rsidR="00DF4C0B" w:rsidRPr="009109AA">
        <w:t>.</w:t>
      </w:r>
    </w:p>
    <w:p w14:paraId="7A0C0E78" w14:textId="0129FADC" w:rsidR="00DF4C0B" w:rsidRDefault="00DF4C0B" w:rsidP="00AE49B7">
      <w:pPr>
        <w:pStyle w:val="Consigne-Texte"/>
        <w:numPr>
          <w:ilvl w:val="0"/>
          <w:numId w:val="28"/>
        </w:numPr>
        <w:ind w:left="426"/>
      </w:pPr>
      <w:r>
        <w:t xml:space="preserve">À partir </w:t>
      </w:r>
      <w:r w:rsidR="001E1EDD">
        <w:t>des</w:t>
      </w:r>
      <w:r>
        <w:t xml:space="preserve"> quatre nombres</w:t>
      </w:r>
      <w:r w:rsidR="001E1EDD">
        <w:t xml:space="preserve"> obtenus à chaque tour</w:t>
      </w:r>
      <w:r>
        <w:t>, t</w:t>
      </w:r>
      <w:r w:rsidRPr="009109AA">
        <w:t xml:space="preserve">rouve </w:t>
      </w:r>
      <w:r w:rsidR="001E1EDD">
        <w:t>une façon d’arriver à l’</w:t>
      </w:r>
      <w:r w:rsidRPr="009109AA">
        <w:t xml:space="preserve">un des résultats </w:t>
      </w:r>
      <w:r w:rsidR="001E1EDD">
        <w:t>indiqués</w:t>
      </w:r>
      <w:r w:rsidR="001E1EDD" w:rsidRPr="009109AA">
        <w:t xml:space="preserve"> </w:t>
      </w:r>
      <w:r w:rsidRPr="009109AA">
        <w:t>sur la carte de jeu</w:t>
      </w:r>
      <w:r w:rsidR="001E1EDD">
        <w:t>. Pour ce faire,</w:t>
      </w:r>
      <w:r w:rsidRPr="009109AA">
        <w:t xml:space="preserve"> effectu</w:t>
      </w:r>
      <w:r w:rsidR="001E1EDD">
        <w:t>e</w:t>
      </w:r>
      <w:r w:rsidRPr="009109AA">
        <w:t xml:space="preserve"> </w:t>
      </w:r>
      <w:r>
        <w:t>l</w:t>
      </w:r>
      <w:r w:rsidRPr="009109AA">
        <w:t>es opérations</w:t>
      </w:r>
      <w:r>
        <w:t xml:space="preserve"> de ton choix</w:t>
      </w:r>
      <w:r w:rsidRPr="009109AA">
        <w:t xml:space="preserve"> (+,</w:t>
      </w:r>
      <w:r>
        <w:t xml:space="preserve"> </w:t>
      </w:r>
      <w:r w:rsidR="001E1EDD">
        <w:t>−</w:t>
      </w:r>
      <w:r w:rsidRPr="009109AA">
        <w:t>,</w:t>
      </w:r>
      <w:r>
        <w:t xml:space="preserve"> </w:t>
      </w:r>
      <w:r w:rsidRPr="009109AA">
        <w:t>x,</w:t>
      </w:r>
      <w:r>
        <w:t xml:space="preserve"> </w:t>
      </w:r>
      <w:r w:rsidRPr="009109AA">
        <w:t>÷</w:t>
      </w:r>
      <w:r>
        <w:t>, exponentiation, racine carrée</w:t>
      </w:r>
      <w:r w:rsidRPr="009109AA">
        <w:t xml:space="preserve">) </w:t>
      </w:r>
      <w:r>
        <w:t>avec au moins trois de ces nombres, dans l’ordre que tu veux</w:t>
      </w:r>
      <w:r w:rsidRPr="009109AA">
        <w:t>.</w:t>
      </w:r>
    </w:p>
    <w:p w14:paraId="3B941757" w14:textId="0DC95D3D" w:rsidR="00DF4C0B" w:rsidRDefault="00DF4C0B" w:rsidP="00AE49B7">
      <w:pPr>
        <w:pStyle w:val="Consignepuceniveau2"/>
        <w:ind w:left="851"/>
      </w:pPr>
      <w:r w:rsidRPr="00685A98">
        <w:t xml:space="preserve">Les </w:t>
      </w:r>
      <w:r>
        <w:t>nombres</w:t>
      </w:r>
      <w:r w:rsidRPr="00685A98">
        <w:t xml:space="preserve"> obtenus </w:t>
      </w:r>
      <w:r w:rsidR="00AC0B9B">
        <w:t>au</w:t>
      </w:r>
      <w:r w:rsidRPr="00685A98">
        <w:t xml:space="preserve"> lancer de dés </w:t>
      </w:r>
      <w:r w:rsidR="001E1EDD">
        <w:t xml:space="preserve">ne </w:t>
      </w:r>
      <w:r>
        <w:t>peuv</w:t>
      </w:r>
      <w:r w:rsidRPr="00685A98">
        <w:t>ent être utilisés qu’une seule fois</w:t>
      </w:r>
      <w:r w:rsidR="001E1EDD">
        <w:t xml:space="preserve"> par tour</w:t>
      </w:r>
      <w:r>
        <w:t xml:space="preserve">, mais </w:t>
      </w:r>
      <w:r w:rsidRPr="00685A98">
        <w:t xml:space="preserve">les opérations peuvent </w:t>
      </w:r>
      <w:r>
        <w:t>se</w:t>
      </w:r>
      <w:r w:rsidRPr="00685A98">
        <w:t xml:space="preserve"> répét</w:t>
      </w:r>
      <w:r>
        <w:t>er.</w:t>
      </w:r>
    </w:p>
    <w:p w14:paraId="3B504749" w14:textId="390CD9FF" w:rsidR="00DF4C0B" w:rsidRPr="00381443" w:rsidRDefault="00DF4C0B" w:rsidP="00AE49B7">
      <w:pPr>
        <w:pStyle w:val="Consignepuceniveau2"/>
        <w:ind w:left="851"/>
      </w:pPr>
      <w:r w:rsidRPr="00381443">
        <w:t xml:space="preserve">Lorsque </w:t>
      </w:r>
      <w:r>
        <w:t>tu</w:t>
      </w:r>
      <w:r w:rsidRPr="00381443">
        <w:t xml:space="preserve"> </w:t>
      </w:r>
      <w:r w:rsidR="00AC0B9B">
        <w:t>réussis</w:t>
      </w:r>
      <w:r w:rsidR="00871735">
        <w:t xml:space="preserve"> à obtenir </w:t>
      </w:r>
      <w:r w:rsidRPr="00381443">
        <w:t xml:space="preserve">un des résultats </w:t>
      </w:r>
      <w:r>
        <w:t>de</w:t>
      </w:r>
      <w:r w:rsidRPr="00381443">
        <w:t xml:space="preserve"> la carte de jeu, inscri</w:t>
      </w:r>
      <w:r>
        <w:t>s les nombres et</w:t>
      </w:r>
      <w:r w:rsidRPr="00381443">
        <w:t xml:space="preserve"> les opérations</w:t>
      </w:r>
      <w:r>
        <w:t xml:space="preserve"> effectuées</w:t>
      </w:r>
      <w:r w:rsidRPr="00381443">
        <w:t xml:space="preserve"> sur la ligne correspondante.</w:t>
      </w:r>
    </w:p>
    <w:p w14:paraId="11CB9DD4" w14:textId="152F1709" w:rsidR="00DF4C0B" w:rsidRPr="00D0232E" w:rsidRDefault="00DF4C0B" w:rsidP="00AE49B7">
      <w:pPr>
        <w:pStyle w:val="Consignepuceniveau2"/>
        <w:ind w:left="851"/>
      </w:pPr>
      <w:r w:rsidRPr="00381443">
        <w:t xml:space="preserve">Si </w:t>
      </w:r>
      <w:r>
        <w:t>tu</w:t>
      </w:r>
      <w:r w:rsidRPr="00381443">
        <w:t xml:space="preserve"> n</w:t>
      </w:r>
      <w:r>
        <w:t>’arrives</w:t>
      </w:r>
      <w:r w:rsidRPr="00381443">
        <w:t xml:space="preserve"> </w:t>
      </w:r>
      <w:r>
        <w:t>à</w:t>
      </w:r>
      <w:r w:rsidRPr="00381443">
        <w:t xml:space="preserve"> </w:t>
      </w:r>
      <w:r w:rsidR="001E1EDD">
        <w:t>obtenir</w:t>
      </w:r>
      <w:r w:rsidR="001E1EDD" w:rsidRPr="00381443">
        <w:t xml:space="preserve"> </w:t>
      </w:r>
      <w:r w:rsidR="00F46C42">
        <w:t>auc</w:t>
      </w:r>
      <w:r w:rsidRPr="00381443">
        <w:t xml:space="preserve">un des résultats recherchés, passe </w:t>
      </w:r>
      <w:r>
        <w:t>t</w:t>
      </w:r>
      <w:r w:rsidRPr="00381443">
        <w:t>on tour</w:t>
      </w:r>
      <w:r>
        <w:t>. L</w:t>
      </w:r>
      <w:r w:rsidRPr="00381443">
        <w:t xml:space="preserve">a partie continue </w:t>
      </w:r>
      <w:r>
        <w:t>pour l’</w:t>
      </w:r>
      <w:r w:rsidRPr="00381443">
        <w:t>autre joueur.</w:t>
      </w:r>
    </w:p>
    <w:p w14:paraId="4B728D7B" w14:textId="16921E72" w:rsidR="00DF4C0B" w:rsidRDefault="00DF4C0B" w:rsidP="00AE49B7">
      <w:pPr>
        <w:pStyle w:val="Consigne-Texte"/>
        <w:numPr>
          <w:ilvl w:val="0"/>
          <w:numId w:val="28"/>
        </w:numPr>
        <w:ind w:left="426"/>
      </w:pPr>
      <w:r w:rsidRPr="00D0232E">
        <w:t xml:space="preserve">La partie se termine lorsqu’un joueur a </w:t>
      </w:r>
      <w:r w:rsidR="001E1EDD">
        <w:t>obtenu</w:t>
      </w:r>
      <w:r w:rsidR="001E1EDD" w:rsidRPr="00D0232E">
        <w:t xml:space="preserve"> </w:t>
      </w:r>
      <w:r w:rsidRPr="00D0232E">
        <w:t xml:space="preserve">tous les résultats </w:t>
      </w:r>
      <w:r w:rsidR="001E1EDD">
        <w:t>indiqués</w:t>
      </w:r>
      <w:r w:rsidR="001E1EDD" w:rsidRPr="00D0232E">
        <w:t xml:space="preserve"> </w:t>
      </w:r>
      <w:r w:rsidRPr="00D0232E">
        <w:t>sur la carte de jeu.</w:t>
      </w:r>
    </w:p>
    <w:p w14:paraId="04AA7BC2" w14:textId="7892CC1C" w:rsidR="00DF4C0B" w:rsidRDefault="00DF4C0B" w:rsidP="00D4345F">
      <w:pPr>
        <w:pStyle w:val="Consigne-Texte"/>
        <w:numPr>
          <w:ilvl w:val="0"/>
          <w:numId w:val="0"/>
        </w:numPr>
      </w:pPr>
      <w:r w:rsidRPr="00516383">
        <w:t xml:space="preserve">Ce jeu </w:t>
      </w:r>
      <w:r w:rsidR="001E1EDD">
        <w:t>t’offre</w:t>
      </w:r>
      <w:r w:rsidRPr="00516383">
        <w:t xml:space="preserve"> une belle occasion de travailler </w:t>
      </w:r>
      <w:r>
        <w:t>tes stratégies de</w:t>
      </w:r>
      <w:r w:rsidRPr="00516383">
        <w:t xml:space="preserve"> calcul mental</w:t>
      </w:r>
      <w:r>
        <w:t>. T</w:t>
      </w:r>
      <w:r w:rsidRPr="00516383">
        <w:t xml:space="preserve">u </w:t>
      </w:r>
      <w:r>
        <w:t>peux toutefois</w:t>
      </w:r>
      <w:r w:rsidRPr="00516383">
        <w:t xml:space="preserve"> utiliser </w:t>
      </w:r>
      <w:r w:rsidR="001E1EDD">
        <w:t xml:space="preserve">un crayon et </w:t>
      </w:r>
      <w:r w:rsidRPr="00516383">
        <w:t xml:space="preserve">une feuille </w:t>
      </w:r>
      <w:r>
        <w:t xml:space="preserve">pour </w:t>
      </w:r>
      <w:r w:rsidR="00871735">
        <w:t>prendre des notes</w:t>
      </w:r>
      <w:r>
        <w:t>, au besoin</w:t>
      </w:r>
      <w:r w:rsidRPr="00516383">
        <w:t>.</w:t>
      </w:r>
    </w:p>
    <w:p w14:paraId="1B5A6D50" w14:textId="77777777" w:rsidR="00DF4C0B" w:rsidRPr="00BF31BF" w:rsidRDefault="00DF4C0B" w:rsidP="00DF4C0B">
      <w:pPr>
        <w:pStyle w:val="Matriel-Titre"/>
      </w:pPr>
      <w:bookmarkStart w:id="31" w:name="_Toc37080682"/>
      <w:bookmarkStart w:id="32" w:name="_Toc37344422"/>
      <w:bookmarkStart w:id="33" w:name="_Toc37861498"/>
      <w:r w:rsidRPr="00BF31BF">
        <w:t>Matériel requis</w:t>
      </w:r>
      <w:bookmarkEnd w:id="31"/>
      <w:bookmarkEnd w:id="32"/>
      <w:bookmarkEnd w:id="33"/>
    </w:p>
    <w:p w14:paraId="77205380" w14:textId="77777777" w:rsidR="00DF4C0B" w:rsidRDefault="00DF4C0B" w:rsidP="00DF4C0B">
      <w:pPr>
        <w:pStyle w:val="Matriel-Texte"/>
        <w:numPr>
          <w:ilvl w:val="0"/>
          <w:numId w:val="29"/>
        </w:numPr>
        <w:ind w:left="360"/>
      </w:pPr>
      <w:r w:rsidRPr="5F028DFF">
        <w:t xml:space="preserve">La </w:t>
      </w:r>
      <w:r>
        <w:t>carte de jeu</w:t>
      </w:r>
      <w:r w:rsidRPr="5F028DFF">
        <w:t xml:space="preserve"> </w:t>
      </w:r>
      <w:r>
        <w:t>(annexe)</w:t>
      </w:r>
      <w:r w:rsidRPr="5F028DFF">
        <w:t>.</w:t>
      </w:r>
    </w:p>
    <w:p w14:paraId="2E30539B" w14:textId="1070CA0B" w:rsidR="00DF4C0B" w:rsidRDefault="00DF4C0B" w:rsidP="00DF4C0B">
      <w:pPr>
        <w:pStyle w:val="Matriel-Texte"/>
        <w:numPr>
          <w:ilvl w:val="0"/>
          <w:numId w:val="29"/>
        </w:numPr>
        <w:ind w:left="360"/>
      </w:pPr>
      <w:r>
        <w:t>Quatre dés</w:t>
      </w:r>
      <w:r w:rsidR="001E1EDD">
        <w:t>.</w:t>
      </w:r>
    </w:p>
    <w:p w14:paraId="0F042FC3" w14:textId="51A8F16C" w:rsidR="00DF4C0B" w:rsidRPr="00106D2C" w:rsidRDefault="00DF4C0B" w:rsidP="007E78EC">
      <w:pPr>
        <w:pStyle w:val="Consignepuceniveau2"/>
        <w:rPr>
          <w:rFonts w:eastAsia="Arial"/>
        </w:rPr>
      </w:pPr>
      <w:r>
        <w:t>Si tu n’as qu’un seul dé, lance-le à quatre reprises et note le résultat obtenu à chaque lancer</w:t>
      </w:r>
      <w:r w:rsidR="0093186A">
        <w:t>.</w:t>
      </w:r>
    </w:p>
    <w:p w14:paraId="2EA90623" w14:textId="600BF159" w:rsidR="00DF4C0B" w:rsidRPr="00106D2C" w:rsidRDefault="00DF4C0B" w:rsidP="007E78EC">
      <w:pPr>
        <w:pStyle w:val="Consignepuceniveau2"/>
        <w:rPr>
          <w:rFonts w:eastAsia="Arial"/>
        </w:rPr>
      </w:pPr>
      <w:r>
        <w:t xml:space="preserve">Si tu n’as pas de dés à la maison, tu peux utiliser des </w:t>
      </w:r>
      <w:hyperlink r:id="rId23" w:history="1">
        <w:r>
          <w:rPr>
            <w:rStyle w:val="Lienhypertexte"/>
          </w:rPr>
          <w:t>dés virtuels</w:t>
        </w:r>
      </w:hyperlink>
      <w:r>
        <w:t xml:space="preserve"> ou en fabriquer à partir du développement d’un cube.</w:t>
      </w:r>
    </w:p>
    <w:p w14:paraId="255D2C55" w14:textId="6A042292" w:rsidR="00DF4C0B" w:rsidRPr="00BF31BF" w:rsidRDefault="00DF4C0B" w:rsidP="00DF4C0B">
      <w:pPr>
        <w:pStyle w:val="Matriel-Texte"/>
      </w:pPr>
      <w:r w:rsidRPr="00106D2C">
        <w:t xml:space="preserve">Des feuilles pour </w:t>
      </w:r>
      <w:r w:rsidR="00871735">
        <w:t>prendre des notes</w:t>
      </w:r>
      <w:r>
        <w:t>, au besoin.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57D10" w:rsidRPr="00BF31BF" w14:paraId="0D72A34C" w14:textId="77777777" w:rsidTr="00574587">
        <w:tc>
          <w:tcPr>
            <w:tcW w:w="11084" w:type="dxa"/>
            <w:shd w:val="clear" w:color="auto" w:fill="DDECEE" w:themeFill="accent5" w:themeFillTint="33"/>
            <w:tcMar>
              <w:top w:w="360" w:type="dxa"/>
              <w:left w:w="360" w:type="dxa"/>
              <w:bottom w:w="360" w:type="dxa"/>
              <w:right w:w="360" w:type="dxa"/>
            </w:tcMar>
          </w:tcPr>
          <w:p w14:paraId="027A7487" w14:textId="77777777" w:rsidR="00DF4C0B" w:rsidRPr="00BF31BF" w:rsidRDefault="00DF4C0B" w:rsidP="00574587">
            <w:pPr>
              <w:pStyle w:val="Tableau-Informationauxparents"/>
            </w:pPr>
            <w:bookmarkStart w:id="34" w:name="_Toc37344423"/>
            <w:bookmarkStart w:id="35" w:name="_Toc37861499"/>
            <w:r w:rsidRPr="00BF31BF">
              <w:t>Information aux parents</w:t>
            </w:r>
            <w:bookmarkEnd w:id="34"/>
            <w:bookmarkEnd w:id="35"/>
          </w:p>
          <w:p w14:paraId="2ED502A3" w14:textId="77777777" w:rsidR="00DF4C0B" w:rsidRPr="00BF31BF" w:rsidRDefault="00DF4C0B" w:rsidP="00574587">
            <w:pPr>
              <w:pStyle w:val="Tableau-titre"/>
            </w:pPr>
            <w:r w:rsidRPr="00BF31BF">
              <w:t>À propos de l’activité</w:t>
            </w:r>
          </w:p>
          <w:p w14:paraId="3CD2E568" w14:textId="24CD7E47" w:rsidR="00DF4C0B" w:rsidRDefault="00DF4C0B" w:rsidP="00574587">
            <w:pPr>
              <w:pStyle w:val="Tableau-texte"/>
              <w:rPr>
                <w:rStyle w:val="normaltextrun"/>
                <w:rFonts w:cs="Arial"/>
              </w:rPr>
            </w:pPr>
            <w:r w:rsidRPr="00AD1F42">
              <w:rPr>
                <w:rFonts w:eastAsiaTheme="minorEastAsia"/>
              </w:rPr>
              <w:t xml:space="preserve">Le but de cette activité est de travailler </w:t>
            </w:r>
            <w:r>
              <w:rPr>
                <w:rFonts w:eastAsiaTheme="minorEastAsia"/>
              </w:rPr>
              <w:t xml:space="preserve">le calcul mental avec </w:t>
            </w:r>
            <w:r w:rsidRPr="00AD1F42">
              <w:rPr>
                <w:rFonts w:eastAsiaTheme="minorEastAsia"/>
              </w:rPr>
              <w:t>les</w:t>
            </w:r>
            <w:r>
              <w:rPr>
                <w:rFonts w:eastAsiaTheme="minorEastAsia"/>
              </w:rPr>
              <w:t xml:space="preserve"> </w:t>
            </w:r>
            <w:r w:rsidRPr="00AD1F42">
              <w:rPr>
                <w:rFonts w:eastAsiaTheme="minorEastAsia"/>
              </w:rPr>
              <w:t>opérations (+,</w:t>
            </w:r>
            <w:r>
              <w:rPr>
                <w:rFonts w:eastAsiaTheme="minorEastAsia"/>
              </w:rPr>
              <w:t xml:space="preserve"> </w:t>
            </w:r>
            <w:r w:rsidR="0093186A">
              <w:rPr>
                <w:rFonts w:eastAsiaTheme="minorEastAsia" w:cs="Arial"/>
              </w:rPr>
              <w:t>−</w:t>
            </w:r>
            <w:r w:rsidRPr="00AD1F42">
              <w:rPr>
                <w:rFonts w:eastAsiaTheme="minorEastAsia"/>
              </w:rPr>
              <w:t>,</w:t>
            </w:r>
            <w:r>
              <w:rPr>
                <w:rFonts w:eastAsiaTheme="minorEastAsia"/>
              </w:rPr>
              <w:t xml:space="preserve"> </w:t>
            </w:r>
            <w:r w:rsidRPr="00AD1F42">
              <w:rPr>
                <w:rFonts w:eastAsiaTheme="minorEastAsia"/>
              </w:rPr>
              <w:t>x,</w:t>
            </w:r>
            <w:r>
              <w:rPr>
                <w:rFonts w:eastAsiaTheme="minorEastAsia"/>
              </w:rPr>
              <w:t xml:space="preserve"> </w:t>
            </w:r>
            <w:r w:rsidRPr="00AD1F42">
              <w:rPr>
                <w:rFonts w:eastAsiaTheme="minorEastAsia"/>
              </w:rPr>
              <w:t>÷</w:t>
            </w:r>
            <w:r>
              <w:rPr>
                <w:rFonts w:eastAsiaTheme="minorEastAsia"/>
              </w:rPr>
              <w:t>, exponentiation, racine carrée</w:t>
            </w:r>
            <w:r w:rsidRPr="00AD1F42">
              <w:rPr>
                <w:rFonts w:eastAsiaTheme="minorEastAsia"/>
              </w:rPr>
              <w:t xml:space="preserve">) à </w:t>
            </w:r>
            <w:r>
              <w:rPr>
                <w:rFonts w:eastAsiaTheme="minorEastAsia"/>
              </w:rPr>
              <w:t>partir</w:t>
            </w:r>
            <w:r w:rsidRPr="00AD1F42">
              <w:rPr>
                <w:rFonts w:eastAsiaTheme="minorEastAsia"/>
              </w:rPr>
              <w:t xml:space="preserve"> de </w:t>
            </w:r>
            <w:r>
              <w:rPr>
                <w:rFonts w:eastAsiaTheme="minorEastAsia"/>
              </w:rPr>
              <w:t>nombres</w:t>
            </w:r>
            <w:r w:rsidRPr="00AD1F42">
              <w:rPr>
                <w:rFonts w:eastAsiaTheme="minorEastAsia"/>
              </w:rPr>
              <w:t xml:space="preserve"> obtenus </w:t>
            </w:r>
            <w:r>
              <w:rPr>
                <w:rFonts w:eastAsiaTheme="minorEastAsia"/>
              </w:rPr>
              <w:t>par des</w:t>
            </w:r>
            <w:r w:rsidRPr="00AD1F42">
              <w:rPr>
                <w:rFonts w:eastAsiaTheme="minorEastAsia"/>
              </w:rPr>
              <w:t xml:space="preserve"> lancer</w:t>
            </w:r>
            <w:r>
              <w:rPr>
                <w:rFonts w:eastAsiaTheme="minorEastAsia"/>
              </w:rPr>
              <w:t>s</w:t>
            </w:r>
            <w:r w:rsidRPr="00AD1F42">
              <w:rPr>
                <w:rFonts w:eastAsiaTheme="minorEastAsia"/>
              </w:rPr>
              <w:t xml:space="preserve"> de dés. Cette tâche </w:t>
            </w:r>
            <w:r>
              <w:rPr>
                <w:rFonts w:eastAsiaTheme="minorEastAsia"/>
              </w:rPr>
              <w:t xml:space="preserve">demande </w:t>
            </w:r>
            <w:r w:rsidRPr="00AD1F42">
              <w:rPr>
                <w:rFonts w:eastAsiaTheme="minorEastAsia"/>
              </w:rPr>
              <w:t xml:space="preserve">à votre enfant </w:t>
            </w:r>
            <w:r>
              <w:rPr>
                <w:rFonts w:eastAsiaTheme="minorEastAsia"/>
              </w:rPr>
              <w:t xml:space="preserve">de chercher des combinaisons d’opérations, avec les nombres obtenus, </w:t>
            </w:r>
            <w:r w:rsidR="00DD72E9">
              <w:rPr>
                <w:rFonts w:eastAsiaTheme="minorEastAsia"/>
              </w:rPr>
              <w:t>afin d</w:t>
            </w:r>
            <w:r w:rsidR="00162272">
              <w:rPr>
                <w:rFonts w:eastAsiaTheme="minorEastAsia"/>
              </w:rPr>
              <w:t>e trouver</w:t>
            </w:r>
            <w:r>
              <w:rPr>
                <w:rFonts w:eastAsiaTheme="minorEastAsia"/>
              </w:rPr>
              <w:t xml:space="preserve"> chacun d</w:t>
            </w:r>
            <w:r w:rsidRPr="00AD1F42">
              <w:rPr>
                <w:rFonts w:eastAsiaTheme="minorEastAsia"/>
              </w:rPr>
              <w:t xml:space="preserve">es résultats </w:t>
            </w:r>
            <w:r w:rsidR="00162272">
              <w:rPr>
                <w:rFonts w:eastAsiaTheme="minorEastAsia"/>
              </w:rPr>
              <w:t>de</w:t>
            </w:r>
            <w:r w:rsidRPr="00AD1F42">
              <w:rPr>
                <w:rFonts w:eastAsiaTheme="minorEastAsia"/>
              </w:rPr>
              <w:t xml:space="preserve"> la carte d</w:t>
            </w:r>
            <w:r>
              <w:rPr>
                <w:rFonts w:eastAsiaTheme="minorEastAsia"/>
              </w:rPr>
              <w:t>e</w:t>
            </w:r>
            <w:r w:rsidRPr="00AD1F42">
              <w:rPr>
                <w:rFonts w:eastAsiaTheme="minorEastAsia"/>
              </w:rPr>
              <w:t xml:space="preserve"> jeu. Cette activité peut être réalisée avec les </w:t>
            </w:r>
            <w:r>
              <w:rPr>
                <w:rFonts w:eastAsiaTheme="minorEastAsia"/>
              </w:rPr>
              <w:t>élèves</w:t>
            </w:r>
            <w:r w:rsidRPr="00AD1F42">
              <w:rPr>
                <w:rFonts w:eastAsiaTheme="minorEastAsia"/>
              </w:rPr>
              <w:t xml:space="preserve"> de </w:t>
            </w:r>
            <w:r>
              <w:rPr>
                <w:rFonts w:eastAsiaTheme="minorEastAsia"/>
              </w:rPr>
              <w:t>3</w:t>
            </w:r>
            <w:r w:rsidRPr="003B1F91">
              <w:rPr>
                <w:rFonts w:eastAsiaTheme="minorEastAsia"/>
                <w:vertAlign w:val="superscript"/>
              </w:rPr>
              <w:t>e</w:t>
            </w:r>
            <w:r>
              <w:rPr>
                <w:rFonts w:eastAsiaTheme="minorEastAsia"/>
              </w:rPr>
              <w:t xml:space="preserve">, </w:t>
            </w:r>
            <w:r w:rsidR="0093186A">
              <w:rPr>
                <w:rFonts w:eastAsiaTheme="minorEastAsia"/>
              </w:rPr>
              <w:t xml:space="preserve">de </w:t>
            </w:r>
            <w:r>
              <w:rPr>
                <w:rFonts w:eastAsiaTheme="minorEastAsia"/>
              </w:rPr>
              <w:t>4</w:t>
            </w:r>
            <w:r w:rsidRPr="003B1F91">
              <w:rPr>
                <w:rFonts w:eastAsiaTheme="minorEastAsia"/>
                <w:vertAlign w:val="superscript"/>
              </w:rPr>
              <w:t>e</w:t>
            </w:r>
            <w:r w:rsidRPr="00AD1F42">
              <w:rPr>
                <w:rFonts w:eastAsiaTheme="minorEastAsia"/>
              </w:rPr>
              <w:t> </w:t>
            </w:r>
            <w:r>
              <w:rPr>
                <w:rFonts w:eastAsiaTheme="minorEastAsia"/>
              </w:rPr>
              <w:t xml:space="preserve">et </w:t>
            </w:r>
            <w:r w:rsidR="0093186A">
              <w:rPr>
                <w:rFonts w:eastAsiaTheme="minorEastAsia"/>
              </w:rPr>
              <w:t xml:space="preserve">de </w:t>
            </w:r>
            <w:r>
              <w:rPr>
                <w:rFonts w:eastAsiaTheme="minorEastAsia"/>
              </w:rPr>
              <w:t>5</w:t>
            </w:r>
            <w:r w:rsidRPr="00A46A84">
              <w:rPr>
                <w:rFonts w:eastAsiaTheme="minorEastAsia"/>
                <w:vertAlign w:val="superscript"/>
              </w:rPr>
              <w:t>e</w:t>
            </w:r>
            <w:r>
              <w:rPr>
                <w:rFonts w:eastAsiaTheme="minorEastAsia"/>
              </w:rPr>
              <w:t xml:space="preserve"> secondaire</w:t>
            </w:r>
            <w:r w:rsidRPr="00AD1F42">
              <w:rPr>
                <w:rFonts w:eastAsiaTheme="minorEastAsia"/>
              </w:rPr>
              <w:t>.</w:t>
            </w:r>
            <w:r w:rsidRPr="55E735DA">
              <w:rPr>
                <w:rStyle w:val="normaltextrun"/>
                <w:rFonts w:cs="Arial"/>
              </w:rPr>
              <w:t> </w:t>
            </w:r>
          </w:p>
          <w:p w14:paraId="01B7AE7C" w14:textId="77777777" w:rsidR="00DF4C0B" w:rsidRPr="00BF31BF" w:rsidRDefault="00DF4C0B" w:rsidP="00574587">
            <w:pPr>
              <w:pStyle w:val="Tableau-texte"/>
            </w:pPr>
            <w:r w:rsidRPr="00BF31BF">
              <w:t>Vous pourriez :</w:t>
            </w:r>
          </w:p>
          <w:p w14:paraId="7EAD8D81" w14:textId="77777777" w:rsidR="00DF4C0B" w:rsidRDefault="00DF4C0B" w:rsidP="00574587">
            <w:pPr>
              <w:pStyle w:val="Tableau-Liste"/>
            </w:pPr>
            <w:r>
              <w:t xml:space="preserve">Jouer avec votre </w:t>
            </w:r>
            <w:proofErr w:type="gramStart"/>
            <w:r>
              <w:t>enfant;</w:t>
            </w:r>
            <w:proofErr w:type="gramEnd"/>
          </w:p>
          <w:p w14:paraId="631A927D" w14:textId="77777777" w:rsidR="00DF4C0B" w:rsidRPr="00BF31BF" w:rsidRDefault="00DF4C0B" w:rsidP="00574587">
            <w:pPr>
              <w:pStyle w:val="Tableau-Liste"/>
            </w:pPr>
            <w:r>
              <w:t>Vérifier les résultats que votre enfant indique sur la carte de jeu.</w:t>
            </w:r>
          </w:p>
        </w:tc>
      </w:tr>
    </w:tbl>
    <w:p w14:paraId="01EF64F1" w14:textId="77777777" w:rsidR="00DF4C0B" w:rsidRPr="00BF31BF" w:rsidRDefault="00DF4C0B" w:rsidP="00DF4C0B">
      <w:pPr>
        <w:pStyle w:val="Crdit"/>
      </w:pPr>
      <w:r w:rsidRPr="00BF31BF">
        <w:br w:type="page"/>
      </w:r>
    </w:p>
    <w:p w14:paraId="58002C38" w14:textId="77777777" w:rsidR="00DF4C0B" w:rsidRDefault="00DF4C0B" w:rsidP="00DF4C0B">
      <w:pPr>
        <w:pStyle w:val="Matire-Pagessuivantes"/>
      </w:pPr>
      <w:r>
        <w:lastRenderedPageBreak/>
        <w:t>Mathématique</w:t>
      </w:r>
    </w:p>
    <w:p w14:paraId="26E896E1" w14:textId="0DE26DB1" w:rsidR="00DF4C0B" w:rsidRDefault="00DF4C0B" w:rsidP="00257BFB">
      <w:pPr>
        <w:pStyle w:val="Titredelactivit"/>
        <w:tabs>
          <w:tab w:val="left" w:pos="7170"/>
        </w:tabs>
      </w:pPr>
      <w:bookmarkStart w:id="36" w:name="_Toc37344424"/>
      <w:bookmarkStart w:id="37" w:name="_Toc37861500"/>
      <w:r>
        <w:t xml:space="preserve">Annexe – </w:t>
      </w:r>
      <w:bookmarkEnd w:id="36"/>
      <w:r w:rsidR="00257BFB">
        <w:t>Carte de jeu</w:t>
      </w:r>
      <w:bookmarkEnd w:id="37"/>
    </w:p>
    <w:p w14:paraId="43F0F880" w14:textId="77777777" w:rsidR="00DF4C0B" w:rsidRDefault="00DF4C0B" w:rsidP="00DF4C0B">
      <w:pPr>
        <w:jc w:val="center"/>
      </w:pPr>
      <w:r w:rsidRPr="00193858">
        <w:rPr>
          <w:noProof/>
        </w:rPr>
        <w:drawing>
          <wp:inline distT="0" distB="0" distL="0" distR="0" wp14:anchorId="15356CA3" wp14:editId="3D95574C">
            <wp:extent cx="2000250" cy="542925"/>
            <wp:effectExtent l="0" t="0" r="0" b="0"/>
            <wp:docPr id="16" name="Image 16" descr="C:\Users\duban15\AppData\Local\Microsoft\Windows\INetCache\Content.MSO\BA393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ban15\AppData\Local\Microsoft\Windows\INetCache\Content.MSO\BA39332C.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tbl>
      <w:tblPr>
        <w:tblW w:w="96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2932"/>
        <w:gridCol w:w="3351"/>
      </w:tblGrid>
      <w:tr w:rsidR="00DF4C0B" w:rsidRPr="00E92CC8" w14:paraId="386374E0" w14:textId="77777777" w:rsidTr="00574587">
        <w:trPr>
          <w:trHeight w:val="413"/>
        </w:trPr>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7A1A46" w14:textId="77777777" w:rsidR="00DF4C0B" w:rsidRPr="00E92CC8" w:rsidRDefault="00DF4C0B" w:rsidP="00574587">
            <w:pPr>
              <w:jc w:val="center"/>
              <w:textAlignment w:val="baseline"/>
              <w:rPr>
                <w:rFonts w:ascii="Times New Roman" w:eastAsia="Times New Roman" w:hAnsi="Times New Roman"/>
                <w:sz w:val="30"/>
                <w:szCs w:val="30"/>
              </w:rPr>
            </w:pPr>
            <w:r w:rsidRPr="00E92CC8">
              <w:rPr>
                <w:rFonts w:ascii="Calibri" w:eastAsia="Times New Roman" w:hAnsi="Calibri" w:cs="Segoe UI"/>
                <w:sz w:val="30"/>
                <w:szCs w:val="30"/>
              </w:rPr>
              <w:t> </w:t>
            </w:r>
            <w:r w:rsidRPr="00E92CC8">
              <w:rPr>
                <w:rFonts w:eastAsia="Times New Roman" w:cs="Arial"/>
                <w:b/>
                <w:bCs/>
                <w:color w:val="000000"/>
                <w:sz w:val="30"/>
                <w:szCs w:val="30"/>
              </w:rPr>
              <w:t>Joueur 1</w:t>
            </w:r>
            <w:r w:rsidRPr="00E92CC8">
              <w:rPr>
                <w:rFonts w:eastAsia="Times New Roman" w:cs="Arial"/>
                <w:sz w:val="30"/>
                <w:szCs w:val="3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4EA5C0" w14:textId="77777777" w:rsidR="00DF4C0B" w:rsidRPr="00E92CC8" w:rsidRDefault="00DF4C0B" w:rsidP="00574587">
            <w:pPr>
              <w:jc w:val="center"/>
              <w:textAlignment w:val="baseline"/>
              <w:rPr>
                <w:rFonts w:ascii="Times New Roman" w:eastAsia="Times New Roman" w:hAnsi="Times New Roman"/>
                <w:sz w:val="30"/>
                <w:szCs w:val="30"/>
              </w:rPr>
            </w:pPr>
            <w:r w:rsidRPr="00E92CC8">
              <w:rPr>
                <w:rFonts w:eastAsia="Times New Roman" w:cs="Arial"/>
                <w:b/>
                <w:bCs/>
                <w:color w:val="000000"/>
                <w:sz w:val="30"/>
                <w:szCs w:val="30"/>
              </w:rPr>
              <w:t>Résultats</w:t>
            </w:r>
          </w:p>
        </w:tc>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9AB0A" w14:textId="77777777" w:rsidR="00DF4C0B" w:rsidRPr="00E92CC8" w:rsidRDefault="00DF4C0B" w:rsidP="00574587">
            <w:pPr>
              <w:jc w:val="center"/>
              <w:textAlignment w:val="baseline"/>
              <w:rPr>
                <w:rFonts w:ascii="Times New Roman" w:eastAsia="Times New Roman" w:hAnsi="Times New Roman"/>
                <w:sz w:val="30"/>
                <w:szCs w:val="30"/>
              </w:rPr>
            </w:pPr>
            <w:r w:rsidRPr="00E92CC8">
              <w:rPr>
                <w:rFonts w:eastAsia="Times New Roman" w:cs="Arial"/>
                <w:b/>
                <w:bCs/>
                <w:color w:val="000000"/>
                <w:sz w:val="30"/>
                <w:szCs w:val="30"/>
              </w:rPr>
              <w:t>Joueur 2</w:t>
            </w:r>
            <w:r w:rsidRPr="00E92CC8">
              <w:rPr>
                <w:rFonts w:eastAsia="Times New Roman" w:cs="Arial"/>
                <w:sz w:val="30"/>
                <w:szCs w:val="30"/>
              </w:rPr>
              <w:t> </w:t>
            </w:r>
          </w:p>
        </w:tc>
      </w:tr>
      <w:tr w:rsidR="00DF4C0B" w:rsidRPr="00193858" w14:paraId="1479F6C6"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A8791D6"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F29E21" w14:textId="1A4CB11C"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100</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FA9143A"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4D31DA81"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5FCCD98"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67F484" w14:textId="0B332DC8"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75</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51C63EA"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2DF98DB3"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C98602E"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AE8BF8" w14:textId="45700462"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60</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F3C78F7"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08D9EDB7"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9BDCA11"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FDD74C" w14:textId="7564FC50"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50</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3978BF"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05BBF026"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B812D0B"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9D53E" w14:textId="3E308BAA"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36</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F66619F"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64E10DE1"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5F89E0D"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D40DB2" w14:textId="676AC34F"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20</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B1E4F9D"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64D15B0D"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8DE5465"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58707E" w14:textId="05D3A3A4"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15</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FE08EC0"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3781C4AD"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9EF2F0"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DACCA3" w14:textId="23397A4F"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10</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EE94ED2"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25D4603A"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862FA64"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C8420" w14:textId="6F15F739"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5</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ED5A980"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712C5A26"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F7C6AE8"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1E3E51" w14:textId="38BA2D55" w:rsidR="00DF4C0B" w:rsidRPr="00193858" w:rsidRDefault="0093186A" w:rsidP="00574587">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DF4C0B" w:rsidRPr="00193858">
              <w:rPr>
                <w:rFonts w:ascii="Calibri" w:eastAsia="Times New Roman" w:hAnsi="Calibri"/>
                <w:color w:val="000000"/>
                <w:sz w:val="36"/>
                <w:szCs w:val="36"/>
              </w:rPr>
              <w:t>1</w:t>
            </w:r>
            <w:r w:rsidR="00DF4C0B"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A4982D0"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47E9438F"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D8B55EC"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6C0AC9"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CE6A8DF"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760F70EA"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AD1A8E7"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498B99"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87D32B6"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42F974B0"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96BCA80"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447654"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87C4896"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38161354"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6FE67BD"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DEBBC4"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3D61CA7"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25C96169"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1F03D21"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65FCFF"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BA78C97"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0EAE01CA"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9AAC9D8"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0E2EFF"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32DCA14"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F4C0B" w:rsidRPr="00193858" w14:paraId="1F07D3E5"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4874F6B"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FE8CB9"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169484E"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4927747C"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A58BFD4"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C3CE02"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7C2D9BA"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2828BBC0"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9AC9091"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32C425"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29BA57F"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5A7752D8"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DB77A96"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E6A20F"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4E403ED"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r w:rsidR="00DF4C0B" w:rsidRPr="00193858" w14:paraId="5A088DD1" w14:textId="77777777" w:rsidTr="00574587">
        <w:trPr>
          <w:trHeight w:val="425"/>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EB207B4" w14:textId="77777777" w:rsidR="00DF4C0B" w:rsidRPr="00193858" w:rsidRDefault="00DF4C0B" w:rsidP="0057458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E590E" w14:textId="77777777" w:rsidR="00DF4C0B" w:rsidRPr="00193858" w:rsidRDefault="00DF4C0B" w:rsidP="0057458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30B7808" w14:textId="77777777" w:rsidR="00DF4C0B" w:rsidRPr="00193858" w:rsidRDefault="00DF4C0B" w:rsidP="00574587">
            <w:pPr>
              <w:textAlignment w:val="baseline"/>
              <w:rPr>
                <w:rFonts w:ascii="Times New Roman" w:eastAsia="Times New Roman" w:hAnsi="Times New Roman"/>
                <w:sz w:val="24"/>
              </w:rPr>
            </w:pPr>
            <w:r w:rsidRPr="00193858">
              <w:rPr>
                <w:rFonts w:eastAsia="Times New Roman" w:cs="Arial"/>
                <w:sz w:val="36"/>
                <w:szCs w:val="36"/>
              </w:rPr>
              <w:t> </w:t>
            </w:r>
          </w:p>
        </w:tc>
      </w:tr>
    </w:tbl>
    <w:p w14:paraId="4EE3BEFE" w14:textId="515C11FD" w:rsidR="00566DD5" w:rsidRDefault="00566DD5" w:rsidP="00B11209">
      <w:pPr>
        <w:sectPr w:rsidR="00566DD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8" w:name="_Hlk37076839"/>
      <w:r>
        <w:lastRenderedPageBreak/>
        <w:t>Science et technologie</w:t>
      </w:r>
    </w:p>
    <w:p w14:paraId="4F19ECA8" w14:textId="132CCF98" w:rsidR="00011135" w:rsidRPr="00BF31BF" w:rsidRDefault="00153E0D" w:rsidP="00011135">
      <w:pPr>
        <w:pStyle w:val="Titredelactivit"/>
        <w:tabs>
          <w:tab w:val="left" w:pos="7170"/>
        </w:tabs>
      </w:pPr>
      <w:bookmarkStart w:id="39" w:name="_Toc37344426"/>
      <w:bookmarkStart w:id="40" w:name="_Toc37861501"/>
      <w:r w:rsidRPr="00153E0D">
        <w:t>Les automates en carton</w:t>
      </w:r>
      <w:bookmarkEnd w:id="39"/>
      <w:bookmarkEnd w:id="40"/>
    </w:p>
    <w:p w14:paraId="3098D7B4" w14:textId="77777777" w:rsidR="00011135" w:rsidRPr="00BF31BF" w:rsidRDefault="00011135" w:rsidP="00011135">
      <w:pPr>
        <w:pStyle w:val="Consigne-Titre"/>
      </w:pPr>
      <w:bookmarkStart w:id="41" w:name="_Toc37344427"/>
      <w:bookmarkStart w:id="42" w:name="_Toc37861502"/>
      <w:r w:rsidRPr="00BF31BF">
        <w:t>Consigne à l’élève</w:t>
      </w:r>
      <w:bookmarkEnd w:id="41"/>
      <w:bookmarkEnd w:id="42"/>
    </w:p>
    <w:p w14:paraId="27D7A1D9" w14:textId="4B9508E9" w:rsidR="00924FE7" w:rsidRDefault="00924FE7" w:rsidP="007E78EC">
      <w:pPr>
        <w:pStyle w:val="Consignepuceniveau2"/>
        <w:numPr>
          <w:ilvl w:val="0"/>
          <w:numId w:val="10"/>
        </w:numPr>
      </w:pPr>
      <w:r>
        <w:t xml:space="preserve">Un automate est un dispositif qui permet de mettre en mouvement des composants mécaniques </w:t>
      </w:r>
      <w:r w:rsidR="00DD72E9">
        <w:t xml:space="preserve">en vue </w:t>
      </w:r>
      <w:r>
        <w:t xml:space="preserve">de produire le même mouvement à répétition. </w:t>
      </w:r>
    </w:p>
    <w:p w14:paraId="1668C9C4" w14:textId="1EF856F5" w:rsidR="00924FE7" w:rsidRDefault="00924FE7" w:rsidP="007E78EC">
      <w:pPr>
        <w:pStyle w:val="Consignepuceniveau2"/>
        <w:numPr>
          <w:ilvl w:val="0"/>
          <w:numId w:val="10"/>
        </w:numPr>
      </w:pPr>
      <w:r>
        <w:t>Dans le présent défi, on te propose de fabriquer ton propre automate</w:t>
      </w:r>
      <w:r w:rsidR="00651B5B">
        <w:t>.</w:t>
      </w:r>
      <w:r>
        <w:t xml:space="preserve"> </w:t>
      </w:r>
      <w:r w:rsidR="00651B5B">
        <w:t xml:space="preserve">Celui-ci doit être </w:t>
      </w:r>
      <w:r>
        <w:t>le plus original possible</w:t>
      </w:r>
      <w:r w:rsidR="00921CCA">
        <w:t>, dans le respect de</w:t>
      </w:r>
      <w:r>
        <w:t xml:space="preserve"> certaines contraintes</w:t>
      </w:r>
      <w:r w:rsidR="00651B5B">
        <w:t> :</w:t>
      </w:r>
      <w:r>
        <w:t xml:space="preserve"> </w:t>
      </w:r>
    </w:p>
    <w:p w14:paraId="4D112611" w14:textId="15742AAD" w:rsidR="00924FE7" w:rsidRDefault="00924FE7" w:rsidP="007E78EC">
      <w:pPr>
        <w:pStyle w:val="Consignepuceniveau2"/>
      </w:pPr>
      <w:r>
        <w:t xml:space="preserve">L’automate doit contenir au moins </w:t>
      </w:r>
      <w:r w:rsidR="00651B5B">
        <w:t xml:space="preserve">deux </w:t>
      </w:r>
      <w:r>
        <w:t>mécanismes différents</w:t>
      </w:r>
      <w:r w:rsidR="00651B5B">
        <w:t>,</w:t>
      </w:r>
      <w:r>
        <w:t xml:space="preserve"> comme dans </w:t>
      </w:r>
      <w:r w:rsidR="00651B5B">
        <w:t xml:space="preserve">la </w:t>
      </w:r>
      <w:r>
        <w:t>vidéo</w:t>
      </w:r>
      <w:r w:rsidR="00651B5B">
        <w:t xml:space="preserve"> suivante</w:t>
      </w:r>
      <w:r>
        <w:t xml:space="preserve"> : </w:t>
      </w:r>
      <w:hyperlink r:id="rId25" w:history="1">
        <w:r w:rsidRPr="00EF0290">
          <w:rPr>
            <w:rStyle w:val="Lienhypertexte"/>
          </w:rPr>
          <w:t xml:space="preserve">2019 Automate </w:t>
        </w:r>
        <w:proofErr w:type="spellStart"/>
        <w:r w:rsidR="00651B5B">
          <w:rPr>
            <w:rStyle w:val="Lienhypertexte"/>
          </w:rPr>
          <w:t>P</w:t>
        </w:r>
        <w:r w:rsidRPr="00EF0290">
          <w:rPr>
            <w:rStyle w:val="Lienhypertexte"/>
          </w:rPr>
          <w:t>rojects</w:t>
        </w:r>
        <w:proofErr w:type="spellEnd"/>
      </w:hyperlink>
      <w:r>
        <w:t>. Toutefois, il sera certainement plus simple de travailler avec du carton qu</w:t>
      </w:r>
      <w:r w:rsidR="00DD72E9">
        <w:t>’avec</w:t>
      </w:r>
      <w:r>
        <w:t xml:space="preserve"> du bois. Inspire-toi de cette ressource : </w:t>
      </w:r>
      <w:hyperlink r:id="rId26" w:history="1">
        <w:proofErr w:type="spellStart"/>
        <w:r w:rsidRPr="00A55524">
          <w:rPr>
            <w:rStyle w:val="Lienhypertexte"/>
          </w:rPr>
          <w:t>Cardboard</w:t>
        </w:r>
        <w:proofErr w:type="spellEnd"/>
        <w:r w:rsidRPr="00A55524">
          <w:rPr>
            <w:rStyle w:val="Lienhypertexte"/>
          </w:rPr>
          <w:t xml:space="preserve"> </w:t>
        </w:r>
        <w:proofErr w:type="spellStart"/>
        <w:r w:rsidRPr="00A55524">
          <w:rPr>
            <w:rStyle w:val="Lienhypertexte"/>
          </w:rPr>
          <w:t>Automata</w:t>
        </w:r>
        <w:proofErr w:type="spellEnd"/>
      </w:hyperlink>
      <w:r w:rsidR="00921CCA" w:rsidRPr="00521751">
        <w:rPr>
          <w:rStyle w:val="Lienhypertexte"/>
          <w:color w:val="auto"/>
          <w:u w:val="none"/>
        </w:rPr>
        <w:t>;</w:t>
      </w:r>
    </w:p>
    <w:p w14:paraId="25EE270E" w14:textId="36D703C2" w:rsidR="00924FE7" w:rsidRDefault="00924FE7" w:rsidP="007E78EC">
      <w:pPr>
        <w:pStyle w:val="Consignepuceniveau2"/>
      </w:pPr>
      <w:r>
        <w:t>Les mécanismes doivent être activés par une manivelle</w:t>
      </w:r>
      <w:r w:rsidR="00921CCA">
        <w:t>;</w:t>
      </w:r>
      <w:r>
        <w:t xml:space="preserve"> </w:t>
      </w:r>
    </w:p>
    <w:p w14:paraId="3C5D0580" w14:textId="77777777" w:rsidR="00924FE7" w:rsidRDefault="00924FE7" w:rsidP="007E78EC">
      <w:pPr>
        <w:pStyle w:val="Consignepuceniveau2"/>
      </w:pPr>
      <w:r>
        <w:t xml:space="preserve">Les mécanismes doivent entraîner une animation. </w:t>
      </w:r>
    </w:p>
    <w:p w14:paraId="2556901F" w14:textId="6A24550C" w:rsidR="00B11209" w:rsidRPr="00BF31BF" w:rsidRDefault="00924FE7" w:rsidP="007E78EC">
      <w:pPr>
        <w:pStyle w:val="Consignepuceniveau2"/>
        <w:numPr>
          <w:ilvl w:val="0"/>
          <w:numId w:val="11"/>
        </w:numPr>
      </w:pPr>
      <w:r>
        <w:t xml:space="preserve">Tu trouveras ici </w:t>
      </w:r>
      <w:r w:rsidR="00651B5B">
        <w:t>de l’</w:t>
      </w:r>
      <w:r>
        <w:t xml:space="preserve">information </w:t>
      </w:r>
      <w:r w:rsidR="00651B5B">
        <w:t xml:space="preserve">qui </w:t>
      </w:r>
      <w:r>
        <w:t>t’aider</w:t>
      </w:r>
      <w:r w:rsidR="00651B5B">
        <w:t>a</w:t>
      </w:r>
      <w:r>
        <w:t xml:space="preserve"> dans ton travail</w:t>
      </w:r>
      <w:r w:rsidR="003205B2">
        <w:t xml:space="preserve"> : </w:t>
      </w:r>
      <w:hyperlink r:id="rId27" w:tgtFrame="_blank" w:history="1">
        <w:r w:rsidR="003205B2" w:rsidRPr="006366CA">
          <w:rPr>
            <w:rStyle w:val="Lienhypertexte"/>
          </w:rPr>
          <w:t>CDP : Les mécanismes</w:t>
        </w:r>
      </w:hyperlink>
      <w:r w:rsidR="00651B5B" w:rsidRPr="00986697">
        <w:rPr>
          <w:rStyle w:val="Lienhypertexte"/>
          <w:color w:val="auto"/>
          <w:u w:val="none"/>
        </w:rPr>
        <w:t>.</w:t>
      </w:r>
    </w:p>
    <w:p w14:paraId="457C2E91" w14:textId="77777777" w:rsidR="00011135" w:rsidRPr="00BF31BF" w:rsidRDefault="00011135" w:rsidP="00011135">
      <w:pPr>
        <w:pStyle w:val="Matriel-Titre"/>
      </w:pPr>
      <w:bookmarkStart w:id="43" w:name="_Toc37344428"/>
      <w:bookmarkStart w:id="44" w:name="_Toc37861503"/>
      <w:r w:rsidRPr="00BF31BF">
        <w:t>Matériel requis</w:t>
      </w:r>
      <w:bookmarkEnd w:id="43"/>
      <w:bookmarkEnd w:id="44"/>
    </w:p>
    <w:p w14:paraId="48135A66" w14:textId="0A893E31" w:rsidR="00011135" w:rsidRPr="00BF31BF" w:rsidRDefault="00702287" w:rsidP="00011135">
      <w:pPr>
        <w:pStyle w:val="Matriel-Texte"/>
      </w:pPr>
      <w:r w:rsidRPr="00702287">
        <w:t>Divers objets sécuritaires disponibles à la maison (bo</w:t>
      </w:r>
      <w:r w:rsidR="00D732BB">
        <w:t>î</w:t>
      </w:r>
      <w:r w:rsidRPr="00702287">
        <w:t>te</w:t>
      </w:r>
      <w:r w:rsidR="00D732BB">
        <w:t>s</w:t>
      </w:r>
      <w:r w:rsidRPr="00702287">
        <w:t xml:space="preserve"> en carton, baguette</w:t>
      </w:r>
      <w:r w:rsidR="00D732BB">
        <w:t>s</w:t>
      </w:r>
      <w:r w:rsidRPr="00702287">
        <w:t xml:space="preserve"> de brochette</w:t>
      </w:r>
      <w:r w:rsidR="00A46222">
        <w:t>s</w:t>
      </w:r>
      <w:r w:rsidRPr="00702287">
        <w:t>, papier, colle</w:t>
      </w:r>
      <w:r w:rsidR="00D732BB">
        <w:t>,</w:t>
      </w:r>
      <w:r w:rsidRPr="00702287">
        <w:t xml:space="preserve"> etc.)</w:t>
      </w:r>
      <w:r w:rsidR="00D732BB">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57D10" w:rsidRPr="00BF31BF" w14:paraId="467F39EF" w14:textId="77777777" w:rsidTr="2D8E4795">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45" w:name="_Toc37344429"/>
            <w:bookmarkStart w:id="46" w:name="_Toc37861504"/>
            <w:r w:rsidRPr="00BF31BF">
              <w:t>Information aux parents</w:t>
            </w:r>
            <w:bookmarkEnd w:id="45"/>
            <w:bookmarkEnd w:id="46"/>
          </w:p>
          <w:p w14:paraId="29C93356" w14:textId="77777777" w:rsidR="00011135" w:rsidRPr="00BF31BF" w:rsidRDefault="00011135" w:rsidP="00017F56">
            <w:pPr>
              <w:pStyle w:val="Tableau-titre"/>
            </w:pPr>
            <w:r w:rsidRPr="00BF31BF">
              <w:t>À propos de l’activité</w:t>
            </w:r>
          </w:p>
          <w:p w14:paraId="26C33B2B" w14:textId="77777777" w:rsidR="00011135" w:rsidRPr="00BF31BF" w:rsidRDefault="00011135" w:rsidP="00017F56">
            <w:pPr>
              <w:pStyle w:val="Tableau-texte"/>
            </w:pPr>
            <w:r w:rsidRPr="00BF31BF">
              <w:t>Votre enfant s’exercera à :</w:t>
            </w:r>
          </w:p>
          <w:p w14:paraId="46E2F1B9" w14:textId="4AD3538F" w:rsidR="00DD72E9" w:rsidRPr="00DD72E9" w:rsidRDefault="00F700D0" w:rsidP="00017F56">
            <w:pPr>
              <w:pStyle w:val="Tableau-Liste"/>
              <w:rPr>
                <w:rStyle w:val="normaltextrun"/>
              </w:rPr>
            </w:pPr>
            <w:r w:rsidRPr="00D909E4">
              <w:t>Fabriquer</w:t>
            </w:r>
            <w:r w:rsidR="00565C50" w:rsidRPr="00C419A5">
              <w:rPr>
                <w:rStyle w:val="normaltextrun"/>
                <w:rFonts w:cs="Arial"/>
              </w:rPr>
              <w:t xml:space="preserve"> des mécanismes à partir de matériaux </w:t>
            </w:r>
            <w:proofErr w:type="gramStart"/>
            <w:r w:rsidR="00565C50" w:rsidRPr="00C419A5">
              <w:rPr>
                <w:rStyle w:val="normaltextrun"/>
                <w:rFonts w:cs="Arial"/>
              </w:rPr>
              <w:t>rudimentaires</w:t>
            </w:r>
            <w:r w:rsidR="00DD72E9">
              <w:rPr>
                <w:rStyle w:val="normaltextrun"/>
                <w:rFonts w:cs="Arial"/>
              </w:rPr>
              <w:t>;</w:t>
            </w:r>
            <w:proofErr w:type="gramEnd"/>
          </w:p>
          <w:p w14:paraId="6B2EFB66" w14:textId="014CD0B3" w:rsidR="00DD72E9" w:rsidRPr="00DD72E9" w:rsidRDefault="00DD72E9" w:rsidP="00017F56">
            <w:pPr>
              <w:pStyle w:val="Tableau-Liste"/>
              <w:rPr>
                <w:rStyle w:val="normaltextrun"/>
              </w:rPr>
            </w:pPr>
            <w:r>
              <w:rPr>
                <w:rStyle w:val="normaltextrun"/>
                <w:rFonts w:cs="Arial"/>
              </w:rPr>
              <w:t>B</w:t>
            </w:r>
            <w:r w:rsidR="00565C50" w:rsidRPr="00C419A5">
              <w:rPr>
                <w:rStyle w:val="normaltextrun"/>
                <w:rFonts w:cs="Arial"/>
              </w:rPr>
              <w:t xml:space="preserve">ien anticiper les conséquences physiques d’une </w:t>
            </w:r>
            <w:proofErr w:type="gramStart"/>
            <w:r w:rsidR="00565C50" w:rsidRPr="00C419A5">
              <w:rPr>
                <w:rStyle w:val="normaltextrun"/>
                <w:rFonts w:cs="Arial"/>
              </w:rPr>
              <w:t>action</w:t>
            </w:r>
            <w:r>
              <w:rPr>
                <w:rStyle w:val="normaltextrun"/>
                <w:rFonts w:cs="Arial"/>
              </w:rPr>
              <w:t>;</w:t>
            </w:r>
            <w:proofErr w:type="gramEnd"/>
            <w:r>
              <w:rPr>
                <w:rStyle w:val="normaltextrun"/>
                <w:rFonts w:cs="Arial"/>
              </w:rPr>
              <w:t xml:space="preserve"> </w:t>
            </w:r>
          </w:p>
          <w:p w14:paraId="0CC5ED62" w14:textId="77777777" w:rsidR="00DD72E9" w:rsidRPr="00DD72E9" w:rsidRDefault="00DD72E9" w:rsidP="00017F56">
            <w:pPr>
              <w:pStyle w:val="Tableau-Liste"/>
              <w:rPr>
                <w:rStyle w:val="normaltextrun"/>
              </w:rPr>
            </w:pPr>
            <w:r>
              <w:rPr>
                <w:rStyle w:val="normaltextrun"/>
                <w:rFonts w:cs="Arial"/>
              </w:rPr>
              <w:t>A</w:t>
            </w:r>
            <w:r w:rsidR="00565C50" w:rsidRPr="00C419A5">
              <w:rPr>
                <w:rStyle w:val="normaltextrun"/>
                <w:rFonts w:cs="Arial"/>
              </w:rPr>
              <w:t xml:space="preserve">nalyser les causes </w:t>
            </w:r>
            <w:proofErr w:type="gramStart"/>
            <w:r w:rsidR="00565C50" w:rsidRPr="00C419A5">
              <w:rPr>
                <w:rStyle w:val="normaltextrun"/>
                <w:rFonts w:cs="Arial"/>
              </w:rPr>
              <w:t>d’erreur</w:t>
            </w:r>
            <w:r>
              <w:rPr>
                <w:rStyle w:val="normaltextrun"/>
                <w:rFonts w:cs="Arial"/>
              </w:rPr>
              <w:t>;</w:t>
            </w:r>
            <w:proofErr w:type="gramEnd"/>
            <w:r w:rsidR="00565C50" w:rsidRPr="00C419A5">
              <w:rPr>
                <w:rStyle w:val="normaltextrun"/>
                <w:rFonts w:cs="Arial"/>
              </w:rPr>
              <w:t xml:space="preserve"> </w:t>
            </w:r>
          </w:p>
          <w:p w14:paraId="2AC19AB1" w14:textId="2CDFF408" w:rsidR="00011135" w:rsidRPr="00BF31BF" w:rsidRDefault="00DD72E9" w:rsidP="00017F56">
            <w:pPr>
              <w:pStyle w:val="Tableau-Liste"/>
            </w:pPr>
            <w:r>
              <w:rPr>
                <w:rStyle w:val="normaltextrun"/>
                <w:rFonts w:cs="Arial"/>
              </w:rPr>
              <w:t>A</w:t>
            </w:r>
            <w:r w:rsidR="00565C50" w:rsidRPr="00C419A5">
              <w:rPr>
                <w:rStyle w:val="normaltextrun"/>
                <w:rFonts w:cs="Arial"/>
              </w:rPr>
              <w:t>pporter les correctifs nécessaires</w:t>
            </w:r>
            <w:r w:rsidR="00011135" w:rsidRPr="00BF31BF">
              <w:t>.</w:t>
            </w:r>
          </w:p>
          <w:p w14:paraId="6058495F" w14:textId="77777777" w:rsidR="00011135" w:rsidRPr="00BF31BF" w:rsidRDefault="00011135" w:rsidP="00017F56">
            <w:pPr>
              <w:pStyle w:val="Tableau-texte"/>
            </w:pPr>
            <w:r w:rsidRPr="00BF31BF">
              <w:t xml:space="preserve">Vous </w:t>
            </w:r>
            <w:r w:rsidRPr="005556B1">
              <w:t>pourriez :</w:t>
            </w:r>
          </w:p>
          <w:p w14:paraId="3603AFE2" w14:textId="0757B7E0" w:rsidR="00011135" w:rsidRPr="00BF31BF" w:rsidRDefault="00D732BB" w:rsidP="00017F56">
            <w:pPr>
              <w:pStyle w:val="Tableau-Liste"/>
            </w:pPr>
            <w:r>
              <w:t>C</w:t>
            </w:r>
            <w:r w:rsidR="006366CA" w:rsidRPr="00DC700E">
              <w:rPr>
                <w:rStyle w:val="normaltextrun"/>
                <w:rFonts w:cs="Arial"/>
              </w:rPr>
              <w:t>onvenir avec votre enfant d’un espace de travail et de matériaux </w:t>
            </w:r>
            <w:r w:rsidR="00921CCA">
              <w:rPr>
                <w:rStyle w:val="normaltextrun"/>
                <w:rFonts w:cs="Arial"/>
              </w:rPr>
              <w:t xml:space="preserve">qu’il </w:t>
            </w:r>
            <w:r w:rsidR="00A46222">
              <w:rPr>
                <w:rStyle w:val="normaltextrun"/>
                <w:rFonts w:cs="Arial"/>
              </w:rPr>
              <w:t xml:space="preserve">pourrait </w:t>
            </w:r>
            <w:r w:rsidR="006366CA" w:rsidRPr="00DC700E">
              <w:rPr>
                <w:rStyle w:val="normaltextrun"/>
                <w:rFonts w:cs="Arial"/>
              </w:rPr>
              <w:t>utilis</w:t>
            </w:r>
            <w:r w:rsidR="00921CCA">
              <w:rPr>
                <w:rStyle w:val="normaltextrun"/>
                <w:rFonts w:cs="Arial"/>
              </w:rPr>
              <w:t>er</w:t>
            </w:r>
            <w:r w:rsidR="006366CA" w:rsidRPr="00DC700E">
              <w:rPr>
                <w:rStyle w:val="normaltextrun"/>
                <w:rFonts w:cs="Arial"/>
              </w:rPr>
              <w:t xml:space="preserve"> lors de l’activité</w:t>
            </w:r>
            <w:r>
              <w:rPr>
                <w:rStyle w:val="normaltextrun"/>
                <w:rFonts w:cs="Arial"/>
              </w:rPr>
              <w:t xml:space="preserve">, même si </w:t>
            </w:r>
            <w:r w:rsidR="00921CCA">
              <w:rPr>
                <w:rStyle w:val="normaltextrun"/>
                <w:rFonts w:cs="Arial"/>
              </w:rPr>
              <w:t>c</w:t>
            </w:r>
            <w:r>
              <w:rPr>
                <w:rStyle w:val="normaltextrun"/>
                <w:rFonts w:cs="Arial"/>
              </w:rPr>
              <w:t>elle</w:t>
            </w:r>
            <w:r w:rsidR="00921CCA">
              <w:t>-ci</w:t>
            </w:r>
            <w:r>
              <w:t xml:space="preserve"> </w:t>
            </w:r>
            <w:r w:rsidR="00921CCA">
              <w:t>est réalisable</w:t>
            </w:r>
            <w:r>
              <w:t xml:space="preserve"> de façon autonome.</w:t>
            </w:r>
          </w:p>
        </w:tc>
      </w:tr>
    </w:tbl>
    <w:p w14:paraId="61B141BA" w14:textId="66DD2D93" w:rsidR="47321822" w:rsidRPr="004A408B" w:rsidRDefault="00D732BB" w:rsidP="004A408B">
      <w:pPr>
        <w:pStyle w:val="Crdit"/>
      </w:pPr>
      <w:r>
        <w:t>Source</w:t>
      </w:r>
      <w:r w:rsidRPr="004A408B">
        <w:t xml:space="preserve"> </w:t>
      </w:r>
      <w:r w:rsidR="47321822" w:rsidRPr="004A408B">
        <w:t>: Activité proposée par Isabelle Lafrance, conseillère pédagogique</w:t>
      </w:r>
      <w:r>
        <w:t xml:space="preserve"> à la</w:t>
      </w:r>
      <w:r w:rsidR="007B1EB0">
        <w:t xml:space="preserve"> C</w:t>
      </w:r>
      <w:r w:rsidR="47321822" w:rsidRPr="004A408B">
        <w:t>ommission scolaire des Draveurs</w:t>
      </w:r>
      <w:r>
        <w:t>.</w:t>
      </w:r>
    </w:p>
    <w:p w14:paraId="5530A5E7" w14:textId="77777777" w:rsidR="00011135" w:rsidRDefault="00011135" w:rsidP="00B11209"/>
    <w:p w14:paraId="07CB775B" w14:textId="7D3B6C1E" w:rsidR="00011135" w:rsidRPr="00011135" w:rsidRDefault="00011135" w:rsidP="00B11209">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218F2C8D" w:rsidR="00F04CF9" w:rsidRPr="00BF31BF" w:rsidRDefault="008F16B2" w:rsidP="00F04CF9">
      <w:pPr>
        <w:pStyle w:val="Titredelactivit"/>
        <w:tabs>
          <w:tab w:val="left" w:pos="7170"/>
        </w:tabs>
      </w:pPr>
      <w:bookmarkStart w:id="47" w:name="_Toc37344430"/>
      <w:bookmarkStart w:id="48" w:name="_Toc37861505"/>
      <w:r w:rsidDel="00D732BB">
        <w:rPr>
          <w:bCs/>
          <w:lang w:val="fr-CA"/>
        </w:rPr>
        <w:t xml:space="preserve">Passe à </w:t>
      </w:r>
      <w:r w:rsidR="00E2010A">
        <w:rPr>
          <w:bCs/>
          <w:lang w:val="fr-CA"/>
        </w:rPr>
        <w:t>l’a</w:t>
      </w:r>
      <w:r>
        <w:rPr>
          <w:bCs/>
          <w:lang w:val="fr-CA"/>
        </w:rPr>
        <w:t>ction et relax</w:t>
      </w:r>
      <w:r w:rsidR="00E2010A">
        <w:rPr>
          <w:bCs/>
          <w:lang w:val="fr-CA"/>
        </w:rPr>
        <w:t>e</w:t>
      </w:r>
      <w:bookmarkEnd w:id="47"/>
      <w:bookmarkEnd w:id="48"/>
    </w:p>
    <w:p w14:paraId="111DD20D" w14:textId="77777777" w:rsidR="00F04CF9" w:rsidRPr="00BF31BF" w:rsidRDefault="00F04CF9" w:rsidP="00F04CF9">
      <w:pPr>
        <w:pStyle w:val="Consigne-Titre"/>
      </w:pPr>
      <w:bookmarkStart w:id="49" w:name="_Toc37344431"/>
      <w:bookmarkStart w:id="50" w:name="_Toc37861506"/>
      <w:r w:rsidRPr="00BF31BF">
        <w:t>Consigne à l’élève</w:t>
      </w:r>
      <w:bookmarkEnd w:id="49"/>
      <w:bookmarkEnd w:id="50"/>
    </w:p>
    <w:p w14:paraId="171E798F" w14:textId="11B3F87D" w:rsidR="00A10AD7" w:rsidRPr="003A1DA2" w:rsidRDefault="00A10AD7" w:rsidP="003A1DA2">
      <w:pPr>
        <w:pStyle w:val="Consigne-tapes"/>
      </w:pPr>
      <w:r w:rsidRPr="003A1DA2">
        <w:t xml:space="preserve">Activité 1 : </w:t>
      </w:r>
      <w:r w:rsidRPr="003A1DA2" w:rsidDel="00D732BB">
        <w:t xml:space="preserve">Passe à </w:t>
      </w:r>
      <w:r w:rsidR="00E2010A">
        <w:t>l’a</w:t>
      </w:r>
      <w:r w:rsidRPr="003A1DA2">
        <w:t>ction</w:t>
      </w:r>
    </w:p>
    <w:p w14:paraId="75D12320" w14:textId="1A7E151F" w:rsidR="00BE78E4" w:rsidRPr="004A0580" w:rsidRDefault="005B4BFD" w:rsidP="00BE78E4">
      <w:pPr>
        <w:pStyle w:val="Matriel-Texte"/>
      </w:pPr>
      <w:r>
        <w:t>Expérimente</w:t>
      </w:r>
      <w:r w:rsidR="00DD76EF">
        <w:t xml:space="preserve"> l’entraînement ou</w:t>
      </w:r>
      <w:r w:rsidRPr="007044DC">
        <w:t xml:space="preserve"> </w:t>
      </w:r>
      <w:r w:rsidR="00A10AD7" w:rsidRPr="007044DC">
        <w:t>les défis proposés</w:t>
      </w:r>
      <w:r w:rsidR="00BE78E4">
        <w:t xml:space="preserve"> dans</w:t>
      </w:r>
      <w:r w:rsidR="00BE78E4" w:rsidRPr="00BE78E4">
        <w:t xml:space="preserve"> </w:t>
      </w:r>
      <w:r w:rsidR="00BE78E4" w:rsidRPr="0091436C">
        <w:t xml:space="preserve">ce </w:t>
      </w:r>
      <w:hyperlink r:id="rId28" w:history="1">
        <w:r w:rsidR="00BE78E4" w:rsidRPr="00E27878">
          <w:rPr>
            <w:rStyle w:val="Lienhypertexte"/>
          </w:rPr>
          <w:t>document</w:t>
        </w:r>
      </w:hyperlink>
      <w:r w:rsidR="00CE0BA9">
        <w:t>.</w:t>
      </w:r>
    </w:p>
    <w:p w14:paraId="75B9591C" w14:textId="77777777" w:rsidR="00B2118B" w:rsidRPr="00CE0BA9" w:rsidRDefault="00A10AD7" w:rsidP="00B2118B">
      <w:pPr>
        <w:pStyle w:val="Matriel-Texte"/>
        <w:rPr>
          <w:rFonts w:eastAsia="Times New Roman"/>
          <w:lang w:eastAsia="fr-CA"/>
        </w:rPr>
      </w:pPr>
      <w:r w:rsidRPr="00ED7147">
        <w:t xml:space="preserve">Quels défis as-tu trouvés les plus </w:t>
      </w:r>
      <w:proofErr w:type="gramStart"/>
      <w:r w:rsidRPr="00ED7147">
        <w:t>amusants?</w:t>
      </w:r>
      <w:proofErr w:type="gramEnd"/>
      <w:r w:rsidRPr="00ED7147">
        <w:t xml:space="preserve"> Mets au défi un membre de ta </w:t>
      </w:r>
      <w:proofErr w:type="gramStart"/>
      <w:r w:rsidRPr="00ED7147">
        <w:t>famille!</w:t>
      </w:r>
      <w:proofErr w:type="gramEnd"/>
    </w:p>
    <w:p w14:paraId="152E029C" w14:textId="77777777" w:rsidR="00CE0BA9" w:rsidRPr="00DD72E9" w:rsidRDefault="00CE0BA9" w:rsidP="00CE0BA9">
      <w:pPr>
        <w:pStyle w:val="Matriel-Texte"/>
        <w:numPr>
          <w:ilvl w:val="0"/>
          <w:numId w:val="0"/>
        </w:numPr>
        <w:ind w:left="360"/>
        <w:rPr>
          <w:rFonts w:eastAsia="Times New Roman"/>
          <w:lang w:eastAsia="fr-CA"/>
        </w:rPr>
      </w:pPr>
    </w:p>
    <w:p w14:paraId="2F31FD7D" w14:textId="6F215B6D" w:rsidR="00A10AD7" w:rsidRPr="003A1DA2" w:rsidRDefault="00A10AD7" w:rsidP="003A1DA2">
      <w:pPr>
        <w:pStyle w:val="Consigne-tapes"/>
      </w:pPr>
      <w:r w:rsidRPr="003A1DA2">
        <w:t>Activité 2 :</w:t>
      </w:r>
      <w:r w:rsidR="00D732BB">
        <w:t xml:space="preserve"> </w:t>
      </w:r>
      <w:r w:rsidRPr="003A1DA2">
        <w:t>Relaxation</w:t>
      </w:r>
    </w:p>
    <w:p w14:paraId="2BD67AE1" w14:textId="0B22803A" w:rsidR="00A10AD7" w:rsidRPr="007044DC" w:rsidRDefault="005B4BFD" w:rsidP="00BE3338">
      <w:pPr>
        <w:pStyle w:val="Matriel-Texte"/>
      </w:pPr>
      <w:r>
        <w:t>T</w:t>
      </w:r>
      <w:r w:rsidR="00A10AD7" w:rsidRPr="007044DC">
        <w:t>rouve un endroit calme pour relaxer.</w:t>
      </w:r>
    </w:p>
    <w:p w14:paraId="3222DF87" w14:textId="21829C54" w:rsidR="00BE78E4" w:rsidRPr="00BE3338" w:rsidRDefault="00165E96" w:rsidP="00165E96">
      <w:pPr>
        <w:pStyle w:val="Matriel-Texte"/>
      </w:pPr>
      <w:r>
        <w:t xml:space="preserve">Voici le </w:t>
      </w:r>
      <w:hyperlink r:id="rId29" w:anchor="slide=id.g7386b041cf_0_31" w:history="1">
        <w:r w:rsidRPr="00E27878">
          <w:rPr>
            <w:rStyle w:val="Lienhypertexte"/>
          </w:rPr>
          <w:t>document</w:t>
        </w:r>
      </w:hyperlink>
      <w:r>
        <w:t xml:space="preserve"> qui te guidera</w:t>
      </w:r>
      <w:r w:rsidRPr="005957B5">
        <w:rPr>
          <w:rStyle w:val="Lienhypertexte"/>
          <w:color w:val="auto"/>
          <w:u w:val="none"/>
        </w:rPr>
        <w:t>.</w:t>
      </w:r>
    </w:p>
    <w:p w14:paraId="5E34D4BD" w14:textId="77777777" w:rsidR="00A10AD7" w:rsidRPr="0091436C" w:rsidRDefault="00A10AD7" w:rsidP="00BE3338">
      <w:pPr>
        <w:pStyle w:val="Matriel-Texte"/>
      </w:pPr>
      <w:r w:rsidRPr="007044DC">
        <w:t>Expérimente</w:t>
      </w:r>
      <w:r>
        <w:t xml:space="preserve"> l’activité de </w:t>
      </w:r>
      <w:r w:rsidRPr="0091436C">
        <w:t>relaxation.</w:t>
      </w:r>
    </w:p>
    <w:p w14:paraId="2BD2500C" w14:textId="459DE9F1" w:rsidR="00A10AD7" w:rsidRDefault="00A10AD7" w:rsidP="00BE3338">
      <w:pPr>
        <w:pStyle w:val="Matriel-Texte"/>
      </w:pPr>
      <w:r w:rsidRPr="00ED7147">
        <w:t>Comment te sens-tu à la suite de l’activité (dans ton corps, dans ta tête</w:t>
      </w:r>
      <w:proofErr w:type="gramStart"/>
      <w:r w:rsidRPr="00ED7147">
        <w:t>)?</w:t>
      </w:r>
      <w:proofErr w:type="gramEnd"/>
      <w:r w:rsidRPr="00ED7147">
        <w:t> </w:t>
      </w:r>
    </w:p>
    <w:p w14:paraId="3D9010EF" w14:textId="77777777" w:rsidR="00F04CF9" w:rsidRPr="00BF31BF" w:rsidRDefault="00F04CF9" w:rsidP="00F04CF9">
      <w:pPr>
        <w:pStyle w:val="Matriel-Titre"/>
      </w:pPr>
      <w:bookmarkStart w:id="51" w:name="_Toc37344432"/>
      <w:bookmarkStart w:id="52" w:name="_Toc37861507"/>
      <w:r w:rsidRPr="00BF31BF">
        <w:t>Matériel requis</w:t>
      </w:r>
      <w:bookmarkEnd w:id="51"/>
      <w:bookmarkEnd w:id="52"/>
    </w:p>
    <w:p w14:paraId="68C164D5" w14:textId="10DC650B" w:rsidR="00E0638A" w:rsidRPr="005A4373" w:rsidRDefault="00E0638A" w:rsidP="00BE3338">
      <w:pPr>
        <w:pStyle w:val="Matriel-Texte"/>
        <w:rPr>
          <w:rStyle w:val="normaltextrun"/>
        </w:rPr>
      </w:pPr>
      <w:r>
        <w:rPr>
          <w:rStyle w:val="normaltextrun"/>
          <w:rFonts w:cs="Arial"/>
        </w:rPr>
        <w:t xml:space="preserve">Balle </w:t>
      </w:r>
      <w:proofErr w:type="spellStart"/>
      <w:r>
        <w:rPr>
          <w:rStyle w:val="normaltextrun"/>
          <w:rFonts w:cs="Arial"/>
        </w:rPr>
        <w:t>aki</w:t>
      </w:r>
      <w:proofErr w:type="spellEnd"/>
      <w:r>
        <w:rPr>
          <w:rStyle w:val="normaltextrun"/>
          <w:rFonts w:cs="Arial"/>
        </w:rPr>
        <w:t xml:space="preserve"> ou </w:t>
      </w:r>
      <w:proofErr w:type="spellStart"/>
      <w:r w:rsidR="00B50FE5">
        <w:rPr>
          <w:rStyle w:val="normaltextrun"/>
          <w:rFonts w:cs="Arial"/>
        </w:rPr>
        <w:t>chausette</w:t>
      </w:r>
      <w:proofErr w:type="spellEnd"/>
      <w:r w:rsidR="00B50FE5">
        <w:rPr>
          <w:rStyle w:val="normaltextrun"/>
          <w:rFonts w:cs="Arial"/>
        </w:rPr>
        <w:t xml:space="preserve"> en boule</w:t>
      </w:r>
      <w:r>
        <w:rPr>
          <w:rStyle w:val="normaltextrun"/>
          <w:rFonts w:cs="Arial"/>
        </w:rPr>
        <w:t>.</w:t>
      </w:r>
    </w:p>
    <w:p w14:paraId="5E462475" w14:textId="77777777" w:rsidR="00E0638A" w:rsidRDefault="00E0638A" w:rsidP="00BE3338">
      <w:pPr>
        <w:pStyle w:val="Matriel-Texte"/>
      </w:pPr>
      <w:r>
        <w:t>Corde à sauter.</w:t>
      </w:r>
    </w:p>
    <w:p w14:paraId="43F1779E" w14:textId="77777777" w:rsidR="00E0638A" w:rsidRDefault="00E0638A" w:rsidP="00BE3338">
      <w:pPr>
        <w:pStyle w:val="Matriel-Texte"/>
      </w:pPr>
      <w:r>
        <w:t>Ballon.</w:t>
      </w:r>
    </w:p>
    <w:p w14:paraId="2186BD72" w14:textId="1DB962F6" w:rsidR="00E0638A" w:rsidRDefault="00E0638A" w:rsidP="00BE3338">
      <w:pPr>
        <w:pStyle w:val="Matriel-Texte"/>
      </w:pPr>
      <w:r>
        <w:t>Craie ou ruban électrique.</w:t>
      </w:r>
    </w:p>
    <w:p w14:paraId="12160B29" w14:textId="77777777" w:rsidR="00F04CF9" w:rsidRDefault="00F04CF9" w:rsidP="00B11209"/>
    <w:bookmarkEnd w:id="38"/>
    <w:p w14:paraId="37753E26" w14:textId="77777777" w:rsidR="00F04CF9" w:rsidRDefault="00F04CF9" w:rsidP="00B11209">
      <w:pPr>
        <w:sectPr w:rsidR="00F04CF9" w:rsidSect="00B028EC">
          <w:pgSz w:w="12240" w:h="15840"/>
          <w:pgMar w:top="1170" w:right="1080" w:bottom="1440" w:left="1080" w:header="615" w:footer="706" w:gutter="0"/>
          <w:cols w:space="708"/>
          <w:docGrid w:linePitch="360"/>
        </w:sectPr>
      </w:pPr>
    </w:p>
    <w:p w14:paraId="1684D00C" w14:textId="013F71EA" w:rsidR="00F04CF9" w:rsidRPr="00315C52" w:rsidRDefault="007D33F4" w:rsidP="00315C52">
      <w:pPr>
        <w:pStyle w:val="Matire-Premirepage"/>
      </w:pPr>
      <w:r w:rsidRPr="00315C52">
        <w:lastRenderedPageBreak/>
        <w:t>Art</w:t>
      </w:r>
      <w:r w:rsidR="00315C52">
        <w:t>s</w:t>
      </w:r>
      <w:r w:rsidR="00C4000F">
        <w:t xml:space="preserve"> plastiques</w:t>
      </w:r>
    </w:p>
    <w:p w14:paraId="002E0D71" w14:textId="2CED70C5" w:rsidR="00F04CF9" w:rsidRPr="00BF31BF" w:rsidRDefault="007D33F4" w:rsidP="00486C8B">
      <w:pPr>
        <w:pStyle w:val="Titredelactivit"/>
      </w:pPr>
      <w:bookmarkStart w:id="53" w:name="_Toc37344433"/>
      <w:bookmarkStart w:id="54" w:name="_Toc37861508"/>
      <w:r w:rsidRPr="00486C8B">
        <w:t>Mon autoportrait en calligramme</w:t>
      </w:r>
      <w:bookmarkEnd w:id="53"/>
      <w:bookmarkEnd w:id="54"/>
    </w:p>
    <w:p w14:paraId="01C65A8E" w14:textId="77777777" w:rsidR="00F04CF9" w:rsidRPr="00BF31BF" w:rsidRDefault="00F04CF9" w:rsidP="00F04CF9">
      <w:pPr>
        <w:pStyle w:val="Consigne-Titre"/>
      </w:pPr>
      <w:bookmarkStart w:id="55" w:name="_Toc37344434"/>
      <w:bookmarkStart w:id="56" w:name="_Toc37861509"/>
      <w:r w:rsidRPr="00BF31BF">
        <w:t>Consigne à l’élève</w:t>
      </w:r>
      <w:bookmarkEnd w:id="55"/>
      <w:bookmarkEnd w:id="56"/>
    </w:p>
    <w:p w14:paraId="1AFC0185" w14:textId="12929608" w:rsidR="00DB7C77" w:rsidRPr="00AA53EA" w:rsidRDefault="00DB7C77" w:rsidP="001A0A1A">
      <w:pPr>
        <w:pStyle w:val="Matriel-Texte"/>
      </w:pPr>
      <w:r w:rsidRPr="00AA53EA">
        <w:t xml:space="preserve">Dessine ta silhouette en utilisant des mots. Tu peux le faire à main levée ou </w:t>
      </w:r>
      <w:r w:rsidR="00BA175E">
        <w:t>au moyen</w:t>
      </w:r>
      <w:r w:rsidRPr="00AA53EA">
        <w:t xml:space="preserve"> </w:t>
      </w:r>
      <w:r w:rsidR="00BA175E">
        <w:t>d’</w:t>
      </w:r>
      <w:r w:rsidRPr="00AA53EA">
        <w:t xml:space="preserve">un logiciel en ligne gratuit. </w:t>
      </w:r>
      <w:r w:rsidR="00BA175E">
        <w:t>Un</w:t>
      </w:r>
      <w:r w:rsidRPr="00AA53EA">
        <w:t xml:space="preserve"> exemple </w:t>
      </w:r>
      <w:r w:rsidR="00BA175E">
        <w:t xml:space="preserve">de portrait en calligramme est fourni </w:t>
      </w:r>
      <w:r w:rsidRPr="00AA53EA">
        <w:t xml:space="preserve">en annexe. </w:t>
      </w:r>
    </w:p>
    <w:p w14:paraId="50D30D07" w14:textId="77777777" w:rsidR="00DB7C77" w:rsidRPr="00AA53EA" w:rsidRDefault="00DB7C77" w:rsidP="001A0A1A">
      <w:pPr>
        <w:pStyle w:val="Matriel-Texte"/>
      </w:pPr>
      <w:r w:rsidRPr="00AA53EA">
        <w:t xml:space="preserve">Ensuite, colle et dessine des éléments autour de ce calligramme en suivant les consignes. </w:t>
      </w:r>
    </w:p>
    <w:p w14:paraId="4BA7AAD8" w14:textId="0ADA3451" w:rsidR="00DB7C77" w:rsidRPr="00AA53EA" w:rsidRDefault="00DB7C77" w:rsidP="001A0A1A">
      <w:pPr>
        <w:pStyle w:val="Matriel-Texte"/>
      </w:pPr>
      <w:r w:rsidRPr="00AA53EA">
        <w:t xml:space="preserve">Le but est </w:t>
      </w:r>
      <w:r w:rsidR="00BA175E">
        <w:t>que tu exprimes</w:t>
      </w:r>
      <w:r w:rsidR="00BE78E4">
        <w:t>,</w:t>
      </w:r>
      <w:r w:rsidR="00BA175E" w:rsidRPr="00AA53EA">
        <w:t xml:space="preserve"> </w:t>
      </w:r>
      <w:r w:rsidRPr="00AA53EA">
        <w:t xml:space="preserve">avec des mots </w:t>
      </w:r>
      <w:r w:rsidR="00BE78E4">
        <w:t xml:space="preserve">formés de lettres </w:t>
      </w:r>
      <w:r w:rsidRPr="00AA53EA">
        <w:t>de grosseurs</w:t>
      </w:r>
      <w:r w:rsidR="00BE78E4">
        <w:t>, de</w:t>
      </w:r>
      <w:r w:rsidRPr="00AA53EA">
        <w:t xml:space="preserve"> couleurs et </w:t>
      </w:r>
      <w:r w:rsidR="00BE78E4">
        <w:t xml:space="preserve">de </w:t>
      </w:r>
      <w:r w:rsidRPr="00AA53EA">
        <w:t xml:space="preserve">styles </w:t>
      </w:r>
      <w:r w:rsidR="00BE78E4">
        <w:t xml:space="preserve">variés, </w:t>
      </w:r>
      <w:r w:rsidR="00DD72E9">
        <w:t>t</w:t>
      </w:r>
      <w:r w:rsidR="00BE78E4">
        <w:t>es réponses aux questions suivantes</w:t>
      </w:r>
      <w:r w:rsidRPr="00AA53EA">
        <w:t> :</w:t>
      </w:r>
    </w:p>
    <w:p w14:paraId="7A52107C" w14:textId="113E7D36" w:rsidR="00DB7C77" w:rsidRPr="00AA53EA" w:rsidRDefault="00DB7C77" w:rsidP="007E78EC">
      <w:pPr>
        <w:pStyle w:val="Consignepuceniveau2"/>
        <w:rPr>
          <w:b/>
        </w:rPr>
      </w:pPr>
      <w:r w:rsidRPr="00AA53EA">
        <w:t>Comment te sens</w:t>
      </w:r>
      <w:r w:rsidR="00BA175E">
        <w:t>-tu</w:t>
      </w:r>
      <w:r w:rsidRPr="00AA53EA">
        <w:t xml:space="preserve"> pendant le confinement à la maison? Qu’est-ce qui te manque? Qu’est-ce qui te pla</w:t>
      </w:r>
      <w:r w:rsidR="00BA175E">
        <w:t>î</w:t>
      </w:r>
      <w:r w:rsidRPr="00AA53EA">
        <w:t xml:space="preserve">t? </w:t>
      </w:r>
      <w:r w:rsidRPr="00EC466D">
        <w:t>(C’est ce que tu écriras avec des mots à l’intérieur de ta silhouette</w:t>
      </w:r>
      <w:r w:rsidR="002B11D0" w:rsidRPr="00EC466D">
        <w:t>.</w:t>
      </w:r>
      <w:r w:rsidRPr="00EC466D">
        <w:t>)</w:t>
      </w:r>
    </w:p>
    <w:p w14:paraId="394F5417" w14:textId="5AF2DC05" w:rsidR="00DB7C77" w:rsidRPr="00AA53EA" w:rsidRDefault="00DB7C77" w:rsidP="007E78EC">
      <w:pPr>
        <w:pStyle w:val="Consignepuceniveau2"/>
      </w:pPr>
      <w:r w:rsidRPr="00AA53EA">
        <w:t xml:space="preserve">Qu’as-tu hâte de faire après ce confinement? À qui </w:t>
      </w:r>
      <w:r>
        <w:t>comptes</w:t>
      </w:r>
      <w:r w:rsidRPr="00AA53EA">
        <w:t xml:space="preserve">-tu </w:t>
      </w:r>
      <w:r>
        <w:t xml:space="preserve">rendre </w:t>
      </w:r>
      <w:r w:rsidRPr="00AA53EA">
        <w:t xml:space="preserve">visite? Comment </w:t>
      </w:r>
      <w:r>
        <w:t>penses-tu te sentir</w:t>
      </w:r>
      <w:r w:rsidRPr="00AA53EA">
        <w:t>? (C’est ce que tu dessiner</w:t>
      </w:r>
      <w:r w:rsidR="00C12D82">
        <w:t>as</w:t>
      </w:r>
      <w:r w:rsidRPr="00AA53EA">
        <w:t xml:space="preserve"> à l’extérieur de ta silhouette. Tu coller</w:t>
      </w:r>
      <w:r w:rsidR="002B11D0">
        <w:t>as aussi</w:t>
      </w:r>
      <w:r w:rsidRPr="00AA53EA">
        <w:t xml:space="preserve"> des images ou des photos à travers tes dessins</w:t>
      </w:r>
      <w:r w:rsidR="002B11D0">
        <w:t>.</w:t>
      </w:r>
      <w:r w:rsidRPr="00AA53EA">
        <w:t>)</w:t>
      </w:r>
    </w:p>
    <w:p w14:paraId="7F4AC2AA" w14:textId="77777777" w:rsidR="00F04CF9" w:rsidRPr="00BF31BF" w:rsidRDefault="00F04CF9" w:rsidP="00F04CF9">
      <w:pPr>
        <w:pStyle w:val="Matriel-Titre"/>
      </w:pPr>
      <w:bookmarkStart w:id="57" w:name="_Toc37344435"/>
      <w:bookmarkStart w:id="58" w:name="_Toc37861510"/>
      <w:r w:rsidRPr="00BF31BF">
        <w:t>Matériel requis</w:t>
      </w:r>
      <w:bookmarkEnd w:id="57"/>
      <w:bookmarkEnd w:id="58"/>
    </w:p>
    <w:p w14:paraId="1DAF8326" w14:textId="30E38A01" w:rsidR="00DB4CCB" w:rsidRPr="00AA53EA" w:rsidRDefault="002B11D0" w:rsidP="001A0A1A">
      <w:pPr>
        <w:pStyle w:val="Matriel-Texte"/>
      </w:pPr>
      <w:r>
        <w:t>Une f</w:t>
      </w:r>
      <w:r w:rsidR="00DB4CCB" w:rsidRPr="00AA53EA">
        <w:t>euille blanche ou de couleur unie</w:t>
      </w:r>
      <w:r w:rsidR="00DB4CCB">
        <w:t>.</w:t>
      </w:r>
    </w:p>
    <w:p w14:paraId="71471AEC" w14:textId="1B26B59B" w:rsidR="00DB4CCB" w:rsidRPr="00AA53EA" w:rsidRDefault="00104B91" w:rsidP="001A0A1A">
      <w:pPr>
        <w:pStyle w:val="Matriel-Texte"/>
      </w:pPr>
      <w:r>
        <w:t>Un</w:t>
      </w:r>
      <w:r w:rsidR="002B11D0">
        <w:t xml:space="preserve"> c</w:t>
      </w:r>
      <w:r w:rsidR="00DB4CCB" w:rsidRPr="00AA53EA">
        <w:t xml:space="preserve">rayon de </w:t>
      </w:r>
      <w:r w:rsidR="002B11D0">
        <w:t>plomb.</w:t>
      </w:r>
    </w:p>
    <w:p w14:paraId="4FE0D2EF" w14:textId="0A7D8D0A" w:rsidR="00DB4CCB" w:rsidRPr="00AA53EA" w:rsidRDefault="002B11D0" w:rsidP="001A0A1A">
      <w:pPr>
        <w:pStyle w:val="Matriel-Texte"/>
      </w:pPr>
      <w:r>
        <w:t>Une g</w:t>
      </w:r>
      <w:r w:rsidR="00DB4CCB" w:rsidRPr="00AA53EA">
        <w:t>omme à effacer</w:t>
      </w:r>
      <w:r w:rsidR="00DB4CCB">
        <w:t>.</w:t>
      </w:r>
    </w:p>
    <w:p w14:paraId="7F08F6C2" w14:textId="1B5F9624" w:rsidR="00DB4CCB" w:rsidRPr="00617E36" w:rsidRDefault="00DB4CCB" w:rsidP="001A0A1A">
      <w:pPr>
        <w:pStyle w:val="Matriel-Texte"/>
      </w:pPr>
      <w:r w:rsidRPr="00AA53EA">
        <w:t xml:space="preserve">Facultatif : </w:t>
      </w:r>
      <w:r w:rsidR="002B11D0">
        <w:t xml:space="preserve">des </w:t>
      </w:r>
      <w:r w:rsidR="00C41086">
        <w:t>c</w:t>
      </w:r>
      <w:r w:rsidRPr="00AA53EA">
        <w:t xml:space="preserve">rayons de couleur (feutres ou autres), le logiciel : </w:t>
      </w:r>
      <w:hyperlink r:id="rId30" w:history="1">
        <w:r w:rsidR="00FD4FB7">
          <w:rPr>
            <w:rStyle w:val="Lienhypertexte"/>
          </w:rPr>
          <w:t>https://wordart.com/create</w:t>
        </w:r>
      </w:hyperlink>
      <w:r w:rsidR="00FD4FB7" w:rsidRPr="00FD4FB7">
        <w:t xml:space="preserve"> </w:t>
      </w:r>
      <w:r w:rsidR="002B11D0" w:rsidRPr="007144D2">
        <w:t>(pour la création du calligramme).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87AE3" w:rsidRPr="00BF31BF" w14:paraId="4987353E" w14:textId="77777777" w:rsidTr="00017F56">
        <w:tc>
          <w:tcPr>
            <w:tcW w:w="11084"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017F56">
            <w:pPr>
              <w:pStyle w:val="Tableau-Informationauxparents"/>
            </w:pPr>
            <w:bookmarkStart w:id="59" w:name="_Toc37344436"/>
            <w:bookmarkStart w:id="60" w:name="_Toc37861511"/>
            <w:r w:rsidRPr="00BF31BF">
              <w:t>Information aux parents</w:t>
            </w:r>
            <w:bookmarkEnd w:id="59"/>
            <w:bookmarkEnd w:id="60"/>
          </w:p>
          <w:p w14:paraId="74F52CCA" w14:textId="77777777" w:rsidR="00F04CF9" w:rsidRPr="00BF31BF" w:rsidRDefault="00F04CF9" w:rsidP="00017F56">
            <w:pPr>
              <w:pStyle w:val="Tableau-titre"/>
            </w:pPr>
            <w:r w:rsidRPr="00BF31BF">
              <w:t>À propos de l’activité</w:t>
            </w:r>
          </w:p>
          <w:p w14:paraId="7CC42CD4" w14:textId="77777777" w:rsidR="00F04CF9" w:rsidRPr="00BF31BF" w:rsidRDefault="00F04CF9" w:rsidP="00017F56">
            <w:pPr>
              <w:pStyle w:val="Tableau-texte"/>
            </w:pPr>
            <w:r w:rsidRPr="00BF31BF">
              <w:t>Votre enfant s’exercera à :</w:t>
            </w:r>
          </w:p>
          <w:p w14:paraId="05567605" w14:textId="7EF9B464" w:rsidR="00BB3CA8" w:rsidRPr="00AA53EA" w:rsidRDefault="00BB3CA8" w:rsidP="00A264F3">
            <w:pPr>
              <w:pStyle w:val="Tableau-Liste"/>
              <w:ind w:left="357" w:hanging="357"/>
            </w:pPr>
            <w:r w:rsidRPr="00AA53EA">
              <w:t>Dessiner avec des mots à main levée (ou à l’aide d’un appareil technologique</w:t>
            </w:r>
            <w:proofErr w:type="gramStart"/>
            <w:r w:rsidRPr="00AA53EA">
              <w:t>)</w:t>
            </w:r>
            <w:r w:rsidR="004835BE">
              <w:t>;</w:t>
            </w:r>
            <w:proofErr w:type="gramEnd"/>
          </w:p>
          <w:p w14:paraId="0CF8AD24" w14:textId="049E6C8F" w:rsidR="00F04CF9" w:rsidRPr="00BB3CA8" w:rsidRDefault="00BB3CA8" w:rsidP="00A264F3">
            <w:pPr>
              <w:pStyle w:val="Tableau-Liste"/>
              <w:ind w:left="357" w:hanging="357"/>
            </w:pPr>
            <w:r w:rsidRPr="00AA53EA">
              <w:t>Effectuer un montage (dessin et collage) équilibré et cohérent.</w:t>
            </w:r>
          </w:p>
          <w:p w14:paraId="3B16F5C0" w14:textId="77777777" w:rsidR="00F04CF9" w:rsidRPr="00BF31BF" w:rsidRDefault="00F04CF9" w:rsidP="00017F56">
            <w:pPr>
              <w:pStyle w:val="Tableau-texte"/>
            </w:pPr>
            <w:r w:rsidRPr="00BF31BF">
              <w:t>Vous pourriez :</w:t>
            </w:r>
          </w:p>
          <w:p w14:paraId="7ADE9F03" w14:textId="1C5B4086" w:rsidR="00F04CF9" w:rsidRPr="00BF31BF" w:rsidRDefault="00A264F3" w:rsidP="00A264F3">
            <w:pPr>
              <w:pStyle w:val="Tableau-Liste"/>
              <w:ind w:left="357" w:hanging="357"/>
            </w:pPr>
            <w:r w:rsidRPr="00A264F3">
              <w:t xml:space="preserve">Avoir une discussion avec votre enfant à partir des éléments de son autoportrait et comparer vos sentiments </w:t>
            </w:r>
            <w:r w:rsidR="009602D6">
              <w:t>par rapport à la</w:t>
            </w:r>
            <w:r w:rsidR="009602D6" w:rsidRPr="00A264F3">
              <w:t xml:space="preserve"> </w:t>
            </w:r>
            <w:r w:rsidRPr="00A264F3">
              <w:t>situation de confinement à la maison.</w:t>
            </w:r>
          </w:p>
        </w:tc>
      </w:tr>
    </w:tbl>
    <w:p w14:paraId="5531A229" w14:textId="77777777" w:rsidR="00F04CF9" w:rsidRPr="00BF31BF" w:rsidRDefault="00F04CF9" w:rsidP="00F04CF9">
      <w:pPr>
        <w:pStyle w:val="Crdit"/>
      </w:pPr>
      <w:r w:rsidRPr="00BF31BF">
        <w:br w:type="page"/>
      </w:r>
    </w:p>
    <w:p w14:paraId="6C26EA1D" w14:textId="11DEE2F2" w:rsidR="00F04CF9" w:rsidRDefault="00171FE6" w:rsidP="00315C52">
      <w:pPr>
        <w:pStyle w:val="Matire-Premirepage"/>
      </w:pPr>
      <w:r w:rsidRPr="00315C52">
        <w:lastRenderedPageBreak/>
        <w:t>Art</w:t>
      </w:r>
      <w:r w:rsidR="00315C52">
        <w:t>s</w:t>
      </w:r>
      <w:r w:rsidR="00C4000F">
        <w:t xml:space="preserve"> plastiques</w:t>
      </w:r>
    </w:p>
    <w:p w14:paraId="3E6B7B44" w14:textId="6980EF2B" w:rsidR="00F04CF9" w:rsidRPr="007D1F0C" w:rsidRDefault="00F04CF9" w:rsidP="007D1F0C">
      <w:pPr>
        <w:pStyle w:val="Titredelactivit"/>
        <w:tabs>
          <w:tab w:val="left" w:pos="7170"/>
        </w:tabs>
      </w:pPr>
      <w:bookmarkStart w:id="61" w:name="_Toc37344437"/>
      <w:bookmarkStart w:id="62" w:name="_Toc37861512"/>
      <w:r>
        <w:t xml:space="preserve">Annexe – </w:t>
      </w:r>
      <w:r w:rsidR="00C06B7C" w:rsidRPr="00AA53EA">
        <w:rPr>
          <w:sz w:val="52"/>
          <w:szCs w:val="52"/>
        </w:rPr>
        <w:t>Mon autoportrait en calligramme</w:t>
      </w:r>
      <w:bookmarkEnd w:id="61"/>
      <w:bookmarkEnd w:id="62"/>
    </w:p>
    <w:p w14:paraId="26952E82" w14:textId="77777777" w:rsidR="00CD7B8A" w:rsidRPr="00AA53EA" w:rsidRDefault="00CD7B8A" w:rsidP="00CD7B8A">
      <w:pPr>
        <w:pStyle w:val="Consigne-Titre"/>
        <w:rPr>
          <w:lang w:val="fr-CA"/>
        </w:rPr>
      </w:pPr>
      <w:bookmarkStart w:id="63" w:name="_Toc37344438"/>
      <w:bookmarkStart w:id="64" w:name="_Toc37861513"/>
      <w:r w:rsidRPr="00AA53EA">
        <w:rPr>
          <w:lang w:val="fr-CA"/>
        </w:rPr>
        <w:t>Recherche d’idées</w:t>
      </w:r>
      <w:bookmarkEnd w:id="63"/>
      <w:bookmarkEnd w:id="64"/>
    </w:p>
    <w:p w14:paraId="4425EE98" w14:textId="11B46A92" w:rsidR="00CD7B8A" w:rsidRPr="00AA53EA" w:rsidRDefault="00CD7B8A" w:rsidP="00CD7B8A">
      <w:pPr>
        <w:spacing w:after="160" w:line="256" w:lineRule="auto"/>
        <w:jc w:val="both"/>
        <w:rPr>
          <w:rFonts w:eastAsia="Calibri" w:cs="Arial"/>
          <w:szCs w:val="22"/>
          <w:lang w:val="fr-CA" w:eastAsia="en-US"/>
        </w:rPr>
      </w:pPr>
      <w:r w:rsidRPr="00AA53EA">
        <w:rPr>
          <w:rFonts w:eastAsia="Calibri" w:cs="Arial"/>
          <w:b/>
          <w:szCs w:val="22"/>
          <w:lang w:val="fr-CA" w:eastAsia="en-US"/>
        </w:rPr>
        <w:t xml:space="preserve">Pendant </w:t>
      </w:r>
      <w:r w:rsidR="001D0A7A">
        <w:rPr>
          <w:rFonts w:eastAsia="Calibri" w:cs="Arial"/>
          <w:b/>
          <w:szCs w:val="22"/>
          <w:lang w:val="fr-CA" w:eastAsia="en-US"/>
        </w:rPr>
        <w:t>la</w:t>
      </w:r>
      <w:r w:rsidR="001D0A7A" w:rsidRPr="00AA53EA">
        <w:rPr>
          <w:rFonts w:eastAsia="Calibri" w:cs="Arial"/>
          <w:b/>
          <w:szCs w:val="22"/>
          <w:lang w:val="fr-CA" w:eastAsia="en-US"/>
        </w:rPr>
        <w:t xml:space="preserve"> </w:t>
      </w:r>
      <w:r w:rsidRPr="00AA53EA">
        <w:rPr>
          <w:rFonts w:eastAsia="Calibri" w:cs="Arial"/>
          <w:b/>
          <w:szCs w:val="22"/>
          <w:lang w:val="fr-CA" w:eastAsia="en-US"/>
        </w:rPr>
        <w:t xml:space="preserve">période </w:t>
      </w:r>
      <w:r w:rsidR="001D0A7A">
        <w:rPr>
          <w:rFonts w:eastAsia="Calibri" w:cs="Arial"/>
          <w:b/>
          <w:szCs w:val="22"/>
          <w:lang w:val="fr-CA" w:eastAsia="en-US"/>
        </w:rPr>
        <w:t>d</w:t>
      </w:r>
      <w:r w:rsidRPr="00AA53EA">
        <w:rPr>
          <w:rFonts w:eastAsia="Calibri" w:cs="Arial"/>
          <w:b/>
          <w:szCs w:val="22"/>
          <w:lang w:val="fr-CA" w:eastAsia="en-US"/>
        </w:rPr>
        <w:t>e confinement</w:t>
      </w:r>
      <w:r w:rsidR="00226BAB">
        <w:rPr>
          <w:rFonts w:eastAsia="Calibri" w:cs="Arial"/>
          <w:b/>
          <w:szCs w:val="22"/>
          <w:lang w:val="fr-CA" w:eastAsia="en-US"/>
        </w:rPr>
        <w:t>…</w:t>
      </w:r>
      <w:r w:rsidRPr="00AA53EA">
        <w:rPr>
          <w:rFonts w:eastAsia="Calibri" w:cs="Arial"/>
          <w:szCs w:val="22"/>
          <w:lang w:val="fr-CA" w:eastAsia="en-US"/>
        </w:rPr>
        <w:t xml:space="preserve"> </w:t>
      </w:r>
      <w:r w:rsidR="001D0A7A">
        <w:rPr>
          <w:rFonts w:eastAsia="Calibri" w:cs="Arial"/>
          <w:szCs w:val="22"/>
          <w:lang w:val="fr-CA" w:eastAsia="en-US"/>
        </w:rPr>
        <w:t>C</w:t>
      </w:r>
      <w:r w:rsidRPr="00AA53EA">
        <w:rPr>
          <w:rFonts w:eastAsia="Calibri" w:cs="Arial"/>
          <w:szCs w:val="22"/>
          <w:lang w:val="fr-CA" w:eastAsia="en-US"/>
        </w:rPr>
        <w:t>omment te sens-tu? Qu’est-ce qui te manque? Qu’est-ce que tu aimes? Que fais-tu pour passer le temps? Quels sentiments t’habitent la plupart du temps?</w:t>
      </w:r>
    </w:p>
    <w:p w14:paraId="7E3F0DFD" w14:textId="2F98E40C" w:rsidR="00CD7B8A" w:rsidRPr="00AA53EA" w:rsidRDefault="00CD7B8A" w:rsidP="00CD7B8A">
      <w:pPr>
        <w:spacing w:after="160" w:line="256" w:lineRule="auto"/>
        <w:jc w:val="both"/>
        <w:rPr>
          <w:rFonts w:eastAsia="Calibri" w:cs="Arial"/>
          <w:szCs w:val="22"/>
          <w:lang w:val="fr-CA" w:eastAsia="en-US"/>
        </w:rPr>
      </w:pPr>
      <w:r w:rsidRPr="00AA53EA">
        <w:rPr>
          <w:rFonts w:eastAsia="Calibri" w:cs="Arial"/>
          <w:b/>
          <w:szCs w:val="22"/>
          <w:lang w:val="fr-CA" w:eastAsia="en-US"/>
        </w:rPr>
        <w:t>Après le confinement</w:t>
      </w:r>
      <w:r w:rsidR="00226BAB">
        <w:rPr>
          <w:rFonts w:eastAsia="Calibri" w:cs="Arial"/>
          <w:b/>
          <w:szCs w:val="22"/>
          <w:lang w:val="fr-CA" w:eastAsia="en-US"/>
        </w:rPr>
        <w:t>…</w:t>
      </w:r>
      <w:r w:rsidRPr="00AA53EA">
        <w:rPr>
          <w:rFonts w:eastAsia="Calibri" w:cs="Arial"/>
          <w:szCs w:val="22"/>
          <w:lang w:val="fr-CA" w:eastAsia="en-US"/>
        </w:rPr>
        <w:t xml:space="preserve"> </w:t>
      </w:r>
      <w:r w:rsidR="001D0A7A">
        <w:rPr>
          <w:rFonts w:eastAsia="Calibri" w:cs="Arial"/>
          <w:szCs w:val="22"/>
          <w:lang w:val="fr-CA" w:eastAsia="en-US"/>
        </w:rPr>
        <w:t>Q</w:t>
      </w:r>
      <w:r w:rsidRPr="00AA53EA">
        <w:rPr>
          <w:rFonts w:eastAsia="Calibri" w:cs="Arial"/>
          <w:szCs w:val="22"/>
          <w:lang w:val="fr-CA" w:eastAsia="en-US"/>
        </w:rPr>
        <w:t xml:space="preserve">u’as-tu l’intention de faire? Qui iras-tu voir en premier? Que feras-tu? Comment </w:t>
      </w:r>
      <w:r w:rsidR="00394D87">
        <w:rPr>
          <w:rFonts w:eastAsia="Calibri" w:cs="Arial"/>
          <w:szCs w:val="22"/>
          <w:lang w:val="fr-CA" w:eastAsia="en-US"/>
        </w:rPr>
        <w:t>crois</w:t>
      </w:r>
      <w:r w:rsidRPr="00AA53EA">
        <w:rPr>
          <w:rFonts w:eastAsia="Calibri" w:cs="Arial"/>
          <w:szCs w:val="22"/>
          <w:lang w:val="fr-CA" w:eastAsia="en-US"/>
        </w:rPr>
        <w:t>-tu</w:t>
      </w:r>
      <w:r>
        <w:rPr>
          <w:rFonts w:eastAsia="Calibri" w:cs="Arial"/>
          <w:szCs w:val="22"/>
          <w:lang w:val="fr-CA" w:eastAsia="en-US"/>
        </w:rPr>
        <w:t xml:space="preserve"> te sentir à ce moment</w:t>
      </w:r>
      <w:r w:rsidR="001D0A7A">
        <w:rPr>
          <w:rFonts w:eastAsia="Calibri" w:cs="Arial"/>
          <w:szCs w:val="22"/>
          <w:lang w:val="fr-CA" w:eastAsia="en-US"/>
        </w:rPr>
        <w:t>-là</w:t>
      </w:r>
      <w:r w:rsidRPr="00AA53EA">
        <w:rPr>
          <w:rFonts w:eastAsia="Calibri" w:cs="Arial"/>
          <w:szCs w:val="22"/>
          <w:lang w:val="fr-CA" w:eastAsia="en-US"/>
        </w:rPr>
        <w:t>? Est-ce que des choses vont changer autour de toi? Est-ce que tu</w:t>
      </w:r>
      <w:r>
        <w:rPr>
          <w:rFonts w:eastAsia="Calibri" w:cs="Arial"/>
          <w:szCs w:val="22"/>
          <w:lang w:val="fr-CA" w:eastAsia="en-US"/>
        </w:rPr>
        <w:t xml:space="preserve"> penses</w:t>
      </w:r>
      <w:r w:rsidRPr="00AA53EA">
        <w:rPr>
          <w:rFonts w:eastAsia="Calibri" w:cs="Arial"/>
          <w:szCs w:val="22"/>
          <w:lang w:val="fr-CA" w:eastAsia="en-US"/>
        </w:rPr>
        <w:t xml:space="preserve"> changer? Si oui, de quelle façon?</w:t>
      </w:r>
    </w:p>
    <w:p w14:paraId="54089BC5" w14:textId="77777777" w:rsidR="00CD7B8A" w:rsidRPr="00AA53EA" w:rsidRDefault="00CD7B8A" w:rsidP="00CD7B8A">
      <w:pPr>
        <w:pStyle w:val="Consigne-tapes"/>
      </w:pPr>
      <w:r w:rsidRPr="00AA53EA">
        <w:t>Étapes de la réalisation</w:t>
      </w:r>
    </w:p>
    <w:p w14:paraId="694CADF4" w14:textId="4079789D" w:rsidR="00CD7B8A" w:rsidRPr="00AA53EA" w:rsidRDefault="00CD7B8A" w:rsidP="002F26B5">
      <w:pPr>
        <w:pStyle w:val="Matriel-Texte"/>
        <w:rPr>
          <w:rFonts w:eastAsia="Calibri"/>
          <w:lang w:val="fr-CA"/>
        </w:rPr>
      </w:pPr>
      <w:r w:rsidRPr="00AA53EA">
        <w:rPr>
          <w:lang w:val="fr-CA"/>
        </w:rPr>
        <w:t>Utilise une feuille de papier de couleur unie</w:t>
      </w:r>
      <w:r w:rsidR="001D0A7A">
        <w:rPr>
          <w:lang w:val="fr-CA"/>
        </w:rPr>
        <w:t>,</w:t>
      </w:r>
      <w:r w:rsidRPr="00AA53EA">
        <w:rPr>
          <w:lang w:val="fr-CA"/>
        </w:rPr>
        <w:t xml:space="preserve"> sans motif</w:t>
      </w:r>
      <w:r w:rsidR="001D0A7A">
        <w:rPr>
          <w:lang w:val="fr-CA"/>
        </w:rPr>
        <w:t>,</w:t>
      </w:r>
      <w:r w:rsidRPr="00AA53EA">
        <w:rPr>
          <w:lang w:val="fr-CA"/>
        </w:rPr>
        <w:t xml:space="preserve"> ou un </w:t>
      </w:r>
      <w:hyperlink r:id="rId31" w:history="1">
        <w:r w:rsidRPr="004E27BA">
          <w:rPr>
            <w:rStyle w:val="Lienhypertexte"/>
            <w:lang w:val="fr-CA"/>
          </w:rPr>
          <w:t>logiciel en ligne</w:t>
        </w:r>
      </w:hyperlink>
      <w:r w:rsidRPr="00AA53EA">
        <w:rPr>
          <w:lang w:val="fr-CA"/>
        </w:rPr>
        <w:t>.</w:t>
      </w:r>
    </w:p>
    <w:p w14:paraId="3DBA5E3B" w14:textId="1A1065FF" w:rsidR="00CD7B8A" w:rsidRPr="00AA53EA" w:rsidRDefault="00CD7B8A" w:rsidP="002F26B5">
      <w:pPr>
        <w:pStyle w:val="Matriel-Texte"/>
        <w:rPr>
          <w:lang w:val="fr-CA"/>
        </w:rPr>
      </w:pPr>
      <w:r w:rsidRPr="00AA53EA">
        <w:rPr>
          <w:lang w:val="fr-CA"/>
        </w:rPr>
        <w:t>Prend</w:t>
      </w:r>
      <w:r w:rsidR="001D0A7A">
        <w:rPr>
          <w:lang w:val="fr-CA"/>
        </w:rPr>
        <w:t>s</w:t>
      </w:r>
      <w:r w:rsidRPr="00AA53EA">
        <w:rPr>
          <w:lang w:val="fr-CA"/>
        </w:rPr>
        <w:t xml:space="preserve"> une photo de toi (de </w:t>
      </w:r>
      <w:r w:rsidR="004E27BA">
        <w:rPr>
          <w:lang w:val="fr-CA"/>
        </w:rPr>
        <w:t>profil)</w:t>
      </w:r>
      <w:r w:rsidRPr="00AA53EA">
        <w:rPr>
          <w:lang w:val="fr-CA"/>
        </w:rPr>
        <w:t xml:space="preserve"> et </w:t>
      </w:r>
      <w:r w:rsidR="008E15D8">
        <w:rPr>
          <w:lang w:val="fr-CA"/>
        </w:rPr>
        <w:t>trace à la main</w:t>
      </w:r>
      <w:r w:rsidRPr="00AA53EA">
        <w:rPr>
          <w:lang w:val="fr-CA"/>
        </w:rPr>
        <w:t xml:space="preserve"> ta silhouette (la ligne </w:t>
      </w:r>
      <w:r w:rsidR="00394D87">
        <w:rPr>
          <w:lang w:val="fr-CA"/>
        </w:rPr>
        <w:t xml:space="preserve">de </w:t>
      </w:r>
      <w:r w:rsidRPr="00AA53EA">
        <w:rPr>
          <w:lang w:val="fr-CA"/>
        </w:rPr>
        <w:t xml:space="preserve">contour). Tu peux aussi utiliser une autre silhouette qui te symbolise </w:t>
      </w:r>
      <w:r w:rsidR="001D0A7A">
        <w:rPr>
          <w:lang w:val="fr-CA"/>
        </w:rPr>
        <w:t>(ex. : celle d’</w:t>
      </w:r>
      <w:r w:rsidRPr="00AA53EA">
        <w:rPr>
          <w:lang w:val="fr-CA"/>
        </w:rPr>
        <w:t>un animal</w:t>
      </w:r>
      <w:r w:rsidR="001D0A7A">
        <w:rPr>
          <w:lang w:val="fr-CA"/>
        </w:rPr>
        <w:t>)</w:t>
      </w:r>
      <w:r w:rsidRPr="00AA53EA">
        <w:rPr>
          <w:lang w:val="fr-CA"/>
        </w:rPr>
        <w:t>.</w:t>
      </w:r>
    </w:p>
    <w:p w14:paraId="31BDC930" w14:textId="46F0BC45" w:rsidR="00CD7B8A" w:rsidRPr="00AA53EA" w:rsidRDefault="00CD7B8A" w:rsidP="002F26B5">
      <w:pPr>
        <w:pStyle w:val="Matriel-Texte"/>
        <w:rPr>
          <w:lang w:val="fr-CA"/>
        </w:rPr>
      </w:pPr>
      <w:r w:rsidRPr="00AA53EA">
        <w:rPr>
          <w:lang w:val="fr-CA"/>
        </w:rPr>
        <w:t xml:space="preserve">Utilise les réponses aux questions que tu t’es posées dans ta recherche d’idées et écris des mots qui les résument bien </w:t>
      </w:r>
      <w:r w:rsidR="001D0A7A">
        <w:rPr>
          <w:lang w:val="fr-CA"/>
        </w:rPr>
        <w:t>(e</w:t>
      </w:r>
      <w:r w:rsidRPr="00AA53EA">
        <w:rPr>
          <w:lang w:val="fr-CA"/>
        </w:rPr>
        <w:t>x</w:t>
      </w:r>
      <w:r w:rsidR="001D0A7A">
        <w:rPr>
          <w:lang w:val="fr-CA"/>
        </w:rPr>
        <w:t>.</w:t>
      </w:r>
      <w:r w:rsidRPr="00AA53EA">
        <w:rPr>
          <w:lang w:val="fr-CA"/>
        </w:rPr>
        <w:t xml:space="preserve"> : </w:t>
      </w:r>
      <w:r w:rsidRPr="00B40FE0">
        <w:rPr>
          <w:i/>
          <w:iCs/>
          <w:lang w:val="fr-CA"/>
        </w:rPr>
        <w:t>solitude</w:t>
      </w:r>
      <w:r w:rsidRPr="00AA53EA">
        <w:rPr>
          <w:lang w:val="fr-CA"/>
        </w:rPr>
        <w:t xml:space="preserve">, </w:t>
      </w:r>
      <w:r w:rsidRPr="00B40FE0">
        <w:rPr>
          <w:i/>
          <w:iCs/>
          <w:lang w:val="fr-CA"/>
        </w:rPr>
        <w:t>peur</w:t>
      </w:r>
      <w:r w:rsidRPr="00AA53EA">
        <w:rPr>
          <w:lang w:val="fr-CA"/>
        </w:rPr>
        <w:t xml:space="preserve">, </w:t>
      </w:r>
      <w:r w:rsidRPr="00B40FE0">
        <w:rPr>
          <w:i/>
          <w:iCs/>
          <w:lang w:val="fr-CA"/>
        </w:rPr>
        <w:t>ennui</w:t>
      </w:r>
      <w:r w:rsidRPr="00AA53EA">
        <w:rPr>
          <w:lang w:val="fr-CA"/>
        </w:rPr>
        <w:t xml:space="preserve">, </w:t>
      </w:r>
      <w:r w:rsidRPr="00B40FE0">
        <w:rPr>
          <w:i/>
          <w:iCs/>
          <w:lang w:val="fr-CA"/>
        </w:rPr>
        <w:t>jeux</w:t>
      </w:r>
      <w:r w:rsidRPr="00AA53EA">
        <w:rPr>
          <w:lang w:val="fr-CA"/>
        </w:rPr>
        <w:t xml:space="preserve">, </w:t>
      </w:r>
      <w:r w:rsidRPr="00B40FE0">
        <w:rPr>
          <w:i/>
          <w:iCs/>
          <w:lang w:val="fr-CA"/>
        </w:rPr>
        <w:t>famille</w:t>
      </w:r>
      <w:r w:rsidR="001D0A7A">
        <w:rPr>
          <w:lang w:val="fr-CA"/>
        </w:rPr>
        <w:t>)</w:t>
      </w:r>
      <w:r w:rsidRPr="00AA53EA">
        <w:rPr>
          <w:lang w:val="fr-CA"/>
        </w:rPr>
        <w:t>.</w:t>
      </w:r>
    </w:p>
    <w:p w14:paraId="58DC026A" w14:textId="76A65148" w:rsidR="00CD7B8A" w:rsidRPr="00AA53EA" w:rsidRDefault="00CD7B8A" w:rsidP="002F26B5">
      <w:pPr>
        <w:pStyle w:val="Matriel-Texte"/>
        <w:rPr>
          <w:lang w:val="fr-CA"/>
        </w:rPr>
      </w:pPr>
      <w:r w:rsidRPr="00AA53EA">
        <w:rPr>
          <w:lang w:val="fr-CA"/>
        </w:rPr>
        <w:t>Pense aux couleurs qui iraient bien avec ces mots, au</w:t>
      </w:r>
      <w:r w:rsidR="001D0A7A">
        <w:rPr>
          <w:lang w:val="fr-CA"/>
        </w:rPr>
        <w:t>x</w:t>
      </w:r>
      <w:r w:rsidRPr="00AA53EA">
        <w:rPr>
          <w:lang w:val="fr-CA"/>
        </w:rPr>
        <w:t xml:space="preserve"> type</w:t>
      </w:r>
      <w:r w:rsidR="001D0A7A">
        <w:rPr>
          <w:lang w:val="fr-CA"/>
        </w:rPr>
        <w:t>s</w:t>
      </w:r>
      <w:r w:rsidRPr="00AA53EA">
        <w:rPr>
          <w:lang w:val="fr-CA"/>
        </w:rPr>
        <w:t xml:space="preserve"> de lettre</w:t>
      </w:r>
      <w:r w:rsidR="001D0A7A">
        <w:rPr>
          <w:lang w:val="fr-CA"/>
        </w:rPr>
        <w:t>s</w:t>
      </w:r>
      <w:r w:rsidRPr="00AA53EA">
        <w:rPr>
          <w:lang w:val="fr-CA"/>
        </w:rPr>
        <w:t xml:space="preserve"> qui vont former ces mots, etc. Est-ce qu’un mot est plus important que les autres? Si oui, sera-t-il plus gros? </w:t>
      </w:r>
    </w:p>
    <w:p w14:paraId="0B557D65" w14:textId="1C73847A" w:rsidR="00CD7B8A" w:rsidRPr="00AA53EA" w:rsidRDefault="00CD7B8A" w:rsidP="002F26B5">
      <w:pPr>
        <w:pStyle w:val="Matriel-Texte"/>
        <w:rPr>
          <w:lang w:val="fr-CA"/>
        </w:rPr>
      </w:pPr>
      <w:r w:rsidRPr="00AA53EA">
        <w:rPr>
          <w:lang w:val="fr-CA"/>
        </w:rPr>
        <w:t xml:space="preserve">Les mots </w:t>
      </w:r>
      <w:r w:rsidR="001D0A7A">
        <w:rPr>
          <w:lang w:val="fr-CA"/>
        </w:rPr>
        <w:t xml:space="preserve">les </w:t>
      </w:r>
      <w:r w:rsidRPr="00AA53EA">
        <w:rPr>
          <w:lang w:val="fr-CA"/>
        </w:rPr>
        <w:t xml:space="preserve">plus importants pour toi devraient être plus </w:t>
      </w:r>
      <w:r w:rsidRPr="00AA53EA">
        <w:rPr>
          <w:b/>
          <w:lang w:val="fr-CA"/>
        </w:rPr>
        <w:t>foncés</w:t>
      </w:r>
      <w:r w:rsidRPr="00AA53EA">
        <w:rPr>
          <w:lang w:val="fr-CA"/>
        </w:rPr>
        <w:t xml:space="preserve"> et les autres</w:t>
      </w:r>
      <w:r w:rsidR="001D0A7A">
        <w:rPr>
          <w:lang w:val="fr-CA"/>
        </w:rPr>
        <w:t>,</w:t>
      </w:r>
      <w:r w:rsidRPr="00AA53EA">
        <w:rPr>
          <w:lang w:val="fr-CA"/>
        </w:rPr>
        <w:t xml:space="preserve"> plus </w:t>
      </w:r>
      <w:r w:rsidRPr="00AA53EA">
        <w:rPr>
          <w:b/>
          <w:lang w:val="fr-CA"/>
        </w:rPr>
        <w:t>pâles</w:t>
      </w:r>
      <w:r w:rsidRPr="00B40FE0">
        <w:rPr>
          <w:bCs/>
          <w:lang w:val="fr-CA"/>
        </w:rPr>
        <w:t>.</w:t>
      </w:r>
    </w:p>
    <w:p w14:paraId="69B839D8" w14:textId="4053985F" w:rsidR="00CD7B8A" w:rsidRPr="00AA53EA" w:rsidRDefault="001D0A7A" w:rsidP="002F26B5">
      <w:pPr>
        <w:pStyle w:val="Matriel-Texte"/>
        <w:rPr>
          <w:lang w:val="fr-CA"/>
        </w:rPr>
      </w:pPr>
      <w:r>
        <w:rPr>
          <w:lang w:val="fr-CA"/>
        </w:rPr>
        <w:t>D</w:t>
      </w:r>
      <w:r w:rsidR="00CD7B8A" w:rsidRPr="00AA53EA">
        <w:rPr>
          <w:lang w:val="fr-CA"/>
        </w:rPr>
        <w:t>essine</w:t>
      </w:r>
      <w:r w:rsidR="00F3460D">
        <w:rPr>
          <w:lang w:val="fr-CA"/>
        </w:rPr>
        <w:t>,</w:t>
      </w:r>
      <w:r w:rsidR="00CD7B8A" w:rsidRPr="00AA53EA">
        <w:rPr>
          <w:lang w:val="fr-CA"/>
        </w:rPr>
        <w:t xml:space="preserve"> </w:t>
      </w:r>
      <w:r w:rsidR="00F3460D" w:rsidRPr="00AA53EA">
        <w:rPr>
          <w:lang w:val="fr-CA"/>
        </w:rPr>
        <w:t>à l’intérieur de ta silhouette</w:t>
      </w:r>
      <w:r w:rsidR="00F3460D">
        <w:rPr>
          <w:lang w:val="fr-CA"/>
        </w:rPr>
        <w:t>,</w:t>
      </w:r>
      <w:r w:rsidR="00F3460D" w:rsidRPr="00AA53EA">
        <w:rPr>
          <w:lang w:val="fr-CA"/>
        </w:rPr>
        <w:t xml:space="preserve"> </w:t>
      </w:r>
      <w:r w:rsidR="00CD7B8A" w:rsidRPr="00AA53EA">
        <w:rPr>
          <w:lang w:val="fr-CA"/>
        </w:rPr>
        <w:t>ces mots en lien avec ton confinement. Tu dois remplir</w:t>
      </w:r>
      <w:r w:rsidR="00F3460D">
        <w:rPr>
          <w:lang w:val="fr-CA"/>
        </w:rPr>
        <w:t xml:space="preserve"> ta silhouette</w:t>
      </w:r>
      <w:r w:rsidR="00CD7B8A" w:rsidRPr="00AA53EA">
        <w:rPr>
          <w:lang w:val="fr-CA"/>
        </w:rPr>
        <w:t xml:space="preserve"> et t’arrêter à la ligne de contour.</w:t>
      </w:r>
    </w:p>
    <w:p w14:paraId="5B900F79" w14:textId="48DD662F" w:rsidR="00CD7B8A" w:rsidRPr="00AA53EA" w:rsidRDefault="00CD7B8A" w:rsidP="002F26B5">
      <w:pPr>
        <w:pStyle w:val="Matriel-Texte"/>
        <w:rPr>
          <w:lang w:val="fr-CA"/>
        </w:rPr>
      </w:pPr>
      <w:r w:rsidRPr="00AA53EA">
        <w:rPr>
          <w:lang w:val="fr-CA"/>
        </w:rPr>
        <w:t xml:space="preserve">Ensuite, complète ton dessin en </w:t>
      </w:r>
      <w:r w:rsidRPr="00AA53EA">
        <w:rPr>
          <w:b/>
          <w:lang w:val="fr-CA"/>
        </w:rPr>
        <w:t>illustrant</w:t>
      </w:r>
      <w:r w:rsidR="00F3460D" w:rsidRPr="00B40FE0">
        <w:rPr>
          <w:bCs/>
          <w:lang w:val="fr-CA"/>
        </w:rPr>
        <w:t>,</w:t>
      </w:r>
      <w:r w:rsidRPr="00B40FE0">
        <w:rPr>
          <w:bCs/>
          <w:lang w:val="fr-CA"/>
        </w:rPr>
        <w:t xml:space="preserve"> </w:t>
      </w:r>
      <w:r w:rsidR="00F3460D" w:rsidRPr="00AA53EA">
        <w:rPr>
          <w:lang w:val="fr-CA"/>
        </w:rPr>
        <w:t>à l’extérieur de ta silhouette</w:t>
      </w:r>
      <w:r w:rsidR="00F3460D">
        <w:rPr>
          <w:lang w:val="fr-CA"/>
        </w:rPr>
        <w:t>,</w:t>
      </w:r>
      <w:r w:rsidR="00F3460D" w:rsidRPr="00AA53EA">
        <w:rPr>
          <w:lang w:val="fr-CA"/>
        </w:rPr>
        <w:t xml:space="preserve"> </w:t>
      </w:r>
      <w:r w:rsidRPr="00AA53EA">
        <w:rPr>
          <w:lang w:val="fr-CA"/>
        </w:rPr>
        <w:t xml:space="preserve">tes éléments de réponse aux questions sur </w:t>
      </w:r>
      <w:r w:rsidR="00F3460D" w:rsidRPr="00AA53EA">
        <w:rPr>
          <w:lang w:val="fr-CA"/>
        </w:rPr>
        <w:t>l</w:t>
      </w:r>
      <w:proofErr w:type="gramStart"/>
      <w:r w:rsidR="00F3460D" w:rsidRPr="00AA53EA">
        <w:rPr>
          <w:lang w:val="fr-CA"/>
        </w:rPr>
        <w:t>’</w:t>
      </w:r>
      <w:r w:rsidRPr="00AA53EA">
        <w:rPr>
          <w:lang w:val="fr-CA"/>
        </w:rPr>
        <w:t>«</w:t>
      </w:r>
      <w:proofErr w:type="gramEnd"/>
      <w:r>
        <w:rPr>
          <w:lang w:val="fr-CA"/>
        </w:rPr>
        <w:t> </w:t>
      </w:r>
      <w:r w:rsidRPr="00AA53EA">
        <w:rPr>
          <w:lang w:val="fr-CA"/>
        </w:rPr>
        <w:t>après</w:t>
      </w:r>
      <w:r w:rsidR="001D0A7A">
        <w:rPr>
          <w:lang w:val="fr-CA"/>
        </w:rPr>
        <w:t>-</w:t>
      </w:r>
      <w:r w:rsidRPr="00AA53EA">
        <w:rPr>
          <w:lang w:val="fr-CA"/>
        </w:rPr>
        <w:t>confinement</w:t>
      </w:r>
      <w:r w:rsidR="001D0A7A">
        <w:rPr>
          <w:lang w:val="fr-CA"/>
        </w:rPr>
        <w:t> »</w:t>
      </w:r>
      <w:r w:rsidRPr="00AA53EA">
        <w:rPr>
          <w:lang w:val="fr-CA"/>
        </w:rPr>
        <w:t xml:space="preserve"> </w:t>
      </w:r>
      <w:r w:rsidR="001D0A7A">
        <w:rPr>
          <w:lang w:val="fr-CA"/>
        </w:rPr>
        <w:t>(e</w:t>
      </w:r>
      <w:r w:rsidRPr="00AA53EA">
        <w:rPr>
          <w:lang w:val="fr-CA"/>
        </w:rPr>
        <w:t>x</w:t>
      </w:r>
      <w:r w:rsidR="001D0A7A">
        <w:rPr>
          <w:lang w:val="fr-CA"/>
        </w:rPr>
        <w:t>.</w:t>
      </w:r>
      <w:r w:rsidRPr="00AA53EA">
        <w:rPr>
          <w:lang w:val="fr-CA"/>
        </w:rPr>
        <w:t> : un ballon de soccer, un endroit où tu vas aller</w:t>
      </w:r>
      <w:r w:rsidR="001D0A7A">
        <w:rPr>
          <w:lang w:val="fr-CA"/>
        </w:rPr>
        <w:t>)</w:t>
      </w:r>
      <w:r w:rsidRPr="00AA53EA">
        <w:rPr>
          <w:lang w:val="fr-CA"/>
        </w:rPr>
        <w:t>. Trouve une façon originale de relier tous ces éléments entre eux.</w:t>
      </w:r>
    </w:p>
    <w:p w14:paraId="40AE8666" w14:textId="7BCA4282" w:rsidR="00CD7B8A" w:rsidRPr="00AA53EA" w:rsidRDefault="00CD7B8A" w:rsidP="002F26B5">
      <w:pPr>
        <w:pStyle w:val="Matriel-Texte"/>
        <w:rPr>
          <w:lang w:val="fr-CA"/>
        </w:rPr>
      </w:pPr>
      <w:r w:rsidRPr="00AA53EA">
        <w:rPr>
          <w:lang w:val="fr-CA"/>
        </w:rPr>
        <w:t xml:space="preserve">Finalement, </w:t>
      </w:r>
      <w:r w:rsidRPr="00AA53EA">
        <w:rPr>
          <w:b/>
          <w:lang w:val="fr-CA"/>
        </w:rPr>
        <w:t xml:space="preserve">trouve </w:t>
      </w:r>
      <w:r w:rsidR="00141CF3" w:rsidRPr="00AA53EA">
        <w:rPr>
          <w:b/>
          <w:lang w:val="fr-CA"/>
        </w:rPr>
        <w:t>des photos ou des images</w:t>
      </w:r>
      <w:r w:rsidR="00141CF3" w:rsidRPr="00AA53EA">
        <w:rPr>
          <w:lang w:val="fr-CA"/>
        </w:rPr>
        <w:t xml:space="preserve"> </w:t>
      </w:r>
      <w:r w:rsidRPr="00AA53EA">
        <w:rPr>
          <w:b/>
          <w:lang w:val="fr-CA"/>
        </w:rPr>
        <w:t xml:space="preserve">et </w:t>
      </w:r>
      <w:r w:rsidR="00F3460D">
        <w:rPr>
          <w:b/>
          <w:lang w:val="fr-CA"/>
        </w:rPr>
        <w:t>plac</w:t>
      </w:r>
      <w:r w:rsidR="001D0A7A">
        <w:rPr>
          <w:b/>
          <w:lang w:val="fr-CA"/>
        </w:rPr>
        <w:t>e</w:t>
      </w:r>
      <w:r w:rsidR="009602D6">
        <w:rPr>
          <w:b/>
          <w:lang w:val="fr-CA"/>
        </w:rPr>
        <w:t>-les</w:t>
      </w:r>
      <w:r w:rsidR="001D0A7A" w:rsidRPr="00AA53EA">
        <w:rPr>
          <w:b/>
          <w:lang w:val="fr-CA"/>
        </w:rPr>
        <w:t xml:space="preserve"> </w:t>
      </w:r>
      <w:r w:rsidRPr="00AA53EA">
        <w:rPr>
          <w:lang w:val="fr-CA"/>
        </w:rPr>
        <w:t>autour de ta silhouette, en plus des dessins</w:t>
      </w:r>
      <w:r w:rsidR="001D0A7A">
        <w:rPr>
          <w:lang w:val="fr-CA"/>
        </w:rPr>
        <w:t>,</w:t>
      </w:r>
      <w:r w:rsidRPr="00AA53EA">
        <w:rPr>
          <w:lang w:val="fr-CA"/>
        </w:rPr>
        <w:t xml:space="preserve"> </w:t>
      </w:r>
      <w:r w:rsidR="00F3460D">
        <w:rPr>
          <w:lang w:val="fr-CA"/>
        </w:rPr>
        <w:t>pour faire</w:t>
      </w:r>
      <w:r w:rsidRPr="00AA53EA">
        <w:rPr>
          <w:lang w:val="fr-CA"/>
        </w:rPr>
        <w:t xml:space="preserve"> un magnifique montage! Le défi? Obtenir un montage </w:t>
      </w:r>
      <w:r w:rsidRPr="00AA53EA">
        <w:rPr>
          <w:b/>
          <w:lang w:val="fr-CA"/>
        </w:rPr>
        <w:t>cohérent et équilibré</w:t>
      </w:r>
      <w:r w:rsidRPr="00AA53EA">
        <w:rPr>
          <w:lang w:val="fr-CA"/>
        </w:rPr>
        <w:t>. Trouve une façon intéressante d</w:t>
      </w:r>
      <w:r w:rsidRPr="00AA53EA">
        <w:rPr>
          <w:b/>
          <w:lang w:val="fr-CA"/>
        </w:rPr>
        <w:t>’intégrer</w:t>
      </w:r>
      <w:r w:rsidRPr="00AA53EA">
        <w:rPr>
          <w:lang w:val="fr-CA"/>
        </w:rPr>
        <w:t xml:space="preserve"> les éléments collés à travers tes dessins.</w:t>
      </w:r>
    </w:p>
    <w:p w14:paraId="3D6E729B" w14:textId="0225A18F" w:rsidR="00CD7B8A" w:rsidRPr="00CD7B8A" w:rsidRDefault="00CD7B8A" w:rsidP="00CD7B8A">
      <w:pPr>
        <w:pStyle w:val="Consigne-Titre"/>
        <w:rPr>
          <w:lang w:val="fr-CA"/>
        </w:rPr>
      </w:pPr>
      <w:bookmarkStart w:id="65" w:name="_Toc37344439"/>
      <w:bookmarkStart w:id="66" w:name="_Toc37861514"/>
      <w:r w:rsidRPr="00CD7B8A">
        <w:rPr>
          <w:lang w:val="fr-CA"/>
        </w:rPr>
        <w:t>Si tu veux alle</w:t>
      </w:r>
      <w:r w:rsidR="001D0A7A">
        <w:rPr>
          <w:lang w:val="fr-CA"/>
        </w:rPr>
        <w:t>r</w:t>
      </w:r>
      <w:r w:rsidRPr="00CD7B8A">
        <w:rPr>
          <w:lang w:val="fr-CA"/>
        </w:rPr>
        <w:t xml:space="preserve"> plus loin…</w:t>
      </w:r>
      <w:bookmarkEnd w:id="65"/>
      <w:bookmarkEnd w:id="66"/>
    </w:p>
    <w:p w14:paraId="512F7575" w14:textId="12A1F39C" w:rsidR="00CD7B8A" w:rsidRDefault="00CD7B8A" w:rsidP="007E78EC">
      <w:pPr>
        <w:pStyle w:val="Consigne-Texte"/>
      </w:pPr>
      <w:r w:rsidRPr="002F26B5">
        <w:t xml:space="preserve">Tu peux faire une recherche sur </w:t>
      </w:r>
      <w:r w:rsidR="001D0A7A">
        <w:t>I</w:t>
      </w:r>
      <w:r w:rsidRPr="002F26B5">
        <w:t>nternet et découvrir des images du graffeur Tilt</w:t>
      </w:r>
      <w:r w:rsidR="001D0A7A">
        <w:t>,</w:t>
      </w:r>
      <w:r w:rsidRPr="002F26B5">
        <w:t xml:space="preserve"> qui crée des graffitis et dessine</w:t>
      </w:r>
      <w:r w:rsidR="009602D6">
        <w:t>,</w:t>
      </w:r>
      <w:r w:rsidRPr="002F26B5">
        <w:t xml:space="preserve"> </w:t>
      </w:r>
      <w:r w:rsidR="00F3460D" w:rsidRPr="002F26B5">
        <w:t>avec des mots</w:t>
      </w:r>
      <w:r w:rsidR="009602D6">
        <w:t>,</w:t>
      </w:r>
      <w:r w:rsidR="00F3460D" w:rsidRPr="002F26B5">
        <w:t xml:space="preserve"> </w:t>
      </w:r>
      <w:r w:rsidRPr="002F26B5">
        <w:t xml:space="preserve">des drapeaux et </w:t>
      </w:r>
      <w:r w:rsidR="009602D6">
        <w:t>d’</w:t>
      </w:r>
      <w:r w:rsidRPr="002F26B5">
        <w:t>autres</w:t>
      </w:r>
      <w:r w:rsidR="00F3460D">
        <w:t xml:space="preserve"> objets</w:t>
      </w:r>
      <w:r w:rsidRPr="002F26B5">
        <w:t>.</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1754"/>
        <w:gridCol w:w="2097"/>
        <w:gridCol w:w="2275"/>
        <w:gridCol w:w="2276"/>
      </w:tblGrid>
      <w:tr w:rsidR="00587FDF" w14:paraId="083B6BB8" w14:textId="77777777" w:rsidTr="00587FDF">
        <w:tc>
          <w:tcPr>
            <w:tcW w:w="1318" w:type="dxa"/>
            <w:vAlign w:val="center"/>
          </w:tcPr>
          <w:p w14:paraId="51CFF4EE" w14:textId="5D6F4FEE" w:rsidR="00587FDF" w:rsidRDefault="00587FDF" w:rsidP="00ED781E">
            <w:r>
              <w:t>Silhouette :</w:t>
            </w:r>
          </w:p>
        </w:tc>
        <w:tc>
          <w:tcPr>
            <w:tcW w:w="1754" w:type="dxa"/>
            <w:vAlign w:val="center"/>
          </w:tcPr>
          <w:p w14:paraId="619B541F" w14:textId="35E7A2C0" w:rsidR="00587FDF" w:rsidRDefault="00587FDF" w:rsidP="00ED781E">
            <w:r w:rsidRPr="00AA53EA">
              <w:rPr>
                <w:noProof/>
              </w:rPr>
              <w:drawing>
                <wp:inline distT="0" distB="0" distL="0" distR="0" wp14:anchorId="125B70AD" wp14:editId="58FE56EA">
                  <wp:extent cx="976630" cy="1133475"/>
                  <wp:effectExtent l="0" t="0" r="0" b="9525"/>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76630" cy="1133475"/>
                          </a:xfrm>
                          <a:prstGeom prst="rect">
                            <a:avLst/>
                          </a:prstGeom>
                          <a:solidFill>
                            <a:sysClr val="window" lastClr="FFFFFF">
                              <a:lumMod val="100000"/>
                              <a:lumOff val="0"/>
                            </a:sysClr>
                          </a:solidFill>
                        </pic:spPr>
                      </pic:pic>
                    </a:graphicData>
                  </a:graphic>
                </wp:inline>
              </w:drawing>
            </w:r>
          </w:p>
        </w:tc>
        <w:tc>
          <w:tcPr>
            <w:tcW w:w="2097" w:type="dxa"/>
            <w:vAlign w:val="center"/>
          </w:tcPr>
          <w:p w14:paraId="0B85E154" w14:textId="1F6928B9" w:rsidR="00587FDF" w:rsidRDefault="00587FDF" w:rsidP="00ED781E">
            <w:r w:rsidRPr="00AA53EA">
              <w:t xml:space="preserve">En calligramme :   </w:t>
            </w:r>
          </w:p>
        </w:tc>
        <w:tc>
          <w:tcPr>
            <w:tcW w:w="2275" w:type="dxa"/>
          </w:tcPr>
          <w:p w14:paraId="41EB6D90" w14:textId="77777777" w:rsidR="00587FDF" w:rsidRDefault="00587FDF" w:rsidP="00ED781E">
            <w:r w:rsidRPr="00AA53EA">
              <w:rPr>
                <w:noProof/>
              </w:rPr>
              <w:drawing>
                <wp:inline distT="0" distB="0" distL="0" distR="0" wp14:anchorId="50D09F8E" wp14:editId="6E85DA88">
                  <wp:extent cx="1000125" cy="1161435"/>
                  <wp:effectExtent l="0" t="0" r="0" b="635"/>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7259" cy="1169720"/>
                          </a:xfrm>
                          <a:prstGeom prst="rect">
                            <a:avLst/>
                          </a:prstGeom>
                          <a:noFill/>
                        </pic:spPr>
                      </pic:pic>
                    </a:graphicData>
                  </a:graphic>
                </wp:inline>
              </w:drawing>
            </w:r>
          </w:p>
        </w:tc>
        <w:tc>
          <w:tcPr>
            <w:tcW w:w="2276" w:type="dxa"/>
            <w:vAlign w:val="center"/>
          </w:tcPr>
          <w:p w14:paraId="1EF71709" w14:textId="6F14799C" w:rsidR="00587FDF" w:rsidRDefault="00587FDF" w:rsidP="00ED781E">
            <w:pPr>
              <w:rPr>
                <w:lang w:val="fr-CA"/>
              </w:rPr>
            </w:pPr>
            <w:r>
              <w:rPr>
                <w:lang w:val="fr-CA"/>
              </w:rPr>
              <w:t>Dessine et colle tes images ou tes photos autour de ta silhouette pour illustrer ton « après</w:t>
            </w:r>
            <w:r w:rsidR="001D0A7A">
              <w:rPr>
                <w:lang w:val="fr-CA"/>
              </w:rPr>
              <w:t>-</w:t>
            </w:r>
            <w:r>
              <w:rPr>
                <w:lang w:val="fr-CA"/>
              </w:rPr>
              <w:t>confinement</w:t>
            </w:r>
            <w:r w:rsidR="001D0A7A">
              <w:rPr>
                <w:lang w:val="fr-CA"/>
              </w:rPr>
              <w:t> ».</w:t>
            </w:r>
          </w:p>
        </w:tc>
      </w:tr>
    </w:tbl>
    <w:p w14:paraId="03589129" w14:textId="77777777" w:rsidR="00486C8B" w:rsidRDefault="00486C8B" w:rsidP="00B11209">
      <w:pPr>
        <w:sectPr w:rsidR="00486C8B" w:rsidSect="00B028EC">
          <w:pgSz w:w="12240" w:h="15840"/>
          <w:pgMar w:top="1170" w:right="1080" w:bottom="1440" w:left="1080" w:header="615" w:footer="706" w:gutter="0"/>
          <w:cols w:space="708"/>
          <w:docGrid w:linePitch="360"/>
        </w:sectPr>
      </w:pPr>
    </w:p>
    <w:p w14:paraId="0CAB95EF" w14:textId="217DBFAE" w:rsidR="003F26C5" w:rsidRPr="00BF31BF" w:rsidRDefault="00315C52" w:rsidP="003F26C5">
      <w:pPr>
        <w:pStyle w:val="Matire-Premirepage"/>
      </w:pPr>
      <w:r w:rsidRPr="00315C52">
        <w:lastRenderedPageBreak/>
        <w:t>Art</w:t>
      </w:r>
      <w:r w:rsidR="00C4000F">
        <w:t xml:space="preserve"> dramatique</w:t>
      </w:r>
    </w:p>
    <w:p w14:paraId="2DA39C29" w14:textId="42D15F50" w:rsidR="003F26C5" w:rsidRPr="00BF31BF" w:rsidRDefault="003F26C5" w:rsidP="003F26C5">
      <w:pPr>
        <w:pStyle w:val="Titredelactivit"/>
      </w:pPr>
      <w:bookmarkStart w:id="67" w:name="_Toc37344440"/>
      <w:bookmarkStart w:id="68" w:name="_Toc37861515"/>
      <w:r>
        <w:t>Je fais du doublage</w:t>
      </w:r>
      <w:bookmarkEnd w:id="67"/>
      <w:bookmarkEnd w:id="68"/>
    </w:p>
    <w:p w14:paraId="78AA9C6B" w14:textId="77777777" w:rsidR="003F26C5" w:rsidRPr="00BF31BF" w:rsidRDefault="003F26C5" w:rsidP="003F26C5">
      <w:pPr>
        <w:pStyle w:val="Consigne-Titre"/>
      </w:pPr>
      <w:bookmarkStart w:id="69" w:name="_Toc37344441"/>
      <w:bookmarkStart w:id="70" w:name="_Toc37861516"/>
      <w:r w:rsidRPr="00BF31BF">
        <w:t>Consigne à l’élève</w:t>
      </w:r>
      <w:bookmarkEnd w:id="69"/>
      <w:bookmarkEnd w:id="70"/>
    </w:p>
    <w:p w14:paraId="4AA70BB3" w14:textId="587EAFCC" w:rsidR="00D4654F" w:rsidRPr="00AA53EA" w:rsidRDefault="00D4654F" w:rsidP="00056F6B">
      <w:pPr>
        <w:pStyle w:val="Matriel-Texte"/>
      </w:pPr>
      <w:r w:rsidRPr="00AA53EA">
        <w:t>Interprète les voix des personnages d’une séquence de film de 2</w:t>
      </w:r>
      <w:r w:rsidR="007D434E">
        <w:t xml:space="preserve"> à </w:t>
      </w:r>
      <w:r w:rsidRPr="00AA53EA">
        <w:t xml:space="preserve">3 minutes. Après quelques exercices de voix, tu </w:t>
      </w:r>
      <w:r w:rsidR="00701A74">
        <w:t>créeras</w:t>
      </w:r>
      <w:r w:rsidRPr="00AA53EA">
        <w:t xml:space="preserve"> également de nouveaux dialogues pour tes personnages sur ces mêmes séquences.</w:t>
      </w:r>
    </w:p>
    <w:p w14:paraId="0578BDEE" w14:textId="77777777" w:rsidR="00D4654F" w:rsidRPr="00AA53EA" w:rsidRDefault="00D4654F" w:rsidP="00D4654F">
      <w:pPr>
        <w:spacing w:before="300" w:after="100"/>
        <w:ind w:right="757"/>
        <w:rPr>
          <w:b/>
          <w:color w:val="002060"/>
          <w:sz w:val="24"/>
        </w:rPr>
      </w:pPr>
      <w:r w:rsidRPr="00AA53EA">
        <w:rPr>
          <w:b/>
          <w:color w:val="002060"/>
          <w:sz w:val="24"/>
        </w:rPr>
        <w:t>Matériel requis</w:t>
      </w:r>
    </w:p>
    <w:p w14:paraId="196213D5" w14:textId="6E55E843" w:rsidR="00D4654F" w:rsidRPr="00AA53EA" w:rsidRDefault="00D4654F" w:rsidP="006B1F92">
      <w:pPr>
        <w:pStyle w:val="Matriel-Texte"/>
        <w:rPr>
          <w:lang w:val="fr-CA"/>
        </w:rPr>
      </w:pPr>
      <w:r w:rsidRPr="00AA53EA">
        <w:t>Un film d’animation que vous avez déjà à la maison ou un film que vous aimez</w:t>
      </w:r>
      <w:r w:rsidR="0068130C">
        <w:t>,</w:t>
      </w:r>
      <w:r w:rsidRPr="00AA53EA">
        <w:t xml:space="preserve"> qui passe à la télévision</w:t>
      </w:r>
      <w:r w:rsidR="0068130C">
        <w:t xml:space="preserve"> et que vous pouvez faire rejouer</w:t>
      </w:r>
      <w:r w:rsidR="001A064A">
        <w:t>.</w:t>
      </w:r>
    </w:p>
    <w:tbl>
      <w:tblPr>
        <w:tblStyle w:val="Grilledutableau1"/>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773"/>
      </w:tblGrid>
      <w:tr w:rsidR="00B87AE3" w:rsidRPr="00AA53EA" w14:paraId="1AEBF09B" w14:textId="77777777" w:rsidTr="007E538A">
        <w:tc>
          <w:tcPr>
            <w:tcW w:w="10773" w:type="dxa"/>
            <w:shd w:val="clear" w:color="auto" w:fill="DDECEE" w:themeFill="accent5" w:themeFillTint="33"/>
            <w:hideMark/>
          </w:tcPr>
          <w:p w14:paraId="629F87CD" w14:textId="77777777" w:rsidR="00D4654F" w:rsidRPr="00AA53EA" w:rsidRDefault="00D4654F" w:rsidP="00574587">
            <w:pPr>
              <w:spacing w:after="200"/>
              <w:ind w:left="227"/>
              <w:rPr>
                <w:rFonts w:ascii="Arial Rounded MT Bold" w:eastAsia="Times New Roman" w:hAnsi="Arial Rounded MT Bold" w:cs="Arial"/>
                <w:b/>
                <w:color w:val="0070C0"/>
                <w:sz w:val="30"/>
                <w:szCs w:val="40"/>
                <w:lang w:eastAsia="en-US"/>
              </w:rPr>
            </w:pPr>
            <w:r w:rsidRPr="00AA53EA">
              <w:rPr>
                <w:rFonts w:ascii="Arial Rounded MT Bold" w:eastAsia="Times New Roman" w:hAnsi="Arial Rounded MT Bold" w:cs="Arial"/>
                <w:b/>
                <w:color w:val="0070C0"/>
                <w:sz w:val="30"/>
                <w:szCs w:val="40"/>
                <w:lang w:eastAsia="en-US"/>
              </w:rPr>
              <w:t>Information aux parents</w:t>
            </w:r>
          </w:p>
          <w:p w14:paraId="1D29B0DF" w14:textId="77777777" w:rsidR="00D4654F" w:rsidRPr="00AA53EA" w:rsidRDefault="00D4654F" w:rsidP="00574587">
            <w:pPr>
              <w:spacing w:before="300" w:after="100"/>
              <w:ind w:left="227" w:right="757"/>
              <w:rPr>
                <w:b/>
                <w:color w:val="002060"/>
                <w:sz w:val="24"/>
              </w:rPr>
            </w:pPr>
            <w:r w:rsidRPr="00AA53EA">
              <w:rPr>
                <w:b/>
                <w:color w:val="002060"/>
                <w:sz w:val="24"/>
              </w:rPr>
              <w:t>À propos de l’activité</w:t>
            </w:r>
          </w:p>
          <w:p w14:paraId="637315FA" w14:textId="77777777" w:rsidR="00D4654F" w:rsidRPr="00AA53EA" w:rsidRDefault="00D4654F" w:rsidP="00574587">
            <w:pPr>
              <w:spacing w:before="120"/>
              <w:ind w:left="227"/>
            </w:pPr>
            <w:r w:rsidRPr="00AA53EA">
              <w:t>Votre enfant s’exercera à :</w:t>
            </w:r>
          </w:p>
          <w:p w14:paraId="511F1626" w14:textId="020563B3" w:rsidR="00D4654F" w:rsidRPr="00AA53EA" w:rsidRDefault="00D4654F" w:rsidP="00E9011D">
            <w:pPr>
              <w:pStyle w:val="Tableau-Liste"/>
              <w:ind w:left="633"/>
            </w:pPr>
            <w:r w:rsidRPr="00AA53EA">
              <w:t>Interpréter les voix des personnages d’une séquence de film de 2</w:t>
            </w:r>
            <w:r w:rsidR="00307579">
              <w:t xml:space="preserve"> à </w:t>
            </w:r>
            <w:r w:rsidRPr="00AA53EA">
              <w:t xml:space="preserve">3 </w:t>
            </w:r>
            <w:proofErr w:type="gramStart"/>
            <w:r w:rsidRPr="00AA53EA">
              <w:t>minutes</w:t>
            </w:r>
            <w:r w:rsidR="00307579">
              <w:t>;</w:t>
            </w:r>
            <w:proofErr w:type="gramEnd"/>
          </w:p>
          <w:p w14:paraId="30A19316" w14:textId="77777777" w:rsidR="00D4654F" w:rsidRPr="00AA53EA" w:rsidRDefault="00D4654F" w:rsidP="00E9011D">
            <w:pPr>
              <w:pStyle w:val="Tableau-Liste"/>
              <w:ind w:left="633"/>
            </w:pPr>
            <w:r w:rsidRPr="00AA53EA">
              <w:t>Créer de nouveaux dialogues pour ces personnages.</w:t>
            </w:r>
          </w:p>
          <w:p w14:paraId="790B8EA5" w14:textId="77777777" w:rsidR="00D4654F" w:rsidRPr="00AA53EA" w:rsidRDefault="00D4654F" w:rsidP="00574587">
            <w:pPr>
              <w:spacing w:before="120"/>
              <w:ind w:left="227"/>
            </w:pPr>
            <w:r w:rsidRPr="00AA53EA">
              <w:t>Vous pourriez : </w:t>
            </w:r>
          </w:p>
          <w:p w14:paraId="4B6C4D5F" w14:textId="23CE8599" w:rsidR="00D4654F" w:rsidRPr="00AA53EA" w:rsidRDefault="00D4654F" w:rsidP="00E9011D">
            <w:pPr>
              <w:pStyle w:val="Tableau-Liste"/>
              <w:ind w:left="605"/>
            </w:pPr>
            <w:r w:rsidRPr="00AA53EA">
              <w:t xml:space="preserve">Jouer un des personnages avec votre </w:t>
            </w:r>
            <w:proofErr w:type="gramStart"/>
            <w:r w:rsidRPr="00AA53EA">
              <w:t>enfant</w:t>
            </w:r>
            <w:r w:rsidR="00307579">
              <w:t>;</w:t>
            </w:r>
            <w:proofErr w:type="gramEnd"/>
          </w:p>
          <w:p w14:paraId="14E1120D" w14:textId="44E80192" w:rsidR="00D4654F" w:rsidRPr="00AA53EA" w:rsidRDefault="00D4654F" w:rsidP="00E9011D">
            <w:pPr>
              <w:pStyle w:val="Tableau-Liste"/>
              <w:ind w:left="605"/>
            </w:pPr>
            <w:r w:rsidRPr="00AA53EA">
              <w:t xml:space="preserve">Demander à votre enfant de vous présenter son </w:t>
            </w:r>
            <w:proofErr w:type="gramStart"/>
            <w:r w:rsidRPr="00AA53EA">
              <w:t>doublage</w:t>
            </w:r>
            <w:r w:rsidR="00307579">
              <w:t>;</w:t>
            </w:r>
            <w:proofErr w:type="gramEnd"/>
          </w:p>
          <w:p w14:paraId="197E3CB7" w14:textId="1391175B" w:rsidR="00D4654F" w:rsidRPr="00AA53EA" w:rsidRDefault="00D4654F" w:rsidP="00E9011D">
            <w:pPr>
              <w:pStyle w:val="Tableau-Liste"/>
              <w:ind w:left="605"/>
            </w:pPr>
            <w:r w:rsidRPr="00AA53EA">
              <w:t xml:space="preserve">Filmer ses séquences de doublage pour qu’il les partage ensuite </w:t>
            </w:r>
            <w:r w:rsidR="00307579">
              <w:t>avec</w:t>
            </w:r>
            <w:r w:rsidRPr="00AA53EA">
              <w:t xml:space="preserve"> ses amis.</w:t>
            </w:r>
          </w:p>
        </w:tc>
      </w:tr>
    </w:tbl>
    <w:p w14:paraId="301D5676" w14:textId="4039C551" w:rsidR="00D4654F" w:rsidRPr="00AA53EA" w:rsidRDefault="00FA230E" w:rsidP="00C920ED">
      <w:pPr>
        <w:pStyle w:val="Crdit"/>
        <w:rPr>
          <w:lang w:val="fr-CA"/>
        </w:rPr>
      </w:pPr>
      <w:r>
        <w:t>Source</w:t>
      </w:r>
      <w:r w:rsidR="00D4654F" w:rsidRPr="00AA53EA">
        <w:t xml:space="preserve"> : Activité proposée en collaboration avec la </w:t>
      </w:r>
      <w:r w:rsidR="00D4654F">
        <w:t>C</w:t>
      </w:r>
      <w:r w:rsidR="00D4654F" w:rsidRPr="00AA53EA">
        <w:t>ommission scolaire de la Seigneurie-des-Mille-Île</w:t>
      </w:r>
      <w:r w:rsidR="00EC4AA9">
        <w:t>s</w:t>
      </w:r>
      <w:r w:rsidR="00D4654F" w:rsidRPr="00AA53EA">
        <w:t>.</w:t>
      </w:r>
    </w:p>
    <w:p w14:paraId="708AABF4" w14:textId="77777777" w:rsidR="00D4654F" w:rsidRPr="00AA53EA" w:rsidRDefault="00D4654F" w:rsidP="00D4654F">
      <w:pPr>
        <w:rPr>
          <w:color w:val="BFBFBF" w:themeColor="background1" w:themeShade="BF"/>
          <w:szCs w:val="20"/>
          <w:lang w:val="fr-CA"/>
        </w:rPr>
        <w:sectPr w:rsidR="00D4654F" w:rsidRPr="00AA53EA">
          <w:pgSz w:w="12240" w:h="15840"/>
          <w:pgMar w:top="567" w:right="1418" w:bottom="1418" w:left="1276" w:header="709" w:footer="709" w:gutter="0"/>
          <w:cols w:space="720"/>
        </w:sectPr>
      </w:pPr>
    </w:p>
    <w:p w14:paraId="44C0CF59" w14:textId="4BACBC5D" w:rsidR="00D4654F" w:rsidRDefault="00D4654F" w:rsidP="00D4654F">
      <w:pPr>
        <w:pStyle w:val="Matire-Pagessuivantes"/>
      </w:pPr>
      <w:r w:rsidRPr="00315C52">
        <w:lastRenderedPageBreak/>
        <w:t>Art</w:t>
      </w:r>
      <w:r w:rsidR="00C4000F">
        <w:t xml:space="preserve"> dramatique</w:t>
      </w:r>
      <w:r w:rsidRPr="00315C52">
        <w:t xml:space="preserve"> </w:t>
      </w:r>
    </w:p>
    <w:p w14:paraId="12F3AD99" w14:textId="494176E2" w:rsidR="00D4654F" w:rsidRDefault="00D4654F" w:rsidP="00D4654F">
      <w:pPr>
        <w:pStyle w:val="Titredelactivit"/>
        <w:tabs>
          <w:tab w:val="left" w:pos="7170"/>
        </w:tabs>
        <w:rPr>
          <w:sz w:val="52"/>
          <w:szCs w:val="52"/>
          <w:highlight w:val="yellow"/>
        </w:rPr>
      </w:pPr>
      <w:bookmarkStart w:id="71" w:name="_Toc37344442"/>
      <w:bookmarkStart w:id="72" w:name="_Toc37861517"/>
      <w:r>
        <w:t xml:space="preserve">Annexe – </w:t>
      </w:r>
      <w:r>
        <w:rPr>
          <w:sz w:val="52"/>
          <w:szCs w:val="52"/>
        </w:rPr>
        <w:t>Je fais du doublage</w:t>
      </w:r>
      <w:bookmarkEnd w:id="71"/>
      <w:bookmarkEnd w:id="72"/>
    </w:p>
    <w:p w14:paraId="1DE68C9F" w14:textId="77777777" w:rsidR="00D4654F" w:rsidRPr="00AA53EA" w:rsidRDefault="00D4654F" w:rsidP="00C920ED">
      <w:pPr>
        <w:pStyle w:val="Consigne-Titre"/>
      </w:pPr>
      <w:bookmarkStart w:id="73" w:name="_Toc37344443"/>
      <w:bookmarkStart w:id="74" w:name="_Toc37861518"/>
      <w:r w:rsidRPr="00AA53EA">
        <w:t>Exploration, échauffement vocal</w:t>
      </w:r>
      <w:bookmarkEnd w:id="73"/>
      <w:bookmarkEnd w:id="74"/>
    </w:p>
    <w:p w14:paraId="30AD6EA1" w14:textId="08D778BD" w:rsidR="00D4654F" w:rsidRPr="00AA53EA" w:rsidRDefault="00D4654F" w:rsidP="00D4654F">
      <w:pPr>
        <w:jc w:val="both"/>
        <w:rPr>
          <w:szCs w:val="22"/>
        </w:rPr>
      </w:pPr>
      <w:r w:rsidRPr="00AA53EA">
        <w:rPr>
          <w:szCs w:val="22"/>
        </w:rPr>
        <w:t xml:space="preserve">La voix est un instrument précieux </w:t>
      </w:r>
      <w:r w:rsidR="00F3460D">
        <w:rPr>
          <w:szCs w:val="22"/>
        </w:rPr>
        <w:t>pour le</w:t>
      </w:r>
      <w:r w:rsidR="00F3460D" w:rsidRPr="00AA53EA">
        <w:rPr>
          <w:szCs w:val="22"/>
        </w:rPr>
        <w:t xml:space="preserve"> </w:t>
      </w:r>
      <w:r w:rsidRPr="00AA53EA">
        <w:rPr>
          <w:szCs w:val="22"/>
        </w:rPr>
        <w:t>comédien</w:t>
      </w:r>
      <w:r w:rsidR="00F3460D">
        <w:rPr>
          <w:szCs w:val="22"/>
        </w:rPr>
        <w:t>, car e</w:t>
      </w:r>
      <w:r w:rsidR="00FA230E">
        <w:rPr>
          <w:szCs w:val="22"/>
        </w:rPr>
        <w:t>lle lui permet</w:t>
      </w:r>
      <w:r w:rsidRPr="00AA53EA" w:rsidDel="00FA230E">
        <w:rPr>
          <w:szCs w:val="22"/>
        </w:rPr>
        <w:t xml:space="preserve"> </w:t>
      </w:r>
      <w:r w:rsidRPr="00AA53EA">
        <w:rPr>
          <w:szCs w:val="22"/>
        </w:rPr>
        <w:t xml:space="preserve">de créer et </w:t>
      </w:r>
      <w:r w:rsidR="00701A74">
        <w:rPr>
          <w:szCs w:val="22"/>
        </w:rPr>
        <w:t>d’</w:t>
      </w:r>
      <w:r w:rsidRPr="00AA53EA">
        <w:rPr>
          <w:szCs w:val="22"/>
        </w:rPr>
        <w:t>interpréter de</w:t>
      </w:r>
      <w:r w:rsidR="00FA230E">
        <w:rPr>
          <w:szCs w:val="22"/>
        </w:rPr>
        <w:t>s</w:t>
      </w:r>
      <w:r w:rsidRPr="00AA53EA">
        <w:rPr>
          <w:szCs w:val="22"/>
        </w:rPr>
        <w:t xml:space="preserve"> personnages. Comment transformer sa voix </w:t>
      </w:r>
      <w:r w:rsidR="00FA230E">
        <w:rPr>
          <w:szCs w:val="22"/>
        </w:rPr>
        <w:t>pour y</w:t>
      </w:r>
      <w:r w:rsidRPr="00AA53EA">
        <w:rPr>
          <w:szCs w:val="22"/>
        </w:rPr>
        <w:t xml:space="preserve"> </w:t>
      </w:r>
      <w:proofErr w:type="gramStart"/>
      <w:r w:rsidRPr="00AA53EA">
        <w:rPr>
          <w:szCs w:val="22"/>
        </w:rPr>
        <w:t>arriver?</w:t>
      </w:r>
      <w:proofErr w:type="gramEnd"/>
      <w:r w:rsidRPr="00AA53EA">
        <w:rPr>
          <w:szCs w:val="22"/>
        </w:rPr>
        <w:t xml:space="preserve"> Voici quelques pistes</w:t>
      </w:r>
      <w:r w:rsidR="00FA230E">
        <w:rPr>
          <w:szCs w:val="22"/>
        </w:rPr>
        <w:t xml:space="preserve"> </w:t>
      </w:r>
      <w:r w:rsidR="00F3460D">
        <w:rPr>
          <w:szCs w:val="22"/>
        </w:rPr>
        <w:t>d’exploration</w:t>
      </w:r>
      <w:r w:rsidR="00062C5D">
        <w:rPr>
          <w:szCs w:val="22"/>
        </w:rPr>
        <w:t xml:space="preserve"> </w:t>
      </w:r>
      <w:proofErr w:type="gramStart"/>
      <w:r w:rsidR="00062C5D">
        <w:rPr>
          <w:szCs w:val="22"/>
        </w:rPr>
        <w:t>amusantes</w:t>
      </w:r>
      <w:r w:rsidR="0040111D">
        <w:rPr>
          <w:szCs w:val="22"/>
        </w:rPr>
        <w:t>!</w:t>
      </w:r>
      <w:proofErr w:type="gramEnd"/>
    </w:p>
    <w:p w14:paraId="458D6026" w14:textId="4D3FAFAB" w:rsidR="00D4654F" w:rsidRPr="00AA53EA" w:rsidRDefault="00D4654F" w:rsidP="00C920ED">
      <w:pPr>
        <w:pStyle w:val="Consigne-tapes"/>
      </w:pPr>
      <w:r w:rsidRPr="00AA53EA">
        <w:t>Tout d’abord, quelques virelangues</w:t>
      </w:r>
      <w:r w:rsidRPr="00AA53EA" w:rsidDel="00701A74">
        <w:t xml:space="preserve"> </w:t>
      </w:r>
    </w:p>
    <w:p w14:paraId="5BAE729C" w14:textId="296CF608" w:rsidR="00D4654F" w:rsidRPr="00AA53EA" w:rsidRDefault="00D4654F" w:rsidP="00C920ED">
      <w:pPr>
        <w:rPr>
          <w:b/>
        </w:rPr>
      </w:pPr>
      <w:r w:rsidRPr="00AA53EA">
        <w:t xml:space="preserve">Dans les </w:t>
      </w:r>
      <w:r w:rsidR="0040111D">
        <w:t>deux</w:t>
      </w:r>
      <w:r w:rsidR="0040111D" w:rsidRPr="00AA53EA">
        <w:t xml:space="preserve"> </w:t>
      </w:r>
      <w:r w:rsidRPr="00AA53EA">
        <w:t xml:space="preserve">phrases suivantes, </w:t>
      </w:r>
      <w:r w:rsidR="00FA230E">
        <w:t>on se concentre</w:t>
      </w:r>
      <w:r w:rsidRPr="00AA53EA">
        <w:t xml:space="preserve"> sur le mouvement des lèvres, sans ouvrir trop grand la mâchoire, ni même trop remuer la langue ou plisser le visage... </w:t>
      </w:r>
      <w:r w:rsidR="00FA230E">
        <w:t>C’est possible d’</w:t>
      </w:r>
      <w:r w:rsidRPr="00AA53EA">
        <w:t xml:space="preserve">y </w:t>
      </w:r>
      <w:proofErr w:type="gramStart"/>
      <w:r w:rsidRPr="00AA53EA">
        <w:t>arriver!</w:t>
      </w:r>
      <w:proofErr w:type="gramEnd"/>
    </w:p>
    <w:p w14:paraId="4E6FBE96" w14:textId="46B9B9F2" w:rsidR="00D4654F" w:rsidRPr="007E78EC" w:rsidRDefault="00D4654F" w:rsidP="007E78EC">
      <w:pPr>
        <w:pStyle w:val="Consigne-Texte"/>
      </w:pPr>
      <w:r w:rsidRPr="007E78EC">
        <w:t>Un banc peint blanc plein de pain blanc, un blanc banc peint de blanc</w:t>
      </w:r>
      <w:r w:rsidR="002606D5">
        <w:t>.</w:t>
      </w:r>
      <w:r w:rsidRPr="007E78EC">
        <w:t xml:space="preserve"> (</w:t>
      </w:r>
      <w:proofErr w:type="gramStart"/>
      <w:r w:rsidR="0040111D">
        <w:t>deux</w:t>
      </w:r>
      <w:proofErr w:type="gramEnd"/>
      <w:r w:rsidR="0040111D" w:rsidRPr="007E78EC">
        <w:t xml:space="preserve"> </w:t>
      </w:r>
      <w:r w:rsidRPr="007E78EC">
        <w:t>fois)</w:t>
      </w:r>
      <w:r w:rsidR="0040111D">
        <w:t>.</w:t>
      </w:r>
    </w:p>
    <w:p w14:paraId="2FEF5A42" w14:textId="277B2903" w:rsidR="00D4654F" w:rsidRPr="007E78EC" w:rsidRDefault="00D4654F" w:rsidP="007E78EC">
      <w:pPr>
        <w:pStyle w:val="Consigne-Texte"/>
      </w:pPr>
      <w:r w:rsidRPr="007E78EC">
        <w:t>Un vieux voyou voleur voulait voler Violette (</w:t>
      </w:r>
      <w:r w:rsidR="0040111D">
        <w:t>trois</w:t>
      </w:r>
      <w:r w:rsidR="0040111D" w:rsidRPr="007E78EC">
        <w:t xml:space="preserve"> </w:t>
      </w:r>
      <w:r w:rsidRPr="007E78EC">
        <w:t>fois)</w:t>
      </w:r>
      <w:r w:rsidR="0040111D">
        <w:t>.</w:t>
      </w:r>
    </w:p>
    <w:p w14:paraId="0C6660AF" w14:textId="6987E8B0" w:rsidR="00D4654F" w:rsidRPr="00AA53EA" w:rsidRDefault="00FA230E" w:rsidP="00C920ED">
      <w:pPr>
        <w:pStyle w:val="Consigne-tapes"/>
      </w:pPr>
      <w:r>
        <w:t>Ensuite,</w:t>
      </w:r>
      <w:r w:rsidR="00D4654F" w:rsidRPr="00AA53EA">
        <w:t xml:space="preserve"> quelques exercices de réchauffement</w:t>
      </w:r>
      <w:r>
        <w:t xml:space="preserve"> pour les cordes vocales</w:t>
      </w:r>
    </w:p>
    <w:p w14:paraId="4E97D0B9" w14:textId="00B78DF9" w:rsidR="00D4654F" w:rsidRPr="00AA53EA" w:rsidRDefault="00D4654F" w:rsidP="00DC5375">
      <w:pPr>
        <w:pStyle w:val="Consigne-Texte"/>
      </w:pPr>
      <w:r w:rsidRPr="00AA53EA">
        <w:t>On fait le bruit de l’ambulance (</w:t>
      </w:r>
      <w:r w:rsidR="00FA230E">
        <w:t>« </w:t>
      </w:r>
      <w:r w:rsidRPr="00AA53EA">
        <w:t>oui-</w:t>
      </w:r>
      <w:proofErr w:type="spellStart"/>
      <w:r w:rsidRPr="00AA53EA">
        <w:t>ou</w:t>
      </w:r>
      <w:proofErr w:type="spellEnd"/>
      <w:r w:rsidRPr="00AA53EA">
        <w:t>-oui-ou...</w:t>
      </w:r>
      <w:r w:rsidR="00FA230E">
        <w:t> »</w:t>
      </w:r>
      <w:r w:rsidRPr="00AA53EA">
        <w:t>)</w:t>
      </w:r>
      <w:r w:rsidR="00FA230E">
        <w:t xml:space="preserve"> et</w:t>
      </w:r>
      <w:r w:rsidRPr="00AA53EA">
        <w:t xml:space="preserve"> </w:t>
      </w:r>
      <w:r w:rsidR="00FA230E">
        <w:t>d</w:t>
      </w:r>
      <w:r w:rsidRPr="00AA53EA">
        <w:t>es vocalises (</w:t>
      </w:r>
      <w:r w:rsidR="00FA230E" w:rsidRPr="009015BF">
        <w:rPr>
          <w:i/>
          <w:iCs/>
        </w:rPr>
        <w:t>do</w:t>
      </w:r>
      <w:r w:rsidR="00FA230E">
        <w:t xml:space="preserve">, </w:t>
      </w:r>
      <w:r w:rsidR="00FA230E" w:rsidRPr="009015BF">
        <w:rPr>
          <w:i/>
          <w:iCs/>
        </w:rPr>
        <w:t>ré</w:t>
      </w:r>
      <w:r w:rsidR="00FA230E">
        <w:t xml:space="preserve">, </w:t>
      </w:r>
      <w:r w:rsidR="00FA230E" w:rsidRPr="009015BF">
        <w:rPr>
          <w:i/>
          <w:iCs/>
        </w:rPr>
        <w:t>mi</w:t>
      </w:r>
      <w:r w:rsidR="00FA230E">
        <w:t xml:space="preserve">, </w:t>
      </w:r>
      <w:r w:rsidR="00FA230E" w:rsidRPr="009015BF">
        <w:rPr>
          <w:i/>
          <w:iCs/>
        </w:rPr>
        <w:t>fa</w:t>
      </w:r>
      <w:r w:rsidR="00FA230E">
        <w:t xml:space="preserve">, </w:t>
      </w:r>
      <w:r w:rsidR="00FA230E" w:rsidRPr="009015BF">
        <w:rPr>
          <w:i/>
          <w:iCs/>
        </w:rPr>
        <w:t>sol</w:t>
      </w:r>
      <w:r w:rsidR="00FA230E">
        <w:t xml:space="preserve">, </w:t>
      </w:r>
      <w:r w:rsidR="00FA230E" w:rsidRPr="009015BF">
        <w:rPr>
          <w:i/>
          <w:iCs/>
        </w:rPr>
        <w:t>la</w:t>
      </w:r>
      <w:r w:rsidR="00FA230E">
        <w:t xml:space="preserve">, </w:t>
      </w:r>
      <w:r w:rsidR="00FA230E" w:rsidRPr="009015BF">
        <w:rPr>
          <w:i/>
          <w:iCs/>
        </w:rPr>
        <w:t>si</w:t>
      </w:r>
      <w:r w:rsidR="00FA230E">
        <w:t xml:space="preserve">, </w:t>
      </w:r>
      <w:r w:rsidRPr="009015BF" w:rsidDel="00FA230E">
        <w:rPr>
          <w:i/>
        </w:rPr>
        <w:t>do</w:t>
      </w:r>
      <w:r w:rsidRPr="00AA53EA">
        <w:t>)</w:t>
      </w:r>
      <w:r>
        <w:t>.</w:t>
      </w:r>
    </w:p>
    <w:p w14:paraId="312F170F" w14:textId="2B2CA024" w:rsidR="00D4654F" w:rsidRDefault="00FA230E" w:rsidP="00DC5375">
      <w:pPr>
        <w:pStyle w:val="Consigne-Texte"/>
      </w:pPr>
      <w:r>
        <w:t>On</w:t>
      </w:r>
      <w:r w:rsidR="00D4654F" w:rsidRPr="00AA53EA">
        <w:t xml:space="preserve"> répète </w:t>
      </w:r>
      <w:r>
        <w:t>trois</w:t>
      </w:r>
      <w:r w:rsidRPr="00AA53EA">
        <w:t xml:space="preserve"> </w:t>
      </w:r>
      <w:r w:rsidR="00D4654F" w:rsidRPr="00AA53EA">
        <w:t>fois la phrase suivante en projetant</w:t>
      </w:r>
      <w:r>
        <w:t xml:space="preserve"> sa voix</w:t>
      </w:r>
      <w:r w:rsidR="00D4654F" w:rsidRPr="00AA53EA">
        <w:t xml:space="preserve"> le plus fort possible</w:t>
      </w:r>
      <w:r>
        <w:t> </w:t>
      </w:r>
      <w:r w:rsidR="00D4654F" w:rsidRPr="00AA53EA">
        <w:t>: «</w:t>
      </w:r>
      <w:r>
        <w:t> </w:t>
      </w:r>
      <w:r w:rsidR="00D4654F" w:rsidRPr="00AA53EA">
        <w:t>JE PARLE FORT ET JE NE SUIS PAS RIDICULE</w:t>
      </w:r>
      <w:r>
        <w:t>. </w:t>
      </w:r>
      <w:r w:rsidR="00D4654F" w:rsidRPr="00AA53EA">
        <w:t>»</w:t>
      </w:r>
    </w:p>
    <w:p w14:paraId="36A8BECA" w14:textId="77777777" w:rsidR="00D4654F" w:rsidRPr="00AA53EA" w:rsidRDefault="00D4654F" w:rsidP="00C920ED">
      <w:pPr>
        <w:pStyle w:val="Consigne-Titre"/>
      </w:pPr>
      <w:bookmarkStart w:id="75" w:name="_Toc37344444"/>
      <w:bookmarkStart w:id="76" w:name="_Toc37861519"/>
      <w:r w:rsidRPr="00AA53EA">
        <w:t>Étapes d’interprétation et de création</w:t>
      </w:r>
      <w:bookmarkEnd w:id="75"/>
      <w:bookmarkEnd w:id="76"/>
    </w:p>
    <w:p w14:paraId="21E60454" w14:textId="3EF4BBDD" w:rsidR="00D4654F" w:rsidRPr="00AA53EA" w:rsidRDefault="00FA230E" w:rsidP="00056F6B">
      <w:pPr>
        <w:pStyle w:val="Matriel-Texte"/>
      </w:pPr>
      <w:r>
        <w:t xml:space="preserve">On visionne </w:t>
      </w:r>
      <w:r w:rsidR="00D4654F" w:rsidRPr="00AA53EA">
        <w:t xml:space="preserve">un court extrait </w:t>
      </w:r>
      <w:r>
        <w:t xml:space="preserve">(2 à 3 minutes) </w:t>
      </w:r>
      <w:r w:rsidR="00D4654F" w:rsidRPr="00AA53EA">
        <w:t xml:space="preserve">du film choisi où </w:t>
      </w:r>
      <w:r w:rsidR="0040111D">
        <w:t>se parlent</w:t>
      </w:r>
      <w:r w:rsidR="00D4654F" w:rsidRPr="00AA53EA">
        <w:t xml:space="preserve"> au moins deux personnages et </w:t>
      </w:r>
      <w:r>
        <w:t xml:space="preserve">on </w:t>
      </w:r>
      <w:r w:rsidR="00D4654F" w:rsidRPr="00AA53EA">
        <w:t>p</w:t>
      </w:r>
      <w:r>
        <w:t>rête</w:t>
      </w:r>
      <w:r w:rsidR="00D4654F" w:rsidRPr="00AA53EA">
        <w:t xml:space="preserve"> attention :</w:t>
      </w:r>
    </w:p>
    <w:p w14:paraId="1040CFFB" w14:textId="4DD7EDA4" w:rsidR="00D4654F" w:rsidRPr="00AA53EA" w:rsidRDefault="00D4654F" w:rsidP="007E78EC">
      <w:pPr>
        <w:pStyle w:val="Consignepuceniveau2"/>
      </w:pPr>
      <w:r w:rsidRPr="00AA53EA">
        <w:t>Aux différences entre les voix des personnages</w:t>
      </w:r>
      <w:r w:rsidR="00FA230E">
        <w:t>;</w:t>
      </w:r>
    </w:p>
    <w:p w14:paraId="217782EA" w14:textId="6FC49D0B" w:rsidR="00857D10" w:rsidRPr="00857D10" w:rsidRDefault="00D4654F" w:rsidP="00857D10">
      <w:pPr>
        <w:pStyle w:val="Consignepuceniveau2"/>
      </w:pPr>
      <w:r w:rsidRPr="00AA53EA">
        <w:t>À l’essentiel du dialogue (mémoriser davantage le message que les mots de chaque réplique).</w:t>
      </w:r>
    </w:p>
    <w:p w14:paraId="2A808E4F" w14:textId="77777777" w:rsidR="00376576" w:rsidRPr="00AA53EA" w:rsidRDefault="00376576" w:rsidP="00376576">
      <w:pPr>
        <w:pStyle w:val="Consignepuceniveau2"/>
        <w:numPr>
          <w:ilvl w:val="0"/>
          <w:numId w:val="0"/>
        </w:numPr>
        <w:ind w:left="766"/>
      </w:pPr>
    </w:p>
    <w:p w14:paraId="00E5FD5D" w14:textId="2807B67F" w:rsidR="00857D10" w:rsidRPr="002B78ED" w:rsidRDefault="00D4654F" w:rsidP="00857D10">
      <w:pPr>
        <w:pStyle w:val="Matriel-Texte"/>
        <w:rPr>
          <w:b/>
          <w:lang w:val="fr-CA"/>
        </w:rPr>
      </w:pPr>
      <w:r w:rsidRPr="00AA53EA">
        <w:rPr>
          <w:lang w:val="fr-CA"/>
        </w:rPr>
        <w:t xml:space="preserve">Si </w:t>
      </w:r>
      <w:r w:rsidR="00FA230E">
        <w:rPr>
          <w:lang w:val="fr-CA"/>
        </w:rPr>
        <w:t>on est</w:t>
      </w:r>
      <w:r w:rsidRPr="00AA53EA">
        <w:rPr>
          <w:lang w:val="fr-CA"/>
        </w:rPr>
        <w:t xml:space="preserve"> seul, </w:t>
      </w:r>
      <w:r w:rsidR="00FA230E">
        <w:rPr>
          <w:lang w:val="fr-CA"/>
        </w:rPr>
        <w:t>on tente</w:t>
      </w:r>
      <w:r w:rsidR="00FA230E" w:rsidRPr="00AA53EA">
        <w:rPr>
          <w:lang w:val="fr-CA"/>
        </w:rPr>
        <w:t xml:space="preserve"> </w:t>
      </w:r>
      <w:r w:rsidR="0040111D">
        <w:rPr>
          <w:lang w:val="fr-CA"/>
        </w:rPr>
        <w:t xml:space="preserve">d’abord </w:t>
      </w:r>
      <w:r w:rsidRPr="00EE5946">
        <w:rPr>
          <w:lang w:val="fr-CA"/>
        </w:rPr>
        <w:t>d’</w:t>
      </w:r>
      <w:r w:rsidRPr="00AA53EA">
        <w:rPr>
          <w:b/>
          <w:lang w:val="fr-CA"/>
        </w:rPr>
        <w:t>imiter les voix</w:t>
      </w:r>
      <w:r w:rsidRPr="00AA53EA">
        <w:rPr>
          <w:lang w:val="fr-CA"/>
        </w:rPr>
        <w:t xml:space="preserve"> des deux personnages</w:t>
      </w:r>
      <w:r w:rsidR="0040111D">
        <w:rPr>
          <w:lang w:val="fr-CA"/>
        </w:rPr>
        <w:t>,</w:t>
      </w:r>
      <w:r w:rsidRPr="00AA53EA">
        <w:rPr>
          <w:lang w:val="fr-CA"/>
        </w:rPr>
        <w:t xml:space="preserve"> </w:t>
      </w:r>
      <w:r w:rsidR="00FA230E">
        <w:rPr>
          <w:lang w:val="fr-CA"/>
        </w:rPr>
        <w:t>l’un après l’autre</w:t>
      </w:r>
      <w:r w:rsidRPr="00AA53EA">
        <w:rPr>
          <w:lang w:val="fr-CA"/>
        </w:rPr>
        <w:t xml:space="preserve">. Pour ce faire, </w:t>
      </w:r>
      <w:r w:rsidR="00FA230E">
        <w:rPr>
          <w:lang w:val="fr-CA"/>
        </w:rPr>
        <w:t>on fait</w:t>
      </w:r>
      <w:r w:rsidR="00FA230E" w:rsidRPr="00AA53EA">
        <w:rPr>
          <w:lang w:val="fr-CA"/>
        </w:rPr>
        <w:t xml:space="preserve"> </w:t>
      </w:r>
      <w:r w:rsidRPr="00AA53EA">
        <w:rPr>
          <w:lang w:val="fr-CA"/>
        </w:rPr>
        <w:t xml:space="preserve">jouer </w:t>
      </w:r>
      <w:r w:rsidR="00FA230E">
        <w:rPr>
          <w:lang w:val="fr-CA"/>
        </w:rPr>
        <w:t>l’extrait</w:t>
      </w:r>
      <w:r w:rsidRPr="00AA53EA">
        <w:rPr>
          <w:lang w:val="fr-CA"/>
        </w:rPr>
        <w:t xml:space="preserve"> </w:t>
      </w:r>
      <w:r w:rsidR="00FA230E">
        <w:rPr>
          <w:lang w:val="fr-CA"/>
        </w:rPr>
        <w:t>de</w:t>
      </w:r>
      <w:r w:rsidRPr="00AA53EA">
        <w:rPr>
          <w:lang w:val="fr-CA"/>
        </w:rPr>
        <w:t xml:space="preserve"> nouveau en coupant le son. À deux, </w:t>
      </w:r>
      <w:r w:rsidR="00FA230E">
        <w:rPr>
          <w:lang w:val="fr-CA"/>
        </w:rPr>
        <w:t xml:space="preserve">on imite d’abord chacun la voix d’un personnage puis </w:t>
      </w:r>
      <w:r w:rsidRPr="00AA53EA">
        <w:rPr>
          <w:lang w:val="fr-CA"/>
        </w:rPr>
        <w:t>on inverse les rôles.</w:t>
      </w:r>
    </w:p>
    <w:p w14:paraId="162E64FC" w14:textId="77777777" w:rsidR="002B78ED" w:rsidRPr="00AA53EA" w:rsidRDefault="002B78ED" w:rsidP="002B78ED">
      <w:pPr>
        <w:pStyle w:val="Matriel-Texte"/>
        <w:numPr>
          <w:ilvl w:val="0"/>
          <w:numId w:val="0"/>
        </w:numPr>
        <w:ind w:left="360"/>
        <w:rPr>
          <w:b/>
          <w:lang w:val="fr-CA"/>
        </w:rPr>
      </w:pPr>
    </w:p>
    <w:p w14:paraId="12358EA9" w14:textId="57A109A1" w:rsidR="00857D10" w:rsidRPr="002B78ED" w:rsidRDefault="00FA230E" w:rsidP="00857D10">
      <w:pPr>
        <w:pStyle w:val="Matriel-Texte"/>
        <w:rPr>
          <w:b/>
          <w:lang w:val="fr-CA"/>
        </w:rPr>
      </w:pPr>
      <w:r>
        <w:t>On essaie</w:t>
      </w:r>
      <w:r w:rsidR="00D4654F" w:rsidRPr="00AA53EA">
        <w:rPr>
          <w:lang w:val="fr-CA"/>
        </w:rPr>
        <w:t xml:space="preserve"> </w:t>
      </w:r>
      <w:r w:rsidR="00D4654F" w:rsidRPr="00EE5946">
        <w:rPr>
          <w:lang w:val="fr-CA"/>
        </w:rPr>
        <w:t xml:space="preserve">de </w:t>
      </w:r>
      <w:r w:rsidR="00D4654F" w:rsidRPr="00AA53EA">
        <w:rPr>
          <w:b/>
          <w:lang w:val="fr-CA"/>
        </w:rPr>
        <w:t xml:space="preserve">donner de nouvelles voix </w:t>
      </w:r>
      <w:r w:rsidR="00D4654F" w:rsidRPr="00AA53EA">
        <w:rPr>
          <w:lang w:val="fr-CA"/>
        </w:rPr>
        <w:t>aux personnages</w:t>
      </w:r>
      <w:r w:rsidR="0040111D">
        <w:rPr>
          <w:lang w:val="fr-CA"/>
        </w:rPr>
        <w:t>,</w:t>
      </w:r>
      <w:r>
        <w:rPr>
          <w:lang w:val="fr-CA"/>
        </w:rPr>
        <w:t xml:space="preserve"> en étant</w:t>
      </w:r>
      <w:r w:rsidR="00D4654F" w:rsidRPr="00AA53EA">
        <w:rPr>
          <w:lang w:val="fr-CA"/>
        </w:rPr>
        <w:t xml:space="preserve"> créatif. Voici quelques idées de voix : nasillarde (de nez), rauque (de gorge), </w:t>
      </w:r>
      <w:r>
        <w:rPr>
          <w:lang w:val="fr-CA"/>
        </w:rPr>
        <w:t>aiguë (</w:t>
      </w:r>
      <w:r w:rsidR="00D4654F" w:rsidRPr="00AA53EA">
        <w:rPr>
          <w:lang w:val="fr-CA"/>
        </w:rPr>
        <w:t xml:space="preserve">de tête), </w:t>
      </w:r>
      <w:r>
        <w:rPr>
          <w:lang w:val="fr-CA"/>
        </w:rPr>
        <w:t>grave (</w:t>
      </w:r>
      <w:r w:rsidR="00D4654F" w:rsidRPr="00AA53EA">
        <w:rPr>
          <w:lang w:val="fr-CA"/>
        </w:rPr>
        <w:t xml:space="preserve">de ventre), avec accent, feutrée ou chuchotée, criarde, zozotée (des </w:t>
      </w:r>
      <w:r w:rsidR="00D4654F" w:rsidRPr="00EE5946">
        <w:rPr>
          <w:i/>
          <w:lang w:val="fr-CA"/>
        </w:rPr>
        <w:t>z</w:t>
      </w:r>
      <w:r w:rsidR="00D4654F" w:rsidRPr="00AA53EA" w:rsidDel="00FA230E">
        <w:rPr>
          <w:lang w:val="fr-CA"/>
        </w:rPr>
        <w:t xml:space="preserve"> </w:t>
      </w:r>
      <w:r w:rsidR="00D4654F" w:rsidRPr="00AA53EA">
        <w:rPr>
          <w:lang w:val="fr-CA"/>
        </w:rPr>
        <w:t xml:space="preserve">à la place des </w:t>
      </w:r>
      <w:r w:rsidRPr="00EE5946">
        <w:rPr>
          <w:i/>
          <w:iCs/>
          <w:lang w:val="fr-CA"/>
        </w:rPr>
        <w:t>j</w:t>
      </w:r>
      <w:r w:rsidR="00D4654F" w:rsidRPr="00AA53EA">
        <w:rPr>
          <w:lang w:val="fr-CA"/>
        </w:rPr>
        <w:t>).</w:t>
      </w:r>
    </w:p>
    <w:p w14:paraId="3FEBBB40" w14:textId="77777777" w:rsidR="002B78ED" w:rsidRPr="002B78ED" w:rsidRDefault="002B78ED" w:rsidP="002B78ED">
      <w:pPr>
        <w:pStyle w:val="Paragraphedeliste"/>
        <w:numPr>
          <w:ilvl w:val="0"/>
          <w:numId w:val="0"/>
        </w:numPr>
        <w:ind w:left="720"/>
        <w:rPr>
          <w:b/>
          <w:lang w:val="fr-CA"/>
        </w:rPr>
      </w:pPr>
    </w:p>
    <w:p w14:paraId="2BAEB3E0" w14:textId="582FBE4E" w:rsidR="00857D10" w:rsidRPr="002B78ED" w:rsidRDefault="001E639F" w:rsidP="00857D10">
      <w:pPr>
        <w:pStyle w:val="Matriel-Texte"/>
        <w:rPr>
          <w:b/>
          <w:lang w:val="fr-CA"/>
        </w:rPr>
      </w:pPr>
      <w:r>
        <w:t>On peut également</w:t>
      </w:r>
      <w:r w:rsidR="00D4654F" w:rsidRPr="00AA53EA">
        <w:rPr>
          <w:lang w:val="fr-CA"/>
        </w:rPr>
        <w:t xml:space="preserve"> essayer de faire des </w:t>
      </w:r>
      <w:r w:rsidR="00D4654F" w:rsidRPr="00AA53EA">
        <w:rPr>
          <w:b/>
          <w:lang w:val="fr-CA"/>
        </w:rPr>
        <w:t>variations d’états et de tons</w:t>
      </w:r>
      <w:r>
        <w:rPr>
          <w:lang w:val="fr-CA"/>
        </w:rPr>
        <w:t xml:space="preserve"> (ex. :</w:t>
      </w:r>
      <w:r w:rsidR="00D4654F" w:rsidRPr="00AA53EA">
        <w:rPr>
          <w:lang w:val="fr-CA"/>
        </w:rPr>
        <w:t xml:space="preserve"> voix timide, tragique, séductrice, autoritaire, las</w:t>
      </w:r>
      <w:r w:rsidR="00D4654F">
        <w:rPr>
          <w:lang w:val="fr-CA"/>
        </w:rPr>
        <w:t>se</w:t>
      </w:r>
      <w:r>
        <w:rPr>
          <w:lang w:val="fr-CA"/>
        </w:rPr>
        <w:t>).</w:t>
      </w:r>
    </w:p>
    <w:p w14:paraId="16AA0D80" w14:textId="77777777" w:rsidR="002B78ED" w:rsidRPr="002B78ED" w:rsidRDefault="002B78ED" w:rsidP="002B78ED">
      <w:pPr>
        <w:pStyle w:val="Paragraphedeliste"/>
        <w:numPr>
          <w:ilvl w:val="0"/>
          <w:numId w:val="0"/>
        </w:numPr>
        <w:ind w:left="720"/>
        <w:rPr>
          <w:b/>
          <w:lang w:val="fr-CA"/>
        </w:rPr>
      </w:pPr>
    </w:p>
    <w:p w14:paraId="68376C7B" w14:textId="08A3DE94" w:rsidR="0061739B" w:rsidRPr="00376576" w:rsidRDefault="00D4654F" w:rsidP="0061739B">
      <w:pPr>
        <w:pStyle w:val="Matriel-Texte"/>
        <w:rPr>
          <w:rFonts w:ascii="Calibri" w:hAnsi="Calibri"/>
          <w:lang w:val="fr-CA"/>
        </w:rPr>
      </w:pPr>
      <w:r w:rsidRPr="00AA53EA">
        <w:rPr>
          <w:lang w:val="fr-CA"/>
        </w:rPr>
        <w:t xml:space="preserve">Finalement, </w:t>
      </w:r>
      <w:r w:rsidR="001E639F">
        <w:rPr>
          <w:lang w:val="fr-CA"/>
        </w:rPr>
        <w:t>on peut</w:t>
      </w:r>
      <w:r w:rsidRPr="00AA53EA">
        <w:rPr>
          <w:lang w:val="fr-CA"/>
        </w:rPr>
        <w:t xml:space="preserve"> faire preuve de créativité en imaginant un </w:t>
      </w:r>
      <w:r w:rsidRPr="00093069">
        <w:rPr>
          <w:lang w:val="fr-CA"/>
        </w:rPr>
        <w:t xml:space="preserve">nouveau </w:t>
      </w:r>
      <w:r w:rsidRPr="00093069">
        <w:t>scénario</w:t>
      </w:r>
      <w:r w:rsidR="00B54356">
        <w:t>, d’autres</w:t>
      </w:r>
      <w:r w:rsidRPr="00AA53EA" w:rsidDel="00B54356">
        <w:rPr>
          <w:lang w:val="fr-CA"/>
        </w:rPr>
        <w:t xml:space="preserve"> </w:t>
      </w:r>
      <w:r w:rsidRPr="00AA53EA">
        <w:rPr>
          <w:lang w:val="fr-CA"/>
        </w:rPr>
        <w:t xml:space="preserve">textes pour </w:t>
      </w:r>
      <w:r w:rsidR="001E639F">
        <w:rPr>
          <w:lang w:val="fr-CA"/>
        </w:rPr>
        <w:t>les</w:t>
      </w:r>
      <w:r w:rsidR="001E639F" w:rsidRPr="00AA53EA">
        <w:rPr>
          <w:lang w:val="fr-CA"/>
        </w:rPr>
        <w:t xml:space="preserve"> </w:t>
      </w:r>
      <w:r w:rsidRPr="00AA53EA">
        <w:rPr>
          <w:lang w:val="fr-CA"/>
        </w:rPr>
        <w:t>personnages</w:t>
      </w:r>
      <w:r w:rsidR="00B54356">
        <w:rPr>
          <w:lang w:val="fr-CA"/>
        </w:rPr>
        <w:t>.</w:t>
      </w:r>
      <w:r w:rsidR="001E639F">
        <w:rPr>
          <w:lang w:val="fr-CA"/>
        </w:rPr>
        <w:t xml:space="preserve"> </w:t>
      </w:r>
      <w:r w:rsidR="00B54356">
        <w:rPr>
          <w:lang w:val="fr-CA"/>
        </w:rPr>
        <w:t>On les écrit, on les répète, et on trouve</w:t>
      </w:r>
      <w:r w:rsidRPr="00AA53EA" w:rsidDel="00B54356">
        <w:rPr>
          <w:lang w:val="fr-CA"/>
        </w:rPr>
        <w:t xml:space="preserve"> </w:t>
      </w:r>
      <w:r w:rsidRPr="00AA53EA">
        <w:rPr>
          <w:lang w:val="fr-CA"/>
        </w:rPr>
        <w:t>les types de voix qui semblent</w:t>
      </w:r>
      <w:r w:rsidR="00062C5D">
        <w:rPr>
          <w:lang w:val="fr-CA"/>
        </w:rPr>
        <w:t xml:space="preserve"> les plus</w:t>
      </w:r>
      <w:r w:rsidRPr="00AA53EA">
        <w:rPr>
          <w:lang w:val="fr-CA"/>
        </w:rPr>
        <w:t xml:space="preserve"> appropriés. </w:t>
      </w:r>
      <w:r w:rsidR="001E639F">
        <w:rPr>
          <w:lang w:val="fr-CA"/>
        </w:rPr>
        <w:t>Pourquoi ne pas s’</w:t>
      </w:r>
      <w:r w:rsidRPr="00AA53EA">
        <w:rPr>
          <w:lang w:val="fr-CA"/>
        </w:rPr>
        <w:t>enregistrer</w:t>
      </w:r>
      <w:r w:rsidRPr="00AA53EA" w:rsidDel="001E639F">
        <w:rPr>
          <w:lang w:val="fr-CA"/>
        </w:rPr>
        <w:t xml:space="preserve"> </w:t>
      </w:r>
      <w:r w:rsidRPr="00AA53EA">
        <w:rPr>
          <w:lang w:val="fr-CA"/>
        </w:rPr>
        <w:t>en filmant les images à l’écran</w:t>
      </w:r>
      <w:r w:rsidR="001E639F">
        <w:rPr>
          <w:lang w:val="fr-CA"/>
        </w:rPr>
        <w:t xml:space="preserve"> et présenter</w:t>
      </w:r>
      <w:r w:rsidRPr="00AA53EA">
        <w:rPr>
          <w:lang w:val="fr-CA"/>
        </w:rPr>
        <w:t xml:space="preserve"> le résultat à </w:t>
      </w:r>
      <w:r w:rsidR="001E639F">
        <w:rPr>
          <w:lang w:val="fr-CA"/>
        </w:rPr>
        <w:t>sa</w:t>
      </w:r>
      <w:r w:rsidR="001E639F" w:rsidRPr="00AA53EA">
        <w:rPr>
          <w:lang w:val="fr-CA"/>
        </w:rPr>
        <w:t xml:space="preserve"> </w:t>
      </w:r>
      <w:r w:rsidRPr="00AA53EA">
        <w:rPr>
          <w:lang w:val="fr-CA"/>
        </w:rPr>
        <w:t>famille</w:t>
      </w:r>
      <w:r w:rsidR="001E639F">
        <w:rPr>
          <w:lang w:val="fr-CA"/>
        </w:rPr>
        <w:t>?</w:t>
      </w:r>
    </w:p>
    <w:p w14:paraId="2765C7EC" w14:textId="77777777" w:rsidR="00376576" w:rsidRPr="00AA53EA" w:rsidRDefault="00376576" w:rsidP="00376576">
      <w:pPr>
        <w:pStyle w:val="Matriel-Texte"/>
        <w:numPr>
          <w:ilvl w:val="0"/>
          <w:numId w:val="0"/>
        </w:numPr>
        <w:ind w:left="360"/>
        <w:rPr>
          <w:rFonts w:ascii="Calibri" w:hAnsi="Calibri"/>
          <w:lang w:val="fr-CA"/>
        </w:rPr>
      </w:pPr>
    </w:p>
    <w:p w14:paraId="6EAE3062" w14:textId="691D86F6" w:rsidR="00D4654F" w:rsidRPr="00F11C1D" w:rsidRDefault="00062C5D" w:rsidP="00C920ED">
      <w:pPr>
        <w:rPr>
          <w:rFonts w:ascii="Calibri" w:hAnsi="Calibri"/>
          <w:sz w:val="24"/>
          <w:lang w:val="fr-CA" w:eastAsia="en-US"/>
        </w:rPr>
      </w:pPr>
      <w:r w:rsidRPr="00376576">
        <w:rPr>
          <w:lang w:val="fr-CA" w:eastAsia="en-US"/>
        </w:rPr>
        <w:t>Il y a de quoi s’amuser!</w:t>
      </w:r>
      <w:r>
        <w:rPr>
          <w:b/>
          <w:lang w:val="fr-CA" w:eastAsia="en-US"/>
        </w:rPr>
        <w:t xml:space="preserve"> </w:t>
      </w:r>
      <w:r w:rsidR="00D4654F" w:rsidRPr="00AA53EA">
        <w:rPr>
          <w:lang w:val="fr-CA" w:eastAsia="en-US"/>
        </w:rPr>
        <w:t xml:space="preserve">À refaire autant de fois </w:t>
      </w:r>
      <w:r w:rsidR="00202DF2">
        <w:rPr>
          <w:lang w:val="fr-CA" w:eastAsia="en-US"/>
        </w:rPr>
        <w:t>qu’on le veut</w:t>
      </w:r>
      <w:r w:rsidR="00D4654F" w:rsidRPr="00AA53EA">
        <w:rPr>
          <w:lang w:val="fr-CA" w:eastAsia="en-US"/>
        </w:rPr>
        <w:t xml:space="preserve"> avec de nouveaux extraits!</w:t>
      </w:r>
    </w:p>
    <w:p w14:paraId="2ACFA4C6" w14:textId="528E8DC3" w:rsidR="007D1F0C" w:rsidRPr="007D1F0C" w:rsidRDefault="007D1F0C" w:rsidP="00B11209">
      <w:pPr>
        <w:sectPr w:rsidR="007D1F0C" w:rsidRPr="007D1F0C" w:rsidSect="00B028EC">
          <w:pgSz w:w="12240" w:h="15840"/>
          <w:pgMar w:top="1170" w:right="1080" w:bottom="1440" w:left="1080" w:header="615" w:footer="706" w:gutter="0"/>
          <w:cols w:space="708"/>
          <w:docGrid w:linePitch="360"/>
        </w:sectPr>
      </w:pPr>
    </w:p>
    <w:p w14:paraId="657D7DE9" w14:textId="6882B9C6" w:rsidR="003E176A" w:rsidRPr="00BF31BF" w:rsidRDefault="007D1F0C" w:rsidP="003E176A">
      <w:pPr>
        <w:pStyle w:val="Matire-Premirepage"/>
      </w:pPr>
      <w:bookmarkStart w:id="77" w:name="_Hlk37079239"/>
      <w:bookmarkEnd w:id="5"/>
      <w:r>
        <w:lastRenderedPageBreak/>
        <w:t>Histoire du Québec et du Canada</w:t>
      </w:r>
    </w:p>
    <w:p w14:paraId="1A54532D" w14:textId="72F4E00C" w:rsidR="003E176A" w:rsidRPr="00BF31BF" w:rsidRDefault="00870CA4" w:rsidP="003E176A">
      <w:pPr>
        <w:pStyle w:val="Titredelactivit"/>
        <w:tabs>
          <w:tab w:val="left" w:pos="7170"/>
        </w:tabs>
      </w:pPr>
      <w:bookmarkStart w:id="78" w:name="_Toc37344445"/>
      <w:bookmarkStart w:id="79" w:name="_Toc37861520"/>
      <w:r>
        <w:t>Les artéfacts, témoins du passé</w:t>
      </w:r>
      <w:bookmarkEnd w:id="78"/>
      <w:bookmarkEnd w:id="79"/>
    </w:p>
    <w:p w14:paraId="30079EAB" w14:textId="77777777" w:rsidR="003E176A" w:rsidRPr="00BF31BF" w:rsidRDefault="003E176A" w:rsidP="003E176A">
      <w:pPr>
        <w:pStyle w:val="Consigne-Titre"/>
      </w:pPr>
      <w:bookmarkStart w:id="80" w:name="_Toc37344446"/>
      <w:bookmarkStart w:id="81" w:name="_Toc37861521"/>
      <w:r w:rsidRPr="00BF31BF">
        <w:t>Consigne à l’élève</w:t>
      </w:r>
      <w:bookmarkEnd w:id="80"/>
      <w:bookmarkEnd w:id="81"/>
    </w:p>
    <w:p w14:paraId="50929ACF" w14:textId="2D85A2AE" w:rsidR="00EB5E88" w:rsidRDefault="00EB5E88" w:rsidP="00EB5E88">
      <w:pPr>
        <w:pStyle w:val="Consignesetmatriel-description"/>
        <w:rPr>
          <w:rFonts w:cs="Arial"/>
        </w:rPr>
      </w:pPr>
      <w:r>
        <w:rPr>
          <w:rFonts w:cs="Arial"/>
          <w:b/>
          <w:bCs/>
        </w:rPr>
        <w:t>Cultive ton désir d’apprendre </w:t>
      </w:r>
      <w:r>
        <w:rPr>
          <w:rFonts w:cs="Arial"/>
        </w:rPr>
        <w:t xml:space="preserve">en t’intéressant aux ressources à ta disposition </w:t>
      </w:r>
      <w:r w:rsidR="00617E36">
        <w:rPr>
          <w:rFonts w:cs="Arial"/>
        </w:rPr>
        <w:t xml:space="preserve">qui peuvent t’aider à </w:t>
      </w:r>
      <w:r>
        <w:rPr>
          <w:rFonts w:cs="Arial"/>
        </w:rPr>
        <w:t xml:space="preserve">comprendre une réalité culturelle, économique, sociale, politique ou territoriale. </w:t>
      </w:r>
    </w:p>
    <w:p w14:paraId="2349D310" w14:textId="14EC11D8" w:rsidR="00EB5E88" w:rsidRPr="00ED7147" w:rsidRDefault="00EB5E88" w:rsidP="007E78EC">
      <w:pPr>
        <w:pStyle w:val="Consigne-Texte"/>
      </w:pPr>
      <w:r>
        <w:t>Les artéfacts, souvent mis au jour par les archéologues, sont des objets façonnés par l’homme qui sont représentatifs d’une réalité du passé. Les musées sont parmi les institutions qui mettent en valeur ces traces permett</w:t>
      </w:r>
      <w:r w:rsidR="00132C56">
        <w:t>a</w:t>
      </w:r>
      <w:r>
        <w:t xml:space="preserve">nt l’étude </w:t>
      </w:r>
      <w:r w:rsidR="005B4BFD">
        <w:t xml:space="preserve">de </w:t>
      </w:r>
      <w:r>
        <w:t xml:space="preserve">l’histoire. </w:t>
      </w:r>
    </w:p>
    <w:p w14:paraId="6232DAD0" w14:textId="3F755559" w:rsidR="00EB5E88" w:rsidRPr="00ED7147" w:rsidRDefault="00EB5E88" w:rsidP="007E78EC">
      <w:pPr>
        <w:pStyle w:val="Consigne-Texte"/>
      </w:pPr>
      <w:r>
        <w:t xml:space="preserve">Tout objet qui a traversé les époques est considéré comme un artéfact. Les objets d’aujourd’hui seront </w:t>
      </w:r>
      <w:r w:rsidR="005B4BFD">
        <w:t xml:space="preserve">un jour </w:t>
      </w:r>
      <w:r>
        <w:t>considérés comme tel</w:t>
      </w:r>
      <w:r w:rsidR="005B4BFD">
        <w:t>s</w:t>
      </w:r>
      <w:r>
        <w:t xml:space="preserve">. </w:t>
      </w:r>
    </w:p>
    <w:p w14:paraId="54013AC6" w14:textId="18DB14F1" w:rsidR="00EB5E88" w:rsidRPr="00ED7147" w:rsidRDefault="00EB5E88" w:rsidP="007E78EC">
      <w:pPr>
        <w:pStyle w:val="Consigne-Texte"/>
      </w:pPr>
      <w:r w:rsidRPr="0037103C">
        <w:t xml:space="preserve">Identifie des objets de ton environnement </w:t>
      </w:r>
      <w:r w:rsidR="00A23585">
        <w:t>grâce</w:t>
      </w:r>
      <w:r w:rsidRPr="0037103C">
        <w:t xml:space="preserve"> aux</w:t>
      </w:r>
      <w:r w:rsidR="00A23585">
        <w:t>quels les</w:t>
      </w:r>
      <w:r w:rsidRPr="0037103C">
        <w:t xml:space="preserve"> historiens des prochaines générations </w:t>
      </w:r>
      <w:r w:rsidR="00A23585">
        <w:t>pourraient</w:t>
      </w:r>
      <w:r w:rsidR="00A23585" w:rsidRPr="0037103C">
        <w:t xml:space="preserve"> </w:t>
      </w:r>
      <w:r w:rsidRPr="0037103C">
        <w:t>comprendre le temps présent.</w:t>
      </w:r>
    </w:p>
    <w:p w14:paraId="4E389645" w14:textId="77777777" w:rsidR="00EB5E88" w:rsidRPr="00BF33F5" w:rsidRDefault="00EB5E88" w:rsidP="007E78EC">
      <w:pPr>
        <w:pStyle w:val="Consigne-Texte"/>
      </w:pPr>
      <w:r>
        <w:t xml:space="preserve">Au besoin, utilise la grille d’analyse d’un artéfact présentée en annexe. </w:t>
      </w:r>
    </w:p>
    <w:p w14:paraId="6BE9B4D3" w14:textId="77777777" w:rsidR="00EB5E88" w:rsidRPr="0037103C" w:rsidRDefault="00EB5E88" w:rsidP="00EB5E88">
      <w:pPr>
        <w:pStyle w:val="Consignesetmatriel-description"/>
        <w:spacing w:after="0"/>
        <w:ind w:left="714"/>
        <w:rPr>
          <w:rFonts w:cs="Arial"/>
          <w:color w:val="000000"/>
        </w:rPr>
      </w:pPr>
    </w:p>
    <w:p w14:paraId="7FCAE1BC" w14:textId="77777777" w:rsidR="00EB5E88" w:rsidRDefault="00EB5E88" w:rsidP="00EB5E88">
      <w:pPr>
        <w:pStyle w:val="Consignesetmatriel-description"/>
        <w:rPr>
          <w:rFonts w:eastAsia="Times New Roman" w:cs="Arial"/>
          <w:color w:val="000000"/>
          <w:lang w:eastAsia="fr-CA"/>
        </w:rPr>
      </w:pPr>
      <w:r>
        <w:rPr>
          <w:rFonts w:cs="Arial"/>
          <w:b/>
          <w:bCs/>
        </w:rPr>
        <w:t xml:space="preserve">Porte maintenant ton attention </w:t>
      </w:r>
      <w:r>
        <w:rPr>
          <w:rFonts w:cs="Arial"/>
        </w:rPr>
        <w:t>sur la pertinence historique d’un artéfact.</w:t>
      </w:r>
    </w:p>
    <w:p w14:paraId="2542D678" w14:textId="67ECE6D8" w:rsidR="00EB5E88" w:rsidRDefault="00EB5E88" w:rsidP="007E78EC">
      <w:pPr>
        <w:pStyle w:val="Consigne-Texte"/>
      </w:pPr>
      <w:r>
        <w:t xml:space="preserve">Plusieurs artéfacts témoignent des relations </w:t>
      </w:r>
      <w:r w:rsidR="005B4BFD">
        <w:t>d</w:t>
      </w:r>
      <w:r>
        <w:t xml:space="preserve">es colons et </w:t>
      </w:r>
      <w:r w:rsidR="005B4BFD">
        <w:t>d</w:t>
      </w:r>
      <w:r>
        <w:t>es autorités européennes avec les Premières Nations.</w:t>
      </w:r>
    </w:p>
    <w:p w14:paraId="102A8619" w14:textId="3DBC8F8F" w:rsidR="00EB5E88" w:rsidRDefault="00EB5E88" w:rsidP="007E78EC">
      <w:pPr>
        <w:pStyle w:val="Consigne-Texte"/>
      </w:pPr>
      <w:r>
        <w:t xml:space="preserve">Lis l’introduction de l’exposition virtuelle </w:t>
      </w:r>
      <w:r w:rsidRPr="00532A04">
        <w:rPr>
          <w:i/>
          <w:iCs/>
        </w:rPr>
        <w:t>Paroles vivantes : diplomates autochtones au 18</w:t>
      </w:r>
      <w:r w:rsidRPr="00532A04">
        <w:rPr>
          <w:i/>
          <w:iCs/>
          <w:vertAlign w:val="superscript"/>
        </w:rPr>
        <w:t>e</w:t>
      </w:r>
      <w:r w:rsidR="005B4BFD">
        <w:rPr>
          <w:i/>
          <w:iCs/>
        </w:rPr>
        <w:t> </w:t>
      </w:r>
      <w:r w:rsidRPr="00532A04">
        <w:rPr>
          <w:i/>
          <w:iCs/>
        </w:rPr>
        <w:t>siècle</w:t>
      </w:r>
      <w:r w:rsidR="005B4BFD">
        <w:t>,</w:t>
      </w:r>
      <w:r>
        <w:t xml:space="preserve"> </w:t>
      </w:r>
      <w:r w:rsidR="00A27DCD">
        <w:t xml:space="preserve">reproduite </w:t>
      </w:r>
      <w:r>
        <w:t xml:space="preserve">en annexe.  </w:t>
      </w:r>
    </w:p>
    <w:p w14:paraId="4A673204" w14:textId="7B10CD52" w:rsidR="00EB5E88" w:rsidRPr="00154C54" w:rsidRDefault="00EB5E88" w:rsidP="007E78EC">
      <w:pPr>
        <w:pStyle w:val="Consigne-Texte"/>
      </w:pPr>
      <w:r w:rsidRPr="00154C54">
        <w:t xml:space="preserve">Consulte les pages </w:t>
      </w:r>
      <w:hyperlink r:id="rId34" w:history="1">
        <w:r w:rsidRPr="00232C31">
          <w:rPr>
            <w:rStyle w:val="Lienhypertexte"/>
            <w:i/>
            <w:iCs/>
          </w:rPr>
          <w:t>Paroles vivantes : diplomates autochtones au 18</w:t>
        </w:r>
        <w:r w:rsidRPr="00232C31">
          <w:rPr>
            <w:rStyle w:val="Lienhypertexte"/>
            <w:i/>
            <w:iCs/>
            <w:vertAlign w:val="superscript"/>
          </w:rPr>
          <w:t>e</w:t>
        </w:r>
        <w:r w:rsidRPr="00232C31">
          <w:rPr>
            <w:rStyle w:val="Lienhypertexte"/>
            <w:i/>
            <w:iCs/>
          </w:rPr>
          <w:t xml:space="preserve"> siècle</w:t>
        </w:r>
      </w:hyperlink>
      <w:r w:rsidRPr="00154C54">
        <w:t xml:space="preserve"> du site </w:t>
      </w:r>
      <w:r w:rsidR="00701A74">
        <w:t>Web</w:t>
      </w:r>
      <w:r w:rsidRPr="00154C54">
        <w:t xml:space="preserve"> du Musée </w:t>
      </w:r>
      <w:proofErr w:type="spellStart"/>
      <w:r w:rsidRPr="00154C54">
        <w:t>McCord</w:t>
      </w:r>
      <w:proofErr w:type="spellEnd"/>
      <w:r w:rsidR="005B4BFD">
        <w:t>.</w:t>
      </w:r>
      <w:r w:rsidRPr="00154C54">
        <w:t xml:space="preserve"> </w:t>
      </w:r>
    </w:p>
    <w:p w14:paraId="73F6A17C" w14:textId="77777777" w:rsidR="00EB5E88" w:rsidRDefault="00EB5E88" w:rsidP="007E78EC">
      <w:pPr>
        <w:pStyle w:val="Consignepuceniveau2"/>
        <w:rPr>
          <w:rFonts w:eastAsia="Times New Roman"/>
          <w:lang w:eastAsia="fr-CA"/>
        </w:rPr>
      </w:pPr>
      <w:r>
        <w:t>Identifie des objets qui témoignent des relations diplomatiques entre les Européens et les différentes nations autochtones aux 18</w:t>
      </w:r>
      <w:r w:rsidRPr="004E58BE">
        <w:rPr>
          <w:vertAlign w:val="superscript"/>
        </w:rPr>
        <w:t>e</w:t>
      </w:r>
      <w:r>
        <w:t xml:space="preserve"> et 19</w:t>
      </w:r>
      <w:r w:rsidRPr="004E58BE">
        <w:rPr>
          <w:vertAlign w:val="superscript"/>
        </w:rPr>
        <w:t>e</w:t>
      </w:r>
      <w:r>
        <w:t xml:space="preserve"> siècles en t’aidant des informations présentées sous chaque image.</w:t>
      </w:r>
    </w:p>
    <w:p w14:paraId="65809503" w14:textId="77777777" w:rsidR="003E176A" w:rsidRPr="00BF31BF" w:rsidRDefault="003E176A" w:rsidP="003E176A">
      <w:pPr>
        <w:pStyle w:val="Matriel-Titre"/>
      </w:pPr>
      <w:bookmarkStart w:id="82" w:name="_Toc37344447"/>
      <w:bookmarkStart w:id="83" w:name="_Toc37861522"/>
      <w:r w:rsidRPr="00BF31BF">
        <w:t>Matériel requis</w:t>
      </w:r>
      <w:bookmarkEnd w:id="82"/>
      <w:bookmarkEnd w:id="83"/>
    </w:p>
    <w:p w14:paraId="6A1AE1EB" w14:textId="74D66318" w:rsidR="00ED7147" w:rsidRPr="00172F99" w:rsidRDefault="00D93E2F" w:rsidP="00574587">
      <w:pPr>
        <w:pStyle w:val="Consignesetmatriel-description"/>
        <w:spacing w:after="120" w:line="240" w:lineRule="auto"/>
        <w:rPr>
          <w:lang w:val="fr-CA"/>
        </w:rPr>
      </w:pPr>
      <w:r>
        <w:rPr>
          <w:lang w:val="fr-CA"/>
        </w:rPr>
        <w:t>S</w:t>
      </w:r>
      <w:r w:rsidR="00ED7147" w:rsidRPr="00172F99">
        <w:rPr>
          <w:lang w:val="fr-CA"/>
        </w:rPr>
        <w:t xml:space="preserve">elon la disponibilité des ressources, voici ce qui </w:t>
      </w:r>
      <w:r w:rsidR="00ED7147">
        <w:rPr>
          <w:lang w:val="fr-CA"/>
        </w:rPr>
        <w:t>pourrait être</w:t>
      </w:r>
      <w:r w:rsidR="00ED7147" w:rsidRPr="00172F99">
        <w:rPr>
          <w:lang w:val="fr-CA"/>
        </w:rPr>
        <w:t xml:space="preserve"> utile : </w:t>
      </w:r>
    </w:p>
    <w:p w14:paraId="2459F2A1" w14:textId="5FA48A0A" w:rsidR="00ED7147" w:rsidRPr="00172F99" w:rsidRDefault="00ED7147" w:rsidP="00ED7147">
      <w:pPr>
        <w:pStyle w:val="Matriel-Texte"/>
      </w:pPr>
      <w:r w:rsidRPr="00172F99">
        <w:t>Matériel d</w:t>
      </w:r>
      <w:r>
        <w:t>’</w:t>
      </w:r>
      <w:r w:rsidRPr="00172F99">
        <w:t>écriture (papier, carton, crayons, etc.</w:t>
      </w:r>
      <w:proofErr w:type="gramStart"/>
      <w:r w:rsidRPr="00172F99">
        <w:t>)</w:t>
      </w:r>
      <w:r w:rsidR="005B4BFD">
        <w:t>;</w:t>
      </w:r>
      <w:proofErr w:type="gramEnd"/>
    </w:p>
    <w:p w14:paraId="29BDC070" w14:textId="46507CAC" w:rsidR="00ED7147" w:rsidRPr="00172F99" w:rsidRDefault="00ED7147" w:rsidP="00ED7147">
      <w:pPr>
        <w:pStyle w:val="Matriel-Texte"/>
      </w:pPr>
      <w:r w:rsidRPr="00172F99">
        <w:t xml:space="preserve">Matériel </w:t>
      </w:r>
      <w:proofErr w:type="gramStart"/>
      <w:r w:rsidRPr="00172F99">
        <w:t>d</w:t>
      </w:r>
      <w:r>
        <w:t>’</w:t>
      </w:r>
      <w:r w:rsidRPr="00172F99">
        <w:t>impression</w:t>
      </w:r>
      <w:r w:rsidR="005B4BFD">
        <w:t>;</w:t>
      </w:r>
      <w:proofErr w:type="gramEnd"/>
    </w:p>
    <w:p w14:paraId="6F8C5A22" w14:textId="77777777" w:rsidR="00ED7147" w:rsidRPr="00C43C9A" w:rsidRDefault="00ED7147" w:rsidP="00ED7147">
      <w:pPr>
        <w:pStyle w:val="Matriel-Texte"/>
      </w:pPr>
      <w:r w:rsidRPr="00172F99">
        <w:t xml:space="preserve">Appareil </w:t>
      </w:r>
      <w:r>
        <w:t>numérique</w:t>
      </w:r>
      <w:r w:rsidRPr="00172F99">
        <w:t xml:space="preserve"> muni d</w:t>
      </w:r>
      <w:r>
        <w:t>’</w:t>
      </w:r>
      <w:r w:rsidRPr="00172F99">
        <w:t>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87AE3" w:rsidRPr="00BF31BF" w14:paraId="49BE60DC" w14:textId="77777777" w:rsidTr="00017F56">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84" w:name="_Toc37344448"/>
            <w:bookmarkStart w:id="85" w:name="_Toc37861523"/>
            <w:r w:rsidRPr="00BF31BF">
              <w:t>Information aux parents</w:t>
            </w:r>
            <w:bookmarkEnd w:id="84"/>
            <w:bookmarkEnd w:id="85"/>
          </w:p>
          <w:p w14:paraId="3BDA88C9" w14:textId="094D8937" w:rsidR="003E176A" w:rsidRPr="00BF31BF" w:rsidRDefault="005E7B21" w:rsidP="009057DB">
            <w:pPr>
              <w:pStyle w:val="Tableau-texte"/>
            </w:pPr>
            <w:r w:rsidRPr="005E7B21">
              <w:t>Ce qui permet aujourd’hui l’étude de l’histoire provient de traces qui servent de preuves et de témoignages du passé. Ces traces, appelées documents, sont autant de sources d’information qu’il convient d’analyser de manière critique. Les quatre principaux types de documents utilisés en classe sont les documents écrits, iconographiques (images)</w:t>
            </w:r>
            <w:r w:rsidR="005B4BFD">
              <w:t xml:space="preserve"> </w:t>
            </w:r>
            <w:r w:rsidR="00FA289F">
              <w:t>et</w:t>
            </w:r>
            <w:r w:rsidRPr="005E7B21">
              <w:t xml:space="preserve"> audiovisuels </w:t>
            </w:r>
            <w:r w:rsidR="00FA289F">
              <w:t>ainsi que</w:t>
            </w:r>
            <w:r w:rsidR="00FA289F" w:rsidRPr="005E7B21">
              <w:t xml:space="preserve"> </w:t>
            </w:r>
            <w:r w:rsidRPr="005E7B21">
              <w:t>les artéfacts</w:t>
            </w:r>
            <w:r>
              <w:t>.</w:t>
            </w:r>
          </w:p>
        </w:tc>
      </w:tr>
    </w:tbl>
    <w:p w14:paraId="59F5059B" w14:textId="1DFF7C8C" w:rsidR="003E176A" w:rsidRPr="00BF31BF" w:rsidRDefault="003E176A" w:rsidP="003E176A">
      <w:pPr>
        <w:pStyle w:val="Crdit"/>
      </w:pPr>
    </w:p>
    <w:p w14:paraId="1544646F" w14:textId="3B1E8D1F" w:rsidR="003E176A" w:rsidRPr="00BF31BF" w:rsidRDefault="007D1F0C" w:rsidP="003E176A">
      <w:pPr>
        <w:pStyle w:val="Matire-Premirepage"/>
      </w:pPr>
      <w:r>
        <w:t>Histoire du Québec et du Canada</w:t>
      </w:r>
    </w:p>
    <w:p w14:paraId="2F62A6C6" w14:textId="4DB0877A" w:rsidR="007D1F0C" w:rsidRDefault="003E176A" w:rsidP="007D1F0C">
      <w:pPr>
        <w:pStyle w:val="Titredelactivit"/>
        <w:tabs>
          <w:tab w:val="left" w:pos="7170"/>
        </w:tabs>
      </w:pPr>
      <w:bookmarkStart w:id="86" w:name="_Toc37344449"/>
      <w:bookmarkStart w:id="87" w:name="_Toc37861524"/>
      <w:r>
        <w:t xml:space="preserve">Annexe – </w:t>
      </w:r>
      <w:bookmarkEnd w:id="77"/>
      <w:r w:rsidR="00C9058E">
        <w:t>Grille d’analyse d’un artéfact</w:t>
      </w:r>
      <w:bookmarkEnd w:id="86"/>
      <w:bookmarkEnd w:id="87"/>
    </w:p>
    <w:tbl>
      <w:tblPr>
        <w:tblW w:w="0" w:type="auto"/>
        <w:jc w:val="center"/>
        <w:tblCellMar>
          <w:top w:w="15" w:type="dxa"/>
          <w:left w:w="15" w:type="dxa"/>
          <w:bottom w:w="15" w:type="dxa"/>
          <w:right w:w="15" w:type="dxa"/>
        </w:tblCellMar>
        <w:tblLook w:val="04A0" w:firstRow="1" w:lastRow="0" w:firstColumn="1" w:lastColumn="0" w:noHBand="0" w:noVBand="1"/>
      </w:tblPr>
      <w:tblGrid>
        <w:gridCol w:w="1203"/>
        <w:gridCol w:w="7831"/>
      </w:tblGrid>
      <w:tr w:rsidR="00E43523" w14:paraId="1B42F9CB" w14:textId="77777777" w:rsidTr="0057458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A8982" w14:textId="77777777" w:rsidR="00E43523" w:rsidRPr="00A47692" w:rsidRDefault="00E43523" w:rsidP="00574587">
            <w:pPr>
              <w:pStyle w:val="NormalWeb"/>
              <w:spacing w:before="0" w:beforeAutospacing="0" w:after="0" w:afterAutospacing="0"/>
              <w:rPr>
                <w:sz w:val="22"/>
                <w:szCs w:val="22"/>
              </w:rPr>
            </w:pPr>
            <w:r w:rsidRPr="00A47692">
              <w:rPr>
                <w:rFonts w:ascii="Arial" w:hAnsi="Arial" w:cs="Arial"/>
                <w:sz w:val="22"/>
                <w:szCs w:val="22"/>
              </w:rPr>
              <w:t>Quoi?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A1580" w14:textId="77777777" w:rsidR="00E43523" w:rsidRPr="00A47692" w:rsidRDefault="00E43523" w:rsidP="00574587">
            <w:pPr>
              <w:pStyle w:val="NormalWeb"/>
              <w:shd w:val="clear" w:color="auto" w:fill="FFFFFF"/>
              <w:spacing w:before="0" w:beforeAutospacing="0" w:after="0" w:afterAutospacing="0"/>
              <w:rPr>
                <w:sz w:val="22"/>
                <w:szCs w:val="22"/>
              </w:rPr>
            </w:pPr>
            <w:r w:rsidRPr="00A47692">
              <w:rPr>
                <w:rFonts w:ascii="Arial" w:hAnsi="Arial" w:cs="Arial"/>
                <w:sz w:val="22"/>
                <w:szCs w:val="22"/>
              </w:rPr>
              <w:t xml:space="preserve">De quel objet s’agit-il ? Quelles sont ses propriétés (matériaux et fabrication)?  </w:t>
            </w:r>
          </w:p>
          <w:p w14:paraId="3F6777BD" w14:textId="4EA1C2FE" w:rsidR="00E43523" w:rsidRPr="002A1E97" w:rsidRDefault="00E43523" w:rsidP="00574587">
            <w:pPr>
              <w:spacing w:before="360"/>
              <w:rPr>
                <w:szCs w:val="22"/>
              </w:rPr>
            </w:pPr>
          </w:p>
          <w:p w14:paraId="7F6955E3" w14:textId="2EC25C06" w:rsidR="00E43523" w:rsidRPr="002A1E97" w:rsidRDefault="00E43523" w:rsidP="00574587">
            <w:pPr>
              <w:spacing w:before="240"/>
              <w:rPr>
                <w:szCs w:val="22"/>
              </w:rPr>
            </w:pPr>
          </w:p>
          <w:p w14:paraId="0710E991" w14:textId="3CA2F6A7" w:rsidR="00E43523" w:rsidRPr="00645C5A" w:rsidRDefault="00E43523" w:rsidP="00574587">
            <w:pPr>
              <w:pStyle w:val="NormalWeb"/>
              <w:shd w:val="clear" w:color="auto" w:fill="FFFFFF"/>
              <w:spacing w:before="0" w:beforeAutospacing="0" w:after="0" w:afterAutospacing="0"/>
              <w:rPr>
                <w:sz w:val="22"/>
                <w:szCs w:val="22"/>
              </w:rPr>
            </w:pPr>
            <w:r w:rsidRPr="00645C5A">
              <w:rPr>
                <w:rFonts w:ascii="Arial" w:hAnsi="Arial" w:cs="Arial"/>
                <w:sz w:val="22"/>
                <w:szCs w:val="22"/>
              </w:rPr>
              <w:t>Quels outils étaient nécessaires à sa fabrication? </w:t>
            </w:r>
          </w:p>
          <w:p w14:paraId="2EDD1C25" w14:textId="71510C2C" w:rsidR="00E43523" w:rsidRPr="002A1E97" w:rsidRDefault="00E43523" w:rsidP="00574587">
            <w:pPr>
              <w:spacing w:before="360"/>
              <w:rPr>
                <w:szCs w:val="22"/>
              </w:rPr>
            </w:pPr>
          </w:p>
          <w:p w14:paraId="738D8151" w14:textId="77777777" w:rsidR="00E43523" w:rsidRPr="00645C5A" w:rsidRDefault="00E43523" w:rsidP="00574587">
            <w:pPr>
              <w:pStyle w:val="NormalWeb"/>
              <w:shd w:val="clear" w:color="auto" w:fill="FFFFFF"/>
              <w:spacing w:before="0" w:beforeAutospacing="0" w:after="0" w:afterAutospacing="0"/>
              <w:rPr>
                <w:sz w:val="22"/>
                <w:szCs w:val="22"/>
              </w:rPr>
            </w:pPr>
            <w:r w:rsidRPr="00645C5A">
              <w:rPr>
                <w:rFonts w:ascii="Arial" w:hAnsi="Arial" w:cs="Arial"/>
                <w:sz w:val="22"/>
                <w:szCs w:val="22"/>
              </w:rPr>
              <w:t>Est-ce une reproduction ou l’original? </w:t>
            </w:r>
          </w:p>
          <w:p w14:paraId="16A70461" w14:textId="4D4CE474" w:rsidR="00E43523" w:rsidRPr="002A1E97" w:rsidRDefault="00E43523" w:rsidP="00574587">
            <w:pPr>
              <w:spacing w:before="360"/>
              <w:rPr>
                <w:szCs w:val="22"/>
              </w:rPr>
            </w:pPr>
          </w:p>
          <w:p w14:paraId="205FABC5" w14:textId="0E1562FF" w:rsidR="00E43523" w:rsidRPr="00645C5A" w:rsidRDefault="00E43523" w:rsidP="00574587">
            <w:pPr>
              <w:pStyle w:val="NormalWeb"/>
              <w:shd w:val="clear" w:color="auto" w:fill="FFFFFF"/>
              <w:spacing w:before="0" w:beforeAutospacing="0" w:after="0" w:afterAutospacing="0"/>
              <w:rPr>
                <w:sz w:val="22"/>
                <w:szCs w:val="22"/>
              </w:rPr>
            </w:pPr>
            <w:r w:rsidRPr="00645C5A">
              <w:rPr>
                <w:rFonts w:ascii="Arial" w:hAnsi="Arial" w:cs="Arial"/>
                <w:sz w:val="22"/>
                <w:szCs w:val="22"/>
              </w:rPr>
              <w:t>Pourquoi cet objet a-t-il été conçu? Comment était-il utilisé?</w:t>
            </w:r>
          </w:p>
          <w:p w14:paraId="114D76B1" w14:textId="19E50258" w:rsidR="00E43523" w:rsidRPr="00232C31" w:rsidRDefault="00E43523" w:rsidP="00574587">
            <w:pPr>
              <w:spacing w:before="360"/>
              <w:rPr>
                <w:szCs w:val="22"/>
                <w:lang w:val="fr-CA"/>
              </w:rPr>
            </w:pPr>
          </w:p>
          <w:p w14:paraId="63CF1AC6" w14:textId="0197B966" w:rsidR="00E43523" w:rsidRPr="002A1E97" w:rsidRDefault="00E43523" w:rsidP="00574587">
            <w:pPr>
              <w:spacing w:before="240"/>
              <w:rPr>
                <w:szCs w:val="22"/>
              </w:rPr>
            </w:pPr>
          </w:p>
        </w:tc>
      </w:tr>
      <w:tr w:rsidR="00E43523" w14:paraId="59C7907E" w14:textId="77777777" w:rsidTr="0057458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5AEBE" w14:textId="77777777" w:rsidR="00E43523" w:rsidRPr="00645C5A" w:rsidRDefault="00E43523" w:rsidP="00574587">
            <w:pPr>
              <w:pStyle w:val="NormalWeb"/>
              <w:spacing w:before="0" w:beforeAutospacing="0" w:after="0" w:afterAutospacing="0"/>
              <w:rPr>
                <w:sz w:val="22"/>
                <w:szCs w:val="22"/>
              </w:rPr>
            </w:pPr>
            <w:r w:rsidRPr="00645C5A">
              <w:rPr>
                <w:rFonts w:ascii="Arial" w:hAnsi="Arial" w:cs="Arial"/>
                <w:sz w:val="22"/>
                <w:szCs w:val="22"/>
              </w:rPr>
              <w:t>Où?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DB29A" w14:textId="00258D15" w:rsidR="00E43523" w:rsidRPr="00645C5A" w:rsidRDefault="00E43523" w:rsidP="00574587">
            <w:pPr>
              <w:pStyle w:val="NormalWeb"/>
              <w:shd w:val="clear" w:color="auto" w:fill="FFFFFF"/>
              <w:spacing w:before="0" w:beforeAutospacing="0" w:after="0" w:afterAutospacing="0"/>
              <w:rPr>
                <w:sz w:val="22"/>
                <w:szCs w:val="22"/>
              </w:rPr>
            </w:pPr>
            <w:r w:rsidRPr="00645C5A">
              <w:rPr>
                <w:rFonts w:ascii="Arial" w:hAnsi="Arial" w:cs="Arial"/>
                <w:sz w:val="22"/>
                <w:szCs w:val="22"/>
              </w:rPr>
              <w:t>Où cet artéfact a-t-il été produit? Où était-il utilisé?</w:t>
            </w:r>
          </w:p>
          <w:p w14:paraId="7C796FEB" w14:textId="1F19391D" w:rsidR="00E43523" w:rsidRPr="002A1E97" w:rsidRDefault="00E43523" w:rsidP="00574587">
            <w:pPr>
              <w:spacing w:before="360"/>
              <w:rPr>
                <w:szCs w:val="22"/>
              </w:rPr>
            </w:pPr>
          </w:p>
        </w:tc>
      </w:tr>
      <w:tr w:rsidR="00E43523" w14:paraId="2B18AC58" w14:textId="77777777" w:rsidTr="00574587">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FF1102" w14:textId="77777777" w:rsidR="00E43523" w:rsidRPr="00F3501E" w:rsidRDefault="00E43523" w:rsidP="00574587">
            <w:pPr>
              <w:pStyle w:val="NormalWeb"/>
              <w:spacing w:before="0" w:beforeAutospacing="0" w:after="0" w:afterAutospacing="0"/>
              <w:rPr>
                <w:sz w:val="22"/>
                <w:szCs w:val="22"/>
              </w:rPr>
            </w:pPr>
            <w:r w:rsidRPr="00645C5A">
              <w:rPr>
                <w:rFonts w:ascii="Arial" w:hAnsi="Arial" w:cs="Arial"/>
                <w:sz w:val="22"/>
                <w:szCs w:val="22"/>
              </w:rPr>
              <w:t>Quand?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C4E65" w14:textId="1BAAA633" w:rsidR="00E43523" w:rsidRPr="00FF746A" w:rsidRDefault="00E43523" w:rsidP="00574587">
            <w:pPr>
              <w:pStyle w:val="NormalWeb"/>
              <w:shd w:val="clear" w:color="auto" w:fill="FFFFFF"/>
              <w:spacing w:before="0" w:beforeAutospacing="0" w:after="0" w:afterAutospacing="0"/>
              <w:rPr>
                <w:sz w:val="22"/>
                <w:szCs w:val="22"/>
              </w:rPr>
            </w:pPr>
            <w:r w:rsidRPr="00F3501E">
              <w:rPr>
                <w:rFonts w:ascii="Arial" w:hAnsi="Arial" w:cs="Arial"/>
                <w:sz w:val="22"/>
                <w:szCs w:val="22"/>
              </w:rPr>
              <w:t xml:space="preserve">Quand a-t-il été produit? Quand </w:t>
            </w:r>
            <w:r w:rsidR="00DF09BD" w:rsidRPr="00F3501E">
              <w:rPr>
                <w:rFonts w:ascii="Arial" w:hAnsi="Arial" w:cs="Arial"/>
                <w:sz w:val="22"/>
                <w:szCs w:val="22"/>
              </w:rPr>
              <w:t>a</w:t>
            </w:r>
            <w:r w:rsidRPr="00F3501E">
              <w:rPr>
                <w:rFonts w:ascii="Arial" w:hAnsi="Arial" w:cs="Arial"/>
                <w:sz w:val="22"/>
                <w:szCs w:val="22"/>
              </w:rPr>
              <w:t>-</w:t>
            </w:r>
            <w:r w:rsidR="00DF09BD" w:rsidRPr="00F3501E">
              <w:rPr>
                <w:rFonts w:ascii="Arial" w:hAnsi="Arial" w:cs="Arial"/>
                <w:sz w:val="22"/>
                <w:szCs w:val="22"/>
              </w:rPr>
              <w:t>t-</w:t>
            </w:r>
            <w:r w:rsidRPr="00F3501E">
              <w:rPr>
                <w:rFonts w:ascii="Arial" w:hAnsi="Arial" w:cs="Arial"/>
                <w:sz w:val="22"/>
                <w:szCs w:val="22"/>
              </w:rPr>
              <w:t>il</w:t>
            </w:r>
            <w:r w:rsidR="00DF09BD" w:rsidRPr="00F3501E">
              <w:rPr>
                <w:rFonts w:ascii="Arial" w:hAnsi="Arial" w:cs="Arial"/>
                <w:sz w:val="22"/>
                <w:szCs w:val="22"/>
              </w:rPr>
              <w:t xml:space="preserve"> été</w:t>
            </w:r>
            <w:r w:rsidRPr="00F3501E">
              <w:rPr>
                <w:rFonts w:ascii="Arial" w:hAnsi="Arial" w:cs="Arial"/>
                <w:sz w:val="22"/>
                <w:szCs w:val="22"/>
              </w:rPr>
              <w:t xml:space="preserve"> utilisé? Quand </w:t>
            </w:r>
            <w:r w:rsidR="00DF09BD" w:rsidRPr="00F3501E">
              <w:rPr>
                <w:rFonts w:ascii="Arial" w:hAnsi="Arial" w:cs="Arial"/>
                <w:sz w:val="22"/>
                <w:szCs w:val="22"/>
              </w:rPr>
              <w:t>a-t</w:t>
            </w:r>
            <w:r w:rsidRPr="00F3501E">
              <w:rPr>
                <w:rFonts w:ascii="Arial" w:hAnsi="Arial" w:cs="Arial"/>
                <w:sz w:val="22"/>
                <w:szCs w:val="22"/>
              </w:rPr>
              <w:t>-il</w:t>
            </w:r>
            <w:r w:rsidR="00DF09BD" w:rsidRPr="00F3501E">
              <w:rPr>
                <w:rFonts w:ascii="Arial" w:hAnsi="Arial" w:cs="Arial"/>
                <w:sz w:val="22"/>
                <w:szCs w:val="22"/>
              </w:rPr>
              <w:t xml:space="preserve"> été</w:t>
            </w:r>
            <w:r w:rsidRPr="00F3501E">
              <w:rPr>
                <w:rFonts w:ascii="Arial" w:hAnsi="Arial" w:cs="Arial"/>
                <w:sz w:val="22"/>
                <w:szCs w:val="22"/>
              </w:rPr>
              <w:t xml:space="preserve"> retrouvé?</w:t>
            </w:r>
          </w:p>
          <w:p w14:paraId="77985C45" w14:textId="25B0E175" w:rsidR="00E43523" w:rsidRPr="002A1E97" w:rsidRDefault="00E43523" w:rsidP="00574587">
            <w:pPr>
              <w:spacing w:before="360"/>
              <w:rPr>
                <w:szCs w:val="22"/>
              </w:rPr>
            </w:pPr>
          </w:p>
        </w:tc>
      </w:tr>
      <w:tr w:rsidR="00E43523" w14:paraId="1857BDA1" w14:textId="77777777" w:rsidTr="00574587">
        <w:trPr>
          <w:trHeight w:val="112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86762" w14:textId="77777777" w:rsidR="00E43523" w:rsidRPr="00FF746A" w:rsidRDefault="00E43523" w:rsidP="00574587">
            <w:pPr>
              <w:pStyle w:val="NormalWeb"/>
              <w:spacing w:before="0" w:beforeAutospacing="0" w:after="0" w:afterAutospacing="0"/>
              <w:rPr>
                <w:sz w:val="22"/>
                <w:szCs w:val="22"/>
              </w:rPr>
            </w:pPr>
            <w:r w:rsidRPr="00FF746A">
              <w:rPr>
                <w:rFonts w:ascii="Arial" w:hAnsi="Arial" w:cs="Arial"/>
                <w:sz w:val="22"/>
                <w:szCs w:val="22"/>
              </w:rPr>
              <w:t>Qui?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31C61" w14:textId="4CE7CC8E" w:rsidR="00E43523" w:rsidRPr="00FF746A" w:rsidRDefault="00E43523" w:rsidP="00574587">
            <w:pPr>
              <w:pStyle w:val="NormalWeb"/>
              <w:shd w:val="clear" w:color="auto" w:fill="FFFFFF"/>
              <w:spacing w:before="0" w:beforeAutospacing="0" w:after="0" w:afterAutospacing="0"/>
              <w:rPr>
                <w:sz w:val="22"/>
                <w:szCs w:val="22"/>
              </w:rPr>
            </w:pPr>
            <w:r w:rsidRPr="00FF746A">
              <w:rPr>
                <w:rFonts w:ascii="Arial" w:hAnsi="Arial" w:cs="Arial"/>
                <w:sz w:val="22"/>
                <w:szCs w:val="22"/>
              </w:rPr>
              <w:t xml:space="preserve">Par qui l’objet a-t-il été produit? À qui </w:t>
            </w:r>
            <w:proofErr w:type="spellStart"/>
            <w:r w:rsidRPr="00FF746A">
              <w:rPr>
                <w:rFonts w:ascii="Arial" w:hAnsi="Arial" w:cs="Arial"/>
                <w:sz w:val="22"/>
                <w:szCs w:val="22"/>
              </w:rPr>
              <w:t>servait-il</w:t>
            </w:r>
            <w:proofErr w:type="spellEnd"/>
            <w:r w:rsidRPr="00FF746A">
              <w:rPr>
                <w:rFonts w:ascii="Arial" w:hAnsi="Arial" w:cs="Arial"/>
                <w:sz w:val="22"/>
                <w:szCs w:val="22"/>
              </w:rPr>
              <w:t>? </w:t>
            </w:r>
          </w:p>
          <w:p w14:paraId="31247FCB" w14:textId="0DC609C4" w:rsidR="00E43523" w:rsidRPr="002A1E97" w:rsidRDefault="00E43523" w:rsidP="00574587">
            <w:pPr>
              <w:spacing w:before="360"/>
              <w:rPr>
                <w:szCs w:val="22"/>
              </w:rPr>
            </w:pPr>
          </w:p>
          <w:p w14:paraId="60475E51" w14:textId="3FCAA759" w:rsidR="00E43523" w:rsidRPr="00FF746A" w:rsidRDefault="00E43523" w:rsidP="00574587">
            <w:pPr>
              <w:pStyle w:val="NormalWeb"/>
              <w:shd w:val="clear" w:color="auto" w:fill="FFFFFF"/>
              <w:spacing w:before="0" w:beforeAutospacing="0" w:after="0" w:afterAutospacing="0"/>
              <w:rPr>
                <w:sz w:val="22"/>
                <w:szCs w:val="22"/>
              </w:rPr>
            </w:pPr>
            <w:r w:rsidRPr="00FF746A">
              <w:rPr>
                <w:rFonts w:ascii="Arial" w:hAnsi="Arial" w:cs="Arial"/>
                <w:sz w:val="22"/>
                <w:szCs w:val="22"/>
              </w:rPr>
              <w:t>Qui l’a conservé? Qui l’a retrouvé?</w:t>
            </w:r>
          </w:p>
          <w:p w14:paraId="2CFA45E2" w14:textId="017169E4" w:rsidR="00E43523" w:rsidRPr="002A1E97" w:rsidRDefault="00E43523" w:rsidP="00574587">
            <w:pPr>
              <w:spacing w:before="360"/>
              <w:rPr>
                <w:szCs w:val="22"/>
              </w:rPr>
            </w:pPr>
          </w:p>
        </w:tc>
      </w:tr>
      <w:tr w:rsidR="00E43523" w14:paraId="3E39C0DD" w14:textId="77777777" w:rsidTr="00574587">
        <w:trPr>
          <w:trHeight w:val="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28ABF" w14:textId="77777777" w:rsidR="00E43523" w:rsidRPr="00FF746A" w:rsidRDefault="00E43523" w:rsidP="00574587">
            <w:pPr>
              <w:pStyle w:val="NormalWeb"/>
              <w:spacing w:before="0" w:beforeAutospacing="0" w:after="0" w:afterAutospacing="0"/>
              <w:rPr>
                <w:sz w:val="22"/>
                <w:szCs w:val="22"/>
              </w:rPr>
            </w:pPr>
            <w:r w:rsidRPr="00FF746A">
              <w:rPr>
                <w:rFonts w:ascii="Arial" w:hAnsi="Arial" w:cs="Arial"/>
                <w:sz w:val="22"/>
                <w:szCs w:val="22"/>
              </w:rPr>
              <w:t>Pourquoi?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1C99B" w14:textId="20B21498" w:rsidR="00E43523" w:rsidRPr="00FF746A" w:rsidRDefault="00E43523" w:rsidP="00574587">
            <w:pPr>
              <w:pStyle w:val="NormalWeb"/>
              <w:shd w:val="clear" w:color="auto" w:fill="FFFFFF"/>
              <w:spacing w:before="0" w:beforeAutospacing="0" w:after="0" w:afterAutospacing="0"/>
              <w:rPr>
                <w:sz w:val="22"/>
                <w:szCs w:val="22"/>
              </w:rPr>
            </w:pPr>
            <w:r w:rsidRPr="00FF746A">
              <w:rPr>
                <w:rFonts w:ascii="Arial" w:hAnsi="Arial" w:cs="Arial"/>
                <w:sz w:val="22"/>
                <w:szCs w:val="22"/>
              </w:rPr>
              <w:t>Quelle est la signification de l</w:t>
            </w:r>
            <w:r w:rsidR="00FA289F" w:rsidRPr="00FF746A">
              <w:rPr>
                <w:rFonts w:ascii="Arial" w:hAnsi="Arial" w:cs="Arial"/>
                <w:sz w:val="22"/>
                <w:szCs w:val="22"/>
              </w:rPr>
              <w:t>’</w:t>
            </w:r>
            <w:r w:rsidRPr="00FF746A">
              <w:rPr>
                <w:rFonts w:ascii="Arial" w:hAnsi="Arial" w:cs="Arial"/>
                <w:sz w:val="22"/>
                <w:szCs w:val="22"/>
              </w:rPr>
              <w:t>artéfact?</w:t>
            </w:r>
          </w:p>
          <w:p w14:paraId="5D8021D6" w14:textId="76F80074" w:rsidR="00E43523" w:rsidRPr="002A1E97" w:rsidRDefault="00E43523" w:rsidP="00574587">
            <w:pPr>
              <w:spacing w:before="360"/>
              <w:rPr>
                <w:szCs w:val="22"/>
              </w:rPr>
            </w:pPr>
          </w:p>
          <w:p w14:paraId="179F097A" w14:textId="77777777" w:rsidR="00E43523" w:rsidRPr="006F70A3" w:rsidRDefault="00E43523" w:rsidP="00574587">
            <w:pPr>
              <w:rPr>
                <w:szCs w:val="22"/>
              </w:rPr>
            </w:pPr>
          </w:p>
          <w:p w14:paraId="4B3B5507" w14:textId="23365DED" w:rsidR="00E43523" w:rsidRPr="002A1E97" w:rsidRDefault="00E43523" w:rsidP="00574587">
            <w:pPr>
              <w:rPr>
                <w:szCs w:val="22"/>
              </w:rPr>
            </w:pPr>
          </w:p>
        </w:tc>
      </w:tr>
    </w:tbl>
    <w:p w14:paraId="765BFD87" w14:textId="522238DB" w:rsidR="00776316" w:rsidRDefault="00FA289F" w:rsidP="004A4A9C">
      <w:pPr>
        <w:pStyle w:val="Crdit"/>
      </w:pPr>
      <w:r>
        <w:t xml:space="preserve">Source : </w:t>
      </w:r>
      <w:r w:rsidR="00776316">
        <w:t>Grille inspirée d</w:t>
      </w:r>
      <w:r>
        <w:t>u site</w:t>
      </w:r>
      <w:r w:rsidR="00776316">
        <w:t xml:space="preserve"> </w:t>
      </w:r>
      <w:hyperlink r:id="rId35" w:history="1">
        <w:proofErr w:type="spellStart"/>
        <w:r w:rsidR="00776316" w:rsidRPr="000C452A">
          <w:rPr>
            <w:rStyle w:val="Lienhypertexte"/>
          </w:rPr>
          <w:t>AlloProf</w:t>
        </w:r>
        <w:proofErr w:type="spellEnd"/>
      </w:hyperlink>
      <w:r w:rsidRPr="00FD1B86">
        <w:rPr>
          <w:rStyle w:val="Lienhypertexte"/>
          <w:color w:val="auto"/>
          <w:u w:val="none"/>
        </w:rPr>
        <w:t>.</w:t>
      </w:r>
      <w:r w:rsidR="00776316">
        <w:t> </w:t>
      </w:r>
    </w:p>
    <w:p w14:paraId="6F0771C8" w14:textId="77777777" w:rsidR="009B102A" w:rsidRDefault="009B102A" w:rsidP="004A4A9C">
      <w:pPr>
        <w:pStyle w:val="Crdit"/>
        <w:sectPr w:rsidR="009B102A" w:rsidSect="00B028EC">
          <w:pgSz w:w="12240" w:h="15840"/>
          <w:pgMar w:top="1170" w:right="1080" w:bottom="1440" w:left="1080" w:header="615" w:footer="706" w:gutter="0"/>
          <w:cols w:space="708"/>
          <w:docGrid w:linePitch="360"/>
        </w:sectPr>
      </w:pPr>
    </w:p>
    <w:p w14:paraId="5F6C6913" w14:textId="77777777" w:rsidR="004418E6" w:rsidRPr="00BF31BF" w:rsidRDefault="004418E6" w:rsidP="004418E6">
      <w:pPr>
        <w:pStyle w:val="Matire-Premirepage"/>
      </w:pPr>
      <w:r>
        <w:lastRenderedPageBreak/>
        <w:t>Histoire du Québec et du Canada</w:t>
      </w:r>
    </w:p>
    <w:p w14:paraId="77050D72" w14:textId="47E36BFD" w:rsidR="00AA2F43" w:rsidRPr="0035306D" w:rsidRDefault="00AA2F43" w:rsidP="00DE3438">
      <w:pPr>
        <w:pStyle w:val="Matriel-Titre"/>
        <w:rPr>
          <w:rFonts w:eastAsia="Times New Roman"/>
        </w:rPr>
      </w:pPr>
      <w:bookmarkStart w:id="88" w:name="_Toc37344450"/>
      <w:bookmarkStart w:id="89" w:name="_Toc37861525"/>
      <w:r w:rsidRPr="0035306D">
        <w:t>Paroles vivantes : diplomates autochtones au 18</w:t>
      </w:r>
      <w:r w:rsidRPr="0035306D">
        <w:rPr>
          <w:vertAlign w:val="superscript"/>
        </w:rPr>
        <w:t>e</w:t>
      </w:r>
      <w:r w:rsidRPr="0035306D">
        <w:t xml:space="preserve"> siècle</w:t>
      </w:r>
      <w:bookmarkEnd w:id="88"/>
      <w:bookmarkEnd w:id="89"/>
    </w:p>
    <w:p w14:paraId="17E1BEBC" w14:textId="77777777" w:rsidR="00AA2F43" w:rsidRPr="0035306D" w:rsidRDefault="00AA2F43" w:rsidP="00DE3438">
      <w:r w:rsidRPr="0035306D">
        <w:t xml:space="preserve">Moira </w:t>
      </w:r>
      <w:proofErr w:type="spellStart"/>
      <w:r w:rsidRPr="0035306D">
        <w:t>McCaffrey</w:t>
      </w:r>
      <w:proofErr w:type="spellEnd"/>
      <w:r w:rsidRPr="0035306D">
        <w:t xml:space="preserve">, Musée </w:t>
      </w:r>
      <w:proofErr w:type="spellStart"/>
      <w:r w:rsidRPr="0035306D">
        <w:t>McCord</w:t>
      </w:r>
      <w:proofErr w:type="spellEnd"/>
      <w:r w:rsidRPr="0035306D">
        <w:t>, 2007</w:t>
      </w:r>
    </w:p>
    <w:p w14:paraId="0A579C81" w14:textId="77777777" w:rsidR="00FA289F" w:rsidRDefault="00FA289F" w:rsidP="00DE3438"/>
    <w:p w14:paraId="4A5EF090" w14:textId="721AD483" w:rsidR="00AA2F43" w:rsidRDefault="00AA2F43" w:rsidP="00DE3438">
      <w:r w:rsidRPr="0035306D">
        <w:t>En 2001, Montréal commémorait le 300</w:t>
      </w:r>
      <w:r w:rsidRPr="003874E7">
        <w:rPr>
          <w:vertAlign w:val="superscript"/>
        </w:rPr>
        <w:t>e</w:t>
      </w:r>
      <w:r w:rsidRPr="0035306D">
        <w:t xml:space="preserve"> anniversaire de la « Grande Paix », une entente qui mettait fin à des décennies de guerre entre les Français, les Iroquois et près de quarante autres nations autochtones. Pour la signature du traité, plus de deux mille personnes se sont réunies à Montréal pour fumer le calumet, festoyer, danser et pour écouter les discours des diplomates autochtones et français.</w:t>
      </w:r>
    </w:p>
    <w:p w14:paraId="48A45B11" w14:textId="77777777" w:rsidR="00DE3438" w:rsidRPr="0035306D" w:rsidRDefault="00DE3438" w:rsidP="00DE3438"/>
    <w:p w14:paraId="373F9BFB" w14:textId="6B06A1BC" w:rsidR="00AA2F43" w:rsidRDefault="00AA2F43" w:rsidP="00DE3438">
      <w:r w:rsidRPr="0035306D">
        <w:t>La pratique de la diplomatie chez les Européens du 18</w:t>
      </w:r>
      <w:r w:rsidRPr="003874E7">
        <w:rPr>
          <w:vertAlign w:val="superscript"/>
        </w:rPr>
        <w:t>e</w:t>
      </w:r>
      <w:r w:rsidRPr="0035306D">
        <w:t xml:space="preserve"> siècle était façonnée par des traditions sociales et politiques très éloignées de celles des nations autochtones. Ainsi, les représentants français se considéraient comme des dirigeants et associaient le pouvoir à la coercition. Ils ont dépêché des soldats pour assujettir les peuples autochtones et des missionnaires pour les instruire. Mais les Français eurent tôt fait de réaliser que la survie de leur colonie dépendait des partenariats commerciaux et des alliances avec les nations autochtones. Cela impliquait un processus créatif d</w:t>
      </w:r>
      <w:r w:rsidR="001B2BFA">
        <w:t>’</w:t>
      </w:r>
      <w:r w:rsidRPr="0035306D">
        <w:t>accommodements et d</w:t>
      </w:r>
      <w:r w:rsidR="001B2BFA">
        <w:t>’</w:t>
      </w:r>
      <w:r w:rsidRPr="0035306D">
        <w:t>échanges culturels réunissant deux univers, européen et autochtone, sur une sorte de « terrain d</w:t>
      </w:r>
      <w:r w:rsidR="001B2BFA">
        <w:t>’</w:t>
      </w:r>
      <w:r w:rsidRPr="0035306D">
        <w:t>entente ».</w:t>
      </w:r>
    </w:p>
    <w:p w14:paraId="7E1AEB16" w14:textId="77777777" w:rsidR="00DE3438" w:rsidRPr="0035306D" w:rsidRDefault="00DE3438" w:rsidP="00DE3438"/>
    <w:p w14:paraId="1E4FB398" w14:textId="1AE5DB78" w:rsidR="00AA2F43" w:rsidRDefault="00AA2F43" w:rsidP="00DE3438">
      <w:r w:rsidRPr="0035306D">
        <w:t>Excellents orateurs, les diplomates amérindiens étaient passés maîtres dans l</w:t>
      </w:r>
      <w:r w:rsidR="001B2BFA">
        <w:t>’</w:t>
      </w:r>
      <w:r w:rsidRPr="0035306D">
        <w:t>art d</w:t>
      </w:r>
      <w:r w:rsidR="001B2BFA">
        <w:t>’</w:t>
      </w:r>
      <w:r w:rsidRPr="0035306D">
        <w:t>utiliser la métaphore. Ils étaient aussi très habiles pour créer des liens de parenté symboliques grâce à l</w:t>
      </w:r>
      <w:r w:rsidR="001B2BFA">
        <w:t>’</w:t>
      </w:r>
      <w:r w:rsidRPr="0035306D">
        <w:t>échange de présents. En présentant une pipe, ou calumet de paix, un diplomate pouvait marcher sans crainte parmi les ennemis, et lorsque les négociations étaient fructueuses, une grande cérémonie du calumet ratifiait la paix. Enfin, des ceintures de wampum étaient échangées pour confirmer et conserver les paroles prononcées lors des rencontres importantes.</w:t>
      </w:r>
    </w:p>
    <w:p w14:paraId="13A72661" w14:textId="77777777" w:rsidR="00DE3438" w:rsidRPr="0035306D" w:rsidRDefault="00DE3438" w:rsidP="00DE3438"/>
    <w:p w14:paraId="72A985AA" w14:textId="08828AF2" w:rsidR="00AA2F43" w:rsidRDefault="00AA2F43" w:rsidP="00DE3438">
      <w:r w:rsidRPr="0035306D">
        <w:t>Les diplomates autochtones exprimaient leurs valeurs et leur statut en marquant leurs corps, en portant des vêtements qui les distinguaient et en transportant des objets uniques ou d</w:t>
      </w:r>
      <w:r w:rsidR="001B2BFA">
        <w:t>’</w:t>
      </w:r>
      <w:r w:rsidRPr="0035306D">
        <w:t xml:space="preserve">une grande beauté. Les femmes fabriquaient la majorité des vêtements et des accessoires </w:t>
      </w:r>
      <w:r w:rsidR="008A0FA4">
        <w:t>–</w:t>
      </w:r>
      <w:r w:rsidRPr="0035306D">
        <w:t xml:space="preserve"> peignant et cousant sur ces derniers des motifs cosmologiques puissants. Cette vision du monde reposait essentiellement sur la </w:t>
      </w:r>
      <w:r w:rsidRPr="008A0FA4">
        <w:t>croyance que le monde naturel est animé par une multitude d</w:t>
      </w:r>
      <w:r w:rsidR="001B2BFA">
        <w:t>’</w:t>
      </w:r>
      <w:r w:rsidRPr="008A0FA4">
        <w:t xml:space="preserve">esprits appelés </w:t>
      </w:r>
      <w:proofErr w:type="spellStart"/>
      <w:r w:rsidRPr="008A0FA4">
        <w:rPr>
          <w:i/>
          <w:iCs/>
        </w:rPr>
        <w:t>manitos</w:t>
      </w:r>
      <w:proofErr w:type="spellEnd"/>
      <w:r w:rsidRPr="008A0FA4">
        <w:t>. Dans cet univers autochtone distinctif</w:t>
      </w:r>
      <w:r w:rsidRPr="0035306D">
        <w:t>, les matières européennes comme les tissus et les perles de verre revêtaient une signification et une fonction nouvelles.</w:t>
      </w:r>
    </w:p>
    <w:p w14:paraId="2EB5BADA" w14:textId="77777777" w:rsidR="00DE3438" w:rsidRPr="0035306D" w:rsidRDefault="00DE3438" w:rsidP="00DE3438"/>
    <w:p w14:paraId="6C79B47B" w14:textId="4921231E" w:rsidR="00AA2F43" w:rsidRPr="0035306D" w:rsidRDefault="00AA2F43" w:rsidP="00DE3438">
      <w:r w:rsidRPr="0035306D">
        <w:t>Très peu d</w:t>
      </w:r>
      <w:r w:rsidR="001B2BFA">
        <w:t>’</w:t>
      </w:r>
      <w:r w:rsidRPr="0035306D">
        <w:t>objets autochtones du 18</w:t>
      </w:r>
      <w:r w:rsidRPr="003874E7">
        <w:rPr>
          <w:vertAlign w:val="superscript"/>
        </w:rPr>
        <w:t>e</w:t>
      </w:r>
      <w:r w:rsidR="008A0FA4">
        <w:t> </w:t>
      </w:r>
      <w:r w:rsidRPr="0035306D">
        <w:t>siècle ont survécu jusqu</w:t>
      </w:r>
      <w:r w:rsidR="001B2BFA">
        <w:t>’</w:t>
      </w:r>
      <w:r w:rsidRPr="0035306D">
        <w:t>à nos jours. Ainsi, la plupart des objets présentés ici datent du 19</w:t>
      </w:r>
      <w:r w:rsidRPr="003874E7">
        <w:rPr>
          <w:vertAlign w:val="superscript"/>
        </w:rPr>
        <w:t>e</w:t>
      </w:r>
      <w:r w:rsidR="008A0FA4">
        <w:t xml:space="preserve"> </w:t>
      </w:r>
      <w:r w:rsidRPr="0035306D">
        <w:t>ou du début du 20</w:t>
      </w:r>
      <w:r w:rsidRPr="003874E7">
        <w:rPr>
          <w:vertAlign w:val="superscript"/>
        </w:rPr>
        <w:t>e</w:t>
      </w:r>
      <w:r w:rsidR="008A0FA4">
        <w:t> </w:t>
      </w:r>
      <w:r w:rsidRPr="0035306D">
        <w:t>siècle. En fait, plusieurs éléments du protocole, comme l</w:t>
      </w:r>
      <w:r w:rsidR="001B2BFA">
        <w:t>’</w:t>
      </w:r>
      <w:r w:rsidRPr="0035306D">
        <w:t>usage de la métaphore, les ceintures de wampum, les pipes et les vêtements élaborés, sont encore très représentatifs de la diplomatie autochtone d</w:t>
      </w:r>
      <w:r w:rsidR="001B2BFA">
        <w:t>’</w:t>
      </w:r>
      <w:r w:rsidRPr="0035306D">
        <w:t>aujourd</w:t>
      </w:r>
      <w:r w:rsidR="001B2BFA">
        <w:t>’</w:t>
      </w:r>
      <w:r w:rsidRPr="0035306D">
        <w:t>hui.</w:t>
      </w:r>
    </w:p>
    <w:p w14:paraId="140DB7EA" w14:textId="77777777" w:rsidR="00AA2F43" w:rsidRPr="00483D52" w:rsidRDefault="00AA2F43" w:rsidP="00DE3438">
      <w:pPr>
        <w:rPr>
          <w:rFonts w:eastAsia="Times New Roman" w:cs="Arial"/>
          <w:sz w:val="24"/>
          <w:lang w:val="fr-CA"/>
        </w:rPr>
      </w:pPr>
    </w:p>
    <w:tbl>
      <w:tblPr>
        <w:tblpPr w:leftFromText="141" w:rightFromText="141" w:vertAnchor="page" w:tblpY="2056"/>
        <w:tblW w:w="0" w:type="auto"/>
        <w:tblCellMar>
          <w:top w:w="15" w:type="dxa"/>
          <w:left w:w="15" w:type="dxa"/>
          <w:bottom w:w="15" w:type="dxa"/>
          <w:right w:w="15" w:type="dxa"/>
        </w:tblCellMar>
        <w:tblLook w:val="04A0" w:firstRow="1" w:lastRow="0" w:firstColumn="1" w:lastColumn="0" w:noHBand="0" w:noVBand="1"/>
      </w:tblPr>
      <w:tblGrid>
        <w:gridCol w:w="6561"/>
        <w:gridCol w:w="3092"/>
      </w:tblGrid>
      <w:tr w:rsidR="00AA2F43" w:rsidRPr="00483D52" w14:paraId="2E316E78" w14:textId="77777777" w:rsidTr="00573E5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54EC4" w14:textId="77777777" w:rsidR="00AA2F43" w:rsidRPr="00483D52" w:rsidRDefault="00AA2F43" w:rsidP="00573E58">
            <w:pPr>
              <w:rPr>
                <w:rFonts w:eastAsia="Times New Roman" w:cs="Arial"/>
                <w:sz w:val="24"/>
                <w:lang w:val="fr-CA"/>
              </w:rPr>
            </w:pPr>
            <w:r w:rsidRPr="0035306D">
              <w:rPr>
                <w:rFonts w:eastAsia="Times New Roman" w:cs="Arial"/>
                <w:b/>
                <w:bCs/>
                <w:noProof/>
                <w:color w:val="6F1E1A"/>
                <w:sz w:val="28"/>
                <w:szCs w:val="28"/>
                <w:bdr w:val="none" w:sz="0" w:space="0" w:color="auto" w:frame="1"/>
                <w:lang w:val="fr-CA"/>
              </w:rPr>
              <w:lastRenderedPageBreak/>
              <w:drawing>
                <wp:inline distT="0" distB="0" distL="0" distR="0" wp14:anchorId="2DEDDB8F" wp14:editId="190CB9A5">
                  <wp:extent cx="4039235" cy="2894330"/>
                  <wp:effectExtent l="0" t="0" r="0" b="127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39235" cy="2894330"/>
                          </a:xfrm>
                          <a:prstGeom prst="rect">
                            <a:avLst/>
                          </a:prstGeom>
                          <a:noFill/>
                          <a:ln>
                            <a:noFill/>
                          </a:ln>
                        </pic:spPr>
                      </pic:pic>
                    </a:graphicData>
                  </a:graphic>
                </wp:inline>
              </w:drawing>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BAF55"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Pipe</w:t>
            </w:r>
          </w:p>
          <w:p w14:paraId="47425314" w14:textId="174CFF68"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 xml:space="preserve">Anonyme </w:t>
            </w:r>
            <w:r w:rsidR="008A0FA4">
              <w:rPr>
                <w:rFonts w:eastAsia="Times New Roman" w:cs="Arial"/>
                <w:color w:val="000000"/>
                <w:sz w:val="18"/>
                <w:szCs w:val="18"/>
                <w:lang w:val="fr-CA"/>
              </w:rPr>
              <w:t>–</w:t>
            </w:r>
            <w:r w:rsidRPr="00483D52">
              <w:rPr>
                <w:rFonts w:eastAsia="Times New Roman" w:cs="Arial"/>
                <w:color w:val="000000"/>
                <w:sz w:val="18"/>
                <w:szCs w:val="18"/>
                <w:lang w:val="fr-CA"/>
              </w:rPr>
              <w:t xml:space="preserve"> Anonymous</w:t>
            </w:r>
          </w:p>
          <w:p w14:paraId="567A0234"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Plaines du Sud</w:t>
            </w:r>
          </w:p>
          <w:p w14:paraId="21B359DD"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 xml:space="preserve">Autochtone : </w:t>
            </w:r>
            <w:proofErr w:type="spellStart"/>
            <w:r w:rsidRPr="00483D52">
              <w:rPr>
                <w:rFonts w:eastAsia="Times New Roman" w:cs="Arial"/>
                <w:color w:val="000000"/>
                <w:sz w:val="18"/>
                <w:szCs w:val="18"/>
                <w:lang w:val="fr-CA"/>
              </w:rPr>
              <w:t>Oceti</w:t>
            </w:r>
            <w:proofErr w:type="spellEnd"/>
            <w:r w:rsidRPr="00483D52">
              <w:rPr>
                <w:rFonts w:eastAsia="Times New Roman" w:cs="Arial"/>
                <w:color w:val="000000"/>
                <w:sz w:val="18"/>
                <w:szCs w:val="18"/>
                <w:lang w:val="fr-CA"/>
              </w:rPr>
              <w:t xml:space="preserve"> </w:t>
            </w:r>
            <w:proofErr w:type="spellStart"/>
            <w:r w:rsidRPr="00483D52">
              <w:rPr>
                <w:rFonts w:eastAsia="Times New Roman" w:cs="Arial"/>
                <w:color w:val="000000"/>
                <w:sz w:val="18"/>
                <w:szCs w:val="18"/>
                <w:lang w:val="fr-CA"/>
              </w:rPr>
              <w:t>Sakowin</w:t>
            </w:r>
            <w:proofErr w:type="spellEnd"/>
            <w:r w:rsidRPr="00483D52">
              <w:rPr>
                <w:rFonts w:eastAsia="Times New Roman" w:cs="Arial"/>
                <w:color w:val="000000"/>
                <w:sz w:val="18"/>
                <w:szCs w:val="18"/>
                <w:lang w:val="fr-CA"/>
              </w:rPr>
              <w:t xml:space="preserve"> ou Iowa</w:t>
            </w:r>
          </w:p>
          <w:p w14:paraId="788B2602" w14:textId="7FEEF385"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1830-1860, 19</w:t>
            </w:r>
            <w:r w:rsidRPr="003874E7">
              <w:rPr>
                <w:rFonts w:eastAsia="Times New Roman" w:cs="Arial"/>
                <w:color w:val="000000"/>
                <w:sz w:val="18"/>
                <w:szCs w:val="18"/>
                <w:vertAlign w:val="superscript"/>
                <w:lang w:val="fr-CA"/>
              </w:rPr>
              <w:t>e</w:t>
            </w:r>
            <w:r w:rsidR="008A0FA4">
              <w:rPr>
                <w:rFonts w:eastAsia="Times New Roman" w:cs="Arial"/>
                <w:color w:val="000000"/>
                <w:sz w:val="18"/>
                <w:szCs w:val="18"/>
                <w:lang w:val="fr-CA"/>
              </w:rPr>
              <w:t> </w:t>
            </w:r>
            <w:r w:rsidRPr="00483D52">
              <w:rPr>
                <w:rFonts w:eastAsia="Times New Roman" w:cs="Arial"/>
                <w:color w:val="000000"/>
                <w:sz w:val="18"/>
                <w:szCs w:val="18"/>
                <w:lang w:val="fr-CA"/>
              </w:rPr>
              <w:t>siècle</w:t>
            </w:r>
          </w:p>
          <w:p w14:paraId="0D3E19CF" w14:textId="10BEAC6E"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52</w:t>
            </w:r>
            <w:r w:rsidR="008A0FA4">
              <w:rPr>
                <w:rFonts w:eastAsia="Times New Roman" w:cs="Arial"/>
                <w:color w:val="000000"/>
                <w:sz w:val="18"/>
                <w:szCs w:val="18"/>
                <w:lang w:val="fr-CA"/>
              </w:rPr>
              <w:t>,</w:t>
            </w:r>
            <w:r w:rsidRPr="00483D52">
              <w:rPr>
                <w:rFonts w:eastAsia="Times New Roman" w:cs="Arial"/>
                <w:color w:val="000000"/>
                <w:sz w:val="18"/>
                <w:szCs w:val="18"/>
                <w:lang w:val="fr-CA"/>
              </w:rPr>
              <w:t>9 x 2</w:t>
            </w:r>
            <w:r w:rsidR="008A0FA4">
              <w:rPr>
                <w:rFonts w:eastAsia="Times New Roman" w:cs="Arial"/>
                <w:color w:val="000000"/>
                <w:sz w:val="18"/>
                <w:szCs w:val="18"/>
                <w:lang w:val="fr-CA"/>
              </w:rPr>
              <w:t>,</w:t>
            </w:r>
            <w:r w:rsidRPr="00483D52">
              <w:rPr>
                <w:rFonts w:eastAsia="Times New Roman" w:cs="Arial"/>
                <w:color w:val="000000"/>
                <w:sz w:val="18"/>
                <w:szCs w:val="18"/>
                <w:lang w:val="fr-CA"/>
              </w:rPr>
              <w:t>9 x 1</w:t>
            </w:r>
            <w:r w:rsidR="008A0FA4">
              <w:rPr>
                <w:rFonts w:eastAsia="Times New Roman" w:cs="Arial"/>
                <w:color w:val="000000"/>
                <w:sz w:val="18"/>
                <w:szCs w:val="18"/>
                <w:lang w:val="fr-CA"/>
              </w:rPr>
              <w:t>,</w:t>
            </w:r>
            <w:r w:rsidRPr="00483D52">
              <w:rPr>
                <w:rFonts w:eastAsia="Times New Roman" w:cs="Arial"/>
                <w:color w:val="000000"/>
                <w:sz w:val="18"/>
                <w:szCs w:val="18"/>
                <w:lang w:val="fr-CA"/>
              </w:rPr>
              <w:t>4 cm</w:t>
            </w:r>
          </w:p>
          <w:p w14:paraId="2270D013"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Don de Air Canada</w:t>
            </w:r>
          </w:p>
          <w:p w14:paraId="5CEB3361"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M999.105.45.1-2</w:t>
            </w:r>
          </w:p>
          <w:p w14:paraId="461EFF35" w14:textId="77777777" w:rsidR="00AA2F43" w:rsidRPr="00483D52" w:rsidRDefault="00AA2F43" w:rsidP="00573E58">
            <w:pPr>
              <w:rPr>
                <w:rFonts w:eastAsia="Times New Roman" w:cs="Arial"/>
                <w:sz w:val="24"/>
                <w:lang w:val="fr-CA"/>
              </w:rPr>
            </w:pPr>
            <w:r w:rsidRPr="00483D52">
              <w:rPr>
                <w:rFonts w:eastAsia="Times New Roman" w:cs="Arial"/>
                <w:color w:val="000000"/>
                <w:sz w:val="18"/>
                <w:szCs w:val="18"/>
                <w:lang w:val="fr-CA"/>
              </w:rPr>
              <w:t xml:space="preserve">© Musée </w:t>
            </w:r>
            <w:proofErr w:type="spellStart"/>
            <w:r w:rsidRPr="00483D52">
              <w:rPr>
                <w:rFonts w:eastAsia="Times New Roman" w:cs="Arial"/>
                <w:color w:val="000000"/>
                <w:sz w:val="18"/>
                <w:szCs w:val="18"/>
                <w:lang w:val="fr-CA"/>
              </w:rPr>
              <w:t>McCord</w:t>
            </w:r>
            <w:proofErr w:type="spellEnd"/>
          </w:p>
        </w:tc>
      </w:tr>
    </w:tbl>
    <w:p w14:paraId="7D7A7013" w14:textId="77777777" w:rsidR="00574587" w:rsidRDefault="00026BC7" w:rsidP="00574587">
      <w:pPr>
        <w:pStyle w:val="Matire-Premirepage"/>
      </w:pPr>
      <w:r>
        <w:t>Histoire du Québec et du Canada</w:t>
      </w:r>
    </w:p>
    <w:p w14:paraId="4150FFC9" w14:textId="77777777" w:rsidR="00870E05" w:rsidRPr="00870E05" w:rsidRDefault="00870E05" w:rsidP="00870E05"/>
    <w:p w14:paraId="3967BFBF" w14:textId="7DE9C343" w:rsidR="00AA2F43" w:rsidRPr="0035306D" w:rsidRDefault="00AA2F43" w:rsidP="00573E58">
      <w:pPr>
        <w:pStyle w:val="Matriel-Titre"/>
        <w:rPr>
          <w:rFonts w:eastAsia="Times New Roman"/>
        </w:rPr>
      </w:pPr>
      <w:bookmarkStart w:id="90" w:name="_Toc37344451"/>
      <w:bookmarkStart w:id="91" w:name="_Toc37861526"/>
      <w:r w:rsidRPr="0035306D">
        <w:t>Clefs pour l</w:t>
      </w:r>
      <w:r w:rsidR="001B2BFA">
        <w:t>’</w:t>
      </w:r>
      <w:r w:rsidRPr="0035306D">
        <w:t>histoire</w:t>
      </w:r>
      <w:bookmarkEnd w:id="90"/>
      <w:bookmarkEnd w:id="91"/>
    </w:p>
    <w:p w14:paraId="5C33C72B" w14:textId="07E9572D" w:rsidR="00AA2F43" w:rsidRPr="0035306D" w:rsidRDefault="00AA2F43" w:rsidP="00AA2F43">
      <w:pPr>
        <w:pStyle w:val="NormalWeb"/>
        <w:spacing w:before="200" w:beforeAutospacing="0" w:after="200" w:afterAutospacing="0"/>
        <w:jc w:val="both"/>
        <w:rPr>
          <w:rFonts w:ascii="Arial" w:hAnsi="Arial" w:cs="Arial"/>
        </w:rPr>
      </w:pPr>
      <w:r w:rsidRPr="0035306D">
        <w:rPr>
          <w:rFonts w:ascii="Arial" w:hAnsi="Arial" w:cs="Arial"/>
          <w:sz w:val="22"/>
          <w:szCs w:val="22"/>
        </w:rPr>
        <w:t>Presque partout en Amérique du Nord, les peuples autochtones se servaient des pipes pour communiquer avec le monde du surnaturel et pour assurer l</w:t>
      </w:r>
      <w:r w:rsidR="001B2BFA">
        <w:rPr>
          <w:rFonts w:ascii="Arial" w:hAnsi="Arial" w:cs="Arial"/>
          <w:sz w:val="22"/>
          <w:szCs w:val="22"/>
        </w:rPr>
        <w:t>’</w:t>
      </w:r>
      <w:r w:rsidRPr="0035306D">
        <w:rPr>
          <w:rFonts w:ascii="Arial" w:hAnsi="Arial" w:cs="Arial"/>
          <w:sz w:val="22"/>
          <w:szCs w:val="22"/>
        </w:rPr>
        <w:t>harmonie des relations entre les gens. La pipe et le tabac faisaient donc partie intégrante des rencontres diplomatiques au 18</w:t>
      </w:r>
      <w:r w:rsidRPr="003874E7">
        <w:rPr>
          <w:rFonts w:ascii="Arial" w:hAnsi="Arial" w:cs="Arial"/>
          <w:sz w:val="22"/>
          <w:szCs w:val="22"/>
          <w:vertAlign w:val="superscript"/>
        </w:rPr>
        <w:t>e</w:t>
      </w:r>
      <w:r w:rsidR="008A0FA4">
        <w:rPr>
          <w:rFonts w:ascii="Arial" w:hAnsi="Arial" w:cs="Arial"/>
          <w:sz w:val="22"/>
          <w:szCs w:val="22"/>
        </w:rPr>
        <w:t> </w:t>
      </w:r>
      <w:r w:rsidRPr="0035306D">
        <w:rPr>
          <w:rFonts w:ascii="Arial" w:hAnsi="Arial" w:cs="Arial"/>
          <w:sz w:val="22"/>
          <w:szCs w:val="22"/>
        </w:rPr>
        <w:t>siècle. Cette pipe date du milieu du 19</w:t>
      </w:r>
      <w:r w:rsidRPr="003874E7">
        <w:rPr>
          <w:rFonts w:ascii="Arial" w:hAnsi="Arial" w:cs="Arial"/>
          <w:sz w:val="22"/>
          <w:szCs w:val="22"/>
          <w:vertAlign w:val="superscript"/>
        </w:rPr>
        <w:t>e</w:t>
      </w:r>
      <w:r w:rsidR="008A0FA4">
        <w:rPr>
          <w:rFonts w:ascii="Arial" w:hAnsi="Arial" w:cs="Arial"/>
          <w:sz w:val="22"/>
          <w:szCs w:val="22"/>
        </w:rPr>
        <w:t> </w:t>
      </w:r>
      <w:r w:rsidRPr="0035306D">
        <w:rPr>
          <w:rFonts w:ascii="Arial" w:hAnsi="Arial" w:cs="Arial"/>
          <w:sz w:val="22"/>
          <w:szCs w:val="22"/>
        </w:rPr>
        <w:t>siècle. Le fourneau est en plomb coulé et en catlinite, sorte d</w:t>
      </w:r>
      <w:r w:rsidR="001B2BFA">
        <w:rPr>
          <w:rFonts w:ascii="Arial" w:hAnsi="Arial" w:cs="Arial"/>
          <w:sz w:val="22"/>
          <w:szCs w:val="22"/>
        </w:rPr>
        <w:t>’</w:t>
      </w:r>
      <w:r w:rsidRPr="0035306D">
        <w:rPr>
          <w:rFonts w:ascii="Arial" w:hAnsi="Arial" w:cs="Arial"/>
          <w:sz w:val="22"/>
          <w:szCs w:val="22"/>
        </w:rPr>
        <w:t>argile rouge et friable provenant d</w:t>
      </w:r>
      <w:r w:rsidR="001B2BFA">
        <w:rPr>
          <w:rFonts w:ascii="Arial" w:hAnsi="Arial" w:cs="Arial"/>
          <w:sz w:val="22"/>
          <w:szCs w:val="22"/>
        </w:rPr>
        <w:t>’</w:t>
      </w:r>
      <w:r w:rsidRPr="0035306D">
        <w:rPr>
          <w:rFonts w:ascii="Arial" w:hAnsi="Arial" w:cs="Arial"/>
          <w:sz w:val="22"/>
          <w:szCs w:val="22"/>
        </w:rPr>
        <w:t xml:space="preserve">une carrière située à </w:t>
      </w:r>
      <w:proofErr w:type="spellStart"/>
      <w:r w:rsidRPr="0035306D">
        <w:rPr>
          <w:rFonts w:ascii="Arial" w:hAnsi="Arial" w:cs="Arial"/>
          <w:sz w:val="22"/>
          <w:szCs w:val="22"/>
        </w:rPr>
        <w:t>Pipestone</w:t>
      </w:r>
      <w:proofErr w:type="spellEnd"/>
      <w:r w:rsidRPr="0035306D">
        <w:rPr>
          <w:rFonts w:ascii="Arial" w:hAnsi="Arial" w:cs="Arial"/>
          <w:sz w:val="22"/>
          <w:szCs w:val="22"/>
        </w:rPr>
        <w:t>, au Minnesota. Une décoration en piquants de porc-épic enveloppe le tuyau de pipe plat qui est en outre orné de rivets de laiton, de rubans de coton, de crin de cheval teint et de plumes d</w:t>
      </w:r>
      <w:r w:rsidR="001B2BFA">
        <w:rPr>
          <w:rFonts w:ascii="Arial" w:hAnsi="Arial" w:cs="Arial"/>
          <w:sz w:val="22"/>
          <w:szCs w:val="22"/>
        </w:rPr>
        <w:t>’</w:t>
      </w:r>
      <w:r w:rsidRPr="0035306D">
        <w:rPr>
          <w:rFonts w:ascii="Arial" w:hAnsi="Arial" w:cs="Arial"/>
          <w:sz w:val="22"/>
          <w:szCs w:val="22"/>
        </w:rPr>
        <w:t>oiseau (il ne subsiste que des restes de petites plumes).</w:t>
      </w:r>
    </w:p>
    <w:p w14:paraId="496CB315" w14:textId="3747D9C6" w:rsidR="00AA2F43" w:rsidRPr="0035306D" w:rsidRDefault="00AA2F43" w:rsidP="00AA2F43">
      <w:pPr>
        <w:pStyle w:val="NormalWeb"/>
        <w:spacing w:before="200" w:beforeAutospacing="0" w:after="200" w:afterAutospacing="0"/>
        <w:jc w:val="both"/>
        <w:rPr>
          <w:rFonts w:ascii="Arial" w:hAnsi="Arial" w:cs="Arial"/>
        </w:rPr>
      </w:pPr>
      <w:r w:rsidRPr="0035306D">
        <w:rPr>
          <w:rFonts w:ascii="Arial" w:hAnsi="Arial" w:cs="Arial"/>
          <w:sz w:val="22"/>
          <w:szCs w:val="22"/>
        </w:rPr>
        <w:t>La cérémonie du calumet jouait un rôle très important dans la création des alliances au sein des peuples autochtones et entre ceux-ci, et elle est devenue tout aussi importante dans le cadre des relations diplomatiques avec les Européens. C</w:t>
      </w:r>
      <w:r w:rsidR="001B2BFA">
        <w:rPr>
          <w:rFonts w:ascii="Arial" w:hAnsi="Arial" w:cs="Arial"/>
          <w:sz w:val="22"/>
          <w:szCs w:val="22"/>
        </w:rPr>
        <w:t>’</w:t>
      </w:r>
      <w:r w:rsidRPr="0035306D">
        <w:rPr>
          <w:rFonts w:ascii="Arial" w:hAnsi="Arial" w:cs="Arial"/>
          <w:sz w:val="22"/>
          <w:szCs w:val="22"/>
        </w:rPr>
        <w:t>est pourquoi le rituel du calumet a fait partie des négociations politiques entre les peuples autochtones et les nations étrangères dès la signature des tout premiers accords commerciaux et traités d</w:t>
      </w:r>
      <w:r w:rsidR="001B2BFA">
        <w:rPr>
          <w:rFonts w:ascii="Arial" w:hAnsi="Arial" w:cs="Arial"/>
          <w:sz w:val="22"/>
          <w:szCs w:val="22"/>
        </w:rPr>
        <w:t>’</w:t>
      </w:r>
      <w:r w:rsidRPr="0035306D">
        <w:rPr>
          <w:rFonts w:ascii="Arial" w:hAnsi="Arial" w:cs="Arial"/>
          <w:sz w:val="22"/>
          <w:szCs w:val="22"/>
        </w:rPr>
        <w:t>alliance avec les Européens.</w:t>
      </w:r>
    </w:p>
    <w:p w14:paraId="6A1F0D22" w14:textId="19722D96" w:rsidR="00AA2F43" w:rsidRPr="0035306D" w:rsidRDefault="00AA2F43" w:rsidP="007E78EC">
      <w:pPr>
        <w:pStyle w:val="Consigne-Texte"/>
      </w:pPr>
      <w:r w:rsidRPr="0035306D">
        <w:rPr>
          <w:b/>
          <w:bCs/>
        </w:rPr>
        <w:t>QUOI</w:t>
      </w:r>
      <w:r w:rsidRPr="0035306D">
        <w:rPr>
          <w:b/>
          <w:bCs/>
        </w:rPr>
        <w:br/>
      </w:r>
      <w:r w:rsidRPr="0035306D">
        <w:t>Voici une pipe munie d</w:t>
      </w:r>
      <w:r w:rsidR="001B2BFA">
        <w:t>’</w:t>
      </w:r>
      <w:r w:rsidRPr="0035306D">
        <w:t>un fourneau en catlinite et d</w:t>
      </w:r>
      <w:r w:rsidR="001B2BFA">
        <w:t>’</w:t>
      </w:r>
      <w:r w:rsidRPr="0035306D">
        <w:t>un tuyau en bois qui a été enveloppé de piquants de porc-épic et abondamment décoré de rivets de laiton, de rubans de coton et de crin de cheval teint. On l</w:t>
      </w:r>
      <w:r w:rsidR="001B2BFA">
        <w:t>’</w:t>
      </w:r>
      <w:r w:rsidRPr="0035306D">
        <w:t>utilisait pour fumer du tabac.</w:t>
      </w:r>
    </w:p>
    <w:p w14:paraId="4447CFC1" w14:textId="0B62A8CB" w:rsidR="00AA2F43" w:rsidRPr="0035306D" w:rsidRDefault="00AA2F43" w:rsidP="007E78EC">
      <w:pPr>
        <w:pStyle w:val="Consigne-Texte"/>
      </w:pPr>
      <w:r w:rsidRPr="0035306D">
        <w:rPr>
          <w:b/>
          <w:bCs/>
        </w:rPr>
        <w:t>OÙ</w:t>
      </w:r>
      <w:r w:rsidRPr="0035306D">
        <w:rPr>
          <w:b/>
          <w:bCs/>
        </w:rPr>
        <w:br/>
      </w:r>
      <w:r w:rsidRPr="0035306D">
        <w:t>Nous ignorons l</w:t>
      </w:r>
      <w:r w:rsidR="001B2BFA">
        <w:t>’</w:t>
      </w:r>
      <w:r w:rsidRPr="0035306D">
        <w:t>origine de cette pipe. D</w:t>
      </w:r>
      <w:r w:rsidR="001B2BFA">
        <w:t>’</w:t>
      </w:r>
      <w:r w:rsidRPr="0035306D">
        <w:t>après le style du fourneau et les matériaux employés, elle pourrait provenir de la région des Plaines.</w:t>
      </w:r>
    </w:p>
    <w:p w14:paraId="5A1BBA83" w14:textId="096DD42D" w:rsidR="0055066F" w:rsidRDefault="00AA2F43" w:rsidP="004E03DB">
      <w:pPr>
        <w:pStyle w:val="Consigne-Texte"/>
      </w:pPr>
      <w:r w:rsidRPr="0035306D">
        <w:rPr>
          <w:b/>
          <w:bCs/>
        </w:rPr>
        <w:t>QUAND</w:t>
      </w:r>
      <w:r w:rsidRPr="0035306D">
        <w:rPr>
          <w:b/>
          <w:bCs/>
        </w:rPr>
        <w:br/>
      </w:r>
      <w:r w:rsidRPr="0035306D">
        <w:t>Cette pipe pourrait dater du milieu du 19</w:t>
      </w:r>
      <w:r w:rsidRPr="003874E7">
        <w:rPr>
          <w:vertAlign w:val="superscript"/>
        </w:rPr>
        <w:t>e</w:t>
      </w:r>
      <w:r w:rsidR="008A0FA4">
        <w:t> </w:t>
      </w:r>
      <w:r w:rsidRPr="0035306D">
        <w:t>siècle. Très peu d</w:t>
      </w:r>
      <w:r w:rsidR="001B2BFA">
        <w:t>’</w:t>
      </w:r>
      <w:r w:rsidRPr="0035306D">
        <w:t>objets autochtones ont survécu depuis le 18</w:t>
      </w:r>
      <w:r w:rsidRPr="003874E7">
        <w:rPr>
          <w:vertAlign w:val="superscript"/>
        </w:rPr>
        <w:t>e</w:t>
      </w:r>
      <w:r w:rsidR="008A0FA4">
        <w:t> </w:t>
      </w:r>
      <w:r w:rsidRPr="0035306D">
        <w:t>siècle. Par conséquent, la plupart des objets présentés ici datent en réalité du 19</w:t>
      </w:r>
      <w:r w:rsidRPr="003874E7">
        <w:rPr>
          <w:vertAlign w:val="superscript"/>
        </w:rPr>
        <w:t>e</w:t>
      </w:r>
      <w:r w:rsidR="008A0FA4">
        <w:t xml:space="preserve"> </w:t>
      </w:r>
      <w:r w:rsidRPr="0035306D">
        <w:t>et du début du 20</w:t>
      </w:r>
      <w:r w:rsidRPr="003874E7">
        <w:rPr>
          <w:vertAlign w:val="superscript"/>
        </w:rPr>
        <w:t>e</w:t>
      </w:r>
      <w:r w:rsidR="008A0FA4">
        <w:t> </w:t>
      </w:r>
      <w:r w:rsidRPr="0035306D">
        <w:t>siècle. Quoi qu</w:t>
      </w:r>
      <w:r w:rsidR="001B2BFA">
        <w:t>’</w:t>
      </w:r>
      <w:r w:rsidRPr="0035306D">
        <w:t>il en soit, de nombreux éléments du protocole, qu</w:t>
      </w:r>
      <w:r w:rsidR="001B2BFA">
        <w:t>’</w:t>
      </w:r>
      <w:r w:rsidRPr="0035306D">
        <w:t>il s</w:t>
      </w:r>
      <w:r w:rsidR="001B2BFA">
        <w:t>’</w:t>
      </w:r>
      <w:r w:rsidRPr="0035306D">
        <w:t xml:space="preserve">agisse de </w:t>
      </w:r>
    </w:p>
    <w:p w14:paraId="27778888" w14:textId="77777777" w:rsidR="004E03DB" w:rsidRDefault="004E03DB" w:rsidP="004E03DB">
      <w:pPr>
        <w:pStyle w:val="Matire-Premirepage"/>
        <w:sectPr w:rsidR="004E03DB" w:rsidSect="00B028EC">
          <w:pgSz w:w="12240" w:h="15840"/>
          <w:pgMar w:top="1170" w:right="1080" w:bottom="1440" w:left="1080" w:header="615" w:footer="706" w:gutter="0"/>
          <w:cols w:space="708"/>
          <w:docGrid w:linePitch="360"/>
        </w:sectPr>
      </w:pPr>
    </w:p>
    <w:p w14:paraId="58620C94" w14:textId="336792CD" w:rsidR="000A4EA9" w:rsidRDefault="000A4EA9" w:rsidP="004E03DB">
      <w:pPr>
        <w:pStyle w:val="Matire-Premirepage"/>
      </w:pPr>
      <w:r>
        <w:lastRenderedPageBreak/>
        <w:t>Histoire du Québec et du Canada</w:t>
      </w:r>
    </w:p>
    <w:p w14:paraId="11FA095D" w14:textId="7B29C3AF" w:rsidR="00AA2F43" w:rsidRPr="0035306D" w:rsidRDefault="00AA2F43" w:rsidP="00F82B5C">
      <w:pPr>
        <w:pStyle w:val="Consigne-Texte"/>
        <w:spacing w:before="600"/>
      </w:pPr>
      <w:proofErr w:type="gramStart"/>
      <w:r w:rsidRPr="0035306D">
        <w:t>l</w:t>
      </w:r>
      <w:r w:rsidR="001B2BFA">
        <w:t>’</w:t>
      </w:r>
      <w:r w:rsidRPr="0035306D">
        <w:t>utilisation</w:t>
      </w:r>
      <w:proofErr w:type="gramEnd"/>
      <w:r w:rsidRPr="0035306D">
        <w:t xml:space="preserve"> de la métaphore, des wampum, des pipes et des vêtements d</w:t>
      </w:r>
      <w:r w:rsidR="001B2BFA">
        <w:t>’</w:t>
      </w:r>
      <w:r w:rsidRPr="0035306D">
        <w:t xml:space="preserve">apparat, jouent encore de nos jours </w:t>
      </w:r>
      <w:r w:rsidRPr="0055066F">
        <w:t>un</w:t>
      </w:r>
      <w:r w:rsidRPr="0035306D">
        <w:t xml:space="preserve"> rôle prépondérant dans la diplomatie autochtone.</w:t>
      </w:r>
    </w:p>
    <w:p w14:paraId="582DBE82" w14:textId="5205E401" w:rsidR="00AA2F43" w:rsidRPr="0035306D" w:rsidRDefault="00AA2F43" w:rsidP="007E78EC">
      <w:pPr>
        <w:pStyle w:val="Consigne-Texte"/>
      </w:pPr>
      <w:r w:rsidRPr="0035306D">
        <w:rPr>
          <w:b/>
          <w:bCs/>
        </w:rPr>
        <w:t>QUI</w:t>
      </w:r>
      <w:r w:rsidRPr="0035306D">
        <w:rPr>
          <w:b/>
          <w:bCs/>
        </w:rPr>
        <w:br/>
      </w:r>
      <w:r w:rsidRPr="0035306D">
        <w:t>Si l</w:t>
      </w:r>
      <w:r w:rsidR="001B2BFA">
        <w:t>’</w:t>
      </w:r>
      <w:r w:rsidRPr="0035306D">
        <w:t>usage de pipes abondamment décorées était très courant dans les Plaines, cette pratique s</w:t>
      </w:r>
      <w:r w:rsidR="001B2BFA">
        <w:t>’</w:t>
      </w:r>
      <w:r w:rsidRPr="0035306D">
        <w:t>est rapidement répandue à une grande échelle. En outre, de nombreux groupes autochtones fabriquaient et utilisaient des pipes similaires, et la catlinite et les pipes étaient échangées sur de grandes distances.</w:t>
      </w:r>
    </w:p>
    <w:p w14:paraId="295B6BD8" w14:textId="29E2D5F3" w:rsidR="00FA289F" w:rsidRDefault="00FA289F" w:rsidP="00AA2F43">
      <w:pPr>
        <w:pStyle w:val="NormalWeb"/>
        <w:spacing w:before="200" w:beforeAutospacing="0" w:after="200" w:afterAutospacing="0"/>
        <w:jc w:val="both"/>
        <w:rPr>
          <w:rFonts w:ascii="Arial" w:hAnsi="Arial" w:cs="Arial"/>
          <w:sz w:val="22"/>
          <w:szCs w:val="22"/>
        </w:rPr>
      </w:pPr>
      <w:r>
        <w:rPr>
          <w:rFonts w:ascii="Arial" w:hAnsi="Arial" w:cs="Arial"/>
          <w:sz w:val="22"/>
          <w:szCs w:val="22"/>
        </w:rPr>
        <w:t xml:space="preserve">Source : </w:t>
      </w:r>
      <w:r w:rsidR="00F3607F">
        <w:rPr>
          <w:rFonts w:ascii="Arial" w:hAnsi="Arial" w:cs="Arial"/>
          <w:sz w:val="22"/>
          <w:szCs w:val="22"/>
        </w:rPr>
        <w:t>S</w:t>
      </w:r>
      <w:r w:rsidR="00AA2F43" w:rsidRPr="0035306D">
        <w:rPr>
          <w:rFonts w:ascii="Arial" w:hAnsi="Arial" w:cs="Arial"/>
          <w:sz w:val="22"/>
          <w:szCs w:val="22"/>
        </w:rPr>
        <w:t xml:space="preserve">ite </w:t>
      </w:r>
      <w:r w:rsidR="00F3607F">
        <w:rPr>
          <w:rFonts w:ascii="Arial" w:hAnsi="Arial" w:cs="Arial"/>
          <w:sz w:val="22"/>
          <w:szCs w:val="22"/>
        </w:rPr>
        <w:t xml:space="preserve">Web </w:t>
      </w:r>
      <w:r w:rsidR="00AA2F43" w:rsidRPr="0035306D">
        <w:rPr>
          <w:rFonts w:ascii="Arial" w:hAnsi="Arial" w:cs="Arial"/>
          <w:sz w:val="22"/>
          <w:szCs w:val="22"/>
        </w:rPr>
        <w:t xml:space="preserve">du Musée </w:t>
      </w:r>
      <w:proofErr w:type="spellStart"/>
      <w:r w:rsidR="00AA2F43" w:rsidRPr="0035306D">
        <w:rPr>
          <w:rFonts w:ascii="Arial" w:hAnsi="Arial" w:cs="Arial"/>
          <w:sz w:val="22"/>
          <w:szCs w:val="22"/>
        </w:rPr>
        <w:t>McCord</w:t>
      </w:r>
      <w:proofErr w:type="spellEnd"/>
      <w:r w:rsidR="00AA2F43" w:rsidRPr="0035306D">
        <w:rPr>
          <w:rFonts w:ascii="Arial" w:hAnsi="Arial" w:cs="Arial"/>
          <w:sz w:val="22"/>
          <w:szCs w:val="22"/>
        </w:rPr>
        <w:t xml:space="preserve">. </w:t>
      </w:r>
    </w:p>
    <w:p w14:paraId="6DF254C5" w14:textId="77DEB753" w:rsidR="00AA2F43" w:rsidRPr="0035306D" w:rsidRDefault="00AA2F43" w:rsidP="00AA2F43">
      <w:pPr>
        <w:pStyle w:val="NormalWeb"/>
        <w:spacing w:before="200" w:beforeAutospacing="0" w:after="200" w:afterAutospacing="0"/>
        <w:jc w:val="both"/>
        <w:rPr>
          <w:rFonts w:ascii="Arial" w:hAnsi="Arial" w:cs="Arial"/>
        </w:rPr>
      </w:pPr>
      <w:r w:rsidRPr="0035306D">
        <w:rPr>
          <w:rFonts w:ascii="Arial" w:hAnsi="Arial" w:cs="Arial"/>
          <w:sz w:val="22"/>
          <w:szCs w:val="22"/>
        </w:rPr>
        <w:t>Pour consulter le parcours</w:t>
      </w:r>
      <w:r w:rsidR="00FA289F">
        <w:rPr>
          <w:rFonts w:ascii="Arial" w:hAnsi="Arial" w:cs="Arial"/>
          <w:sz w:val="22"/>
          <w:szCs w:val="22"/>
        </w:rPr>
        <w:t> :</w:t>
      </w:r>
      <w:r w:rsidRPr="0035306D">
        <w:rPr>
          <w:rFonts w:ascii="Arial" w:hAnsi="Arial" w:cs="Arial"/>
          <w:sz w:val="22"/>
          <w:szCs w:val="22"/>
        </w:rPr>
        <w:t xml:space="preserve"> </w:t>
      </w:r>
      <w:hyperlink r:id="rId37" w:history="1">
        <w:r w:rsidRPr="001972D2">
          <w:rPr>
            <w:rStyle w:val="Lienhypertexte"/>
            <w:rFonts w:ascii="Arial" w:eastAsia="MS Mincho" w:hAnsi="Arial" w:cs="Arial"/>
            <w:sz w:val="22"/>
            <w:szCs w:val="22"/>
          </w:rPr>
          <w:t>Paroles vivantes : diplomates autochtones au 18</w:t>
        </w:r>
        <w:r w:rsidRPr="001972D2">
          <w:rPr>
            <w:rStyle w:val="Lienhypertexte"/>
            <w:rFonts w:ascii="Arial" w:eastAsia="MS Mincho" w:hAnsi="Arial" w:cs="Arial"/>
            <w:sz w:val="22"/>
            <w:szCs w:val="22"/>
            <w:vertAlign w:val="superscript"/>
          </w:rPr>
          <w:t>e</w:t>
        </w:r>
        <w:r w:rsidR="00A27DCD" w:rsidRPr="001972D2">
          <w:rPr>
            <w:rStyle w:val="Lienhypertexte"/>
            <w:rFonts w:ascii="Arial" w:eastAsia="MS Mincho" w:hAnsi="Arial" w:cs="Arial"/>
            <w:sz w:val="22"/>
            <w:szCs w:val="22"/>
          </w:rPr>
          <w:t> </w:t>
        </w:r>
        <w:r w:rsidRPr="001972D2">
          <w:rPr>
            <w:rStyle w:val="Lienhypertexte"/>
            <w:rFonts w:ascii="Arial" w:eastAsia="MS Mincho" w:hAnsi="Arial" w:cs="Arial"/>
            <w:sz w:val="22"/>
            <w:szCs w:val="22"/>
          </w:rPr>
          <w:t>siècle</w:t>
        </w:r>
      </w:hyperlink>
      <w:r w:rsidRPr="0035306D">
        <w:rPr>
          <w:rFonts w:ascii="Arial" w:hAnsi="Arial" w:cs="Arial"/>
          <w:sz w:val="22"/>
          <w:szCs w:val="22"/>
        </w:rPr>
        <w:t>.</w:t>
      </w:r>
    </w:p>
    <w:p w14:paraId="42CEE463" w14:textId="3B8CC369" w:rsidR="001C20AF" w:rsidRPr="001C20AF" w:rsidRDefault="00AA2F43" w:rsidP="00AA2F43">
      <w:r w:rsidRPr="0035306D">
        <w:rPr>
          <w:rFonts w:cs="Arial"/>
          <w:szCs w:val="22"/>
        </w:rPr>
        <w:t>Pour consulter les artéfacts du Musée des Abénakis</w:t>
      </w:r>
      <w:r w:rsidR="00FA289F">
        <w:rPr>
          <w:rFonts w:cs="Arial"/>
          <w:szCs w:val="22"/>
        </w:rPr>
        <w:t> :</w:t>
      </w:r>
      <w:r w:rsidRPr="0035306D">
        <w:rPr>
          <w:rFonts w:cs="Arial"/>
          <w:szCs w:val="22"/>
        </w:rPr>
        <w:t xml:space="preserve">  </w:t>
      </w:r>
      <w:hyperlink r:id="rId38" w:history="1">
        <w:r w:rsidRPr="00407B64">
          <w:rPr>
            <w:rStyle w:val="Lienhypertexte"/>
            <w:rFonts w:cs="Arial"/>
            <w:szCs w:val="22"/>
          </w:rPr>
          <w:t>Pipe</w:t>
        </w:r>
      </w:hyperlink>
      <w:r w:rsidRPr="00FA289F">
        <w:rPr>
          <w:rFonts w:cs="Arial"/>
          <w:szCs w:val="22"/>
        </w:rPr>
        <w:t>.</w:t>
      </w:r>
    </w:p>
    <w:sectPr w:rsidR="001C20AF" w:rsidRPr="001C20A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8C9F6" w14:textId="77777777" w:rsidR="009737CE" w:rsidRDefault="009737CE" w:rsidP="005E3AF4">
      <w:r>
        <w:separator/>
      </w:r>
    </w:p>
  </w:endnote>
  <w:endnote w:type="continuationSeparator" w:id="0">
    <w:p w14:paraId="22611D5B" w14:textId="77777777" w:rsidR="009737CE" w:rsidRDefault="009737CE" w:rsidP="005E3AF4">
      <w:r>
        <w:continuationSeparator/>
      </w:r>
    </w:p>
  </w:endnote>
  <w:endnote w:type="continuationNotice" w:id="1">
    <w:p w14:paraId="3574BF03" w14:textId="77777777" w:rsidR="009737CE" w:rsidRDefault="00973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AC0B9B" w:rsidRDefault="0046061B" w:rsidP="00017F56">
        <w:pPr>
          <w:pStyle w:val="Pieddepage"/>
          <w:framePr w:wrap="none" w:vAnchor="text" w:hAnchor="margin" w:xAlign="center" w:y="1"/>
          <w:rPr>
            <w:rStyle w:val="Numrodepage"/>
          </w:rPr>
        </w:pPr>
      </w:p>
    </w:sdtContent>
  </w:sdt>
  <w:p w14:paraId="0B60F430" w14:textId="77777777" w:rsidR="00AC0B9B" w:rsidRDefault="00AC0B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1CCF" w14:textId="0B8E1254" w:rsidR="00AC0B9B" w:rsidRPr="00F80F0A" w:rsidRDefault="00666641" w:rsidP="00666641">
    <w:pPr>
      <w:pStyle w:val="Pieddepage"/>
      <w:jc w:val="right"/>
      <w:rPr>
        <w:color w:val="BFBFBF" w:themeColor="background1" w:themeShade="BF"/>
        <w:sz w:val="30"/>
        <w:szCs w:val="30"/>
      </w:rPr>
    </w:pPr>
    <w:r w:rsidRPr="00666641">
      <w:rPr>
        <w:color w:val="BFBFBF" w:themeColor="background1" w:themeShade="BF"/>
        <w:sz w:val="30"/>
        <w:szCs w:val="30"/>
      </w:rPr>
      <w:fldChar w:fldCharType="begin"/>
    </w:r>
    <w:r w:rsidRPr="00666641">
      <w:rPr>
        <w:color w:val="BFBFBF" w:themeColor="background1" w:themeShade="BF"/>
        <w:sz w:val="30"/>
        <w:szCs w:val="30"/>
      </w:rPr>
      <w:instrText>PAGE   \* MERGEFORMAT</w:instrText>
    </w:r>
    <w:r w:rsidRPr="00666641">
      <w:rPr>
        <w:color w:val="BFBFBF" w:themeColor="background1" w:themeShade="BF"/>
        <w:sz w:val="30"/>
        <w:szCs w:val="30"/>
      </w:rPr>
      <w:fldChar w:fldCharType="separate"/>
    </w:r>
    <w:r w:rsidRPr="00666641">
      <w:rPr>
        <w:color w:val="BFBFBF" w:themeColor="background1" w:themeShade="BF"/>
        <w:sz w:val="30"/>
        <w:szCs w:val="30"/>
      </w:rPr>
      <w:t>1</w:t>
    </w:r>
    <w:r w:rsidRPr="00666641">
      <w:rPr>
        <w:color w:val="BFBFBF" w:themeColor="background1" w:themeShade="BF"/>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F8B78" w14:textId="77777777" w:rsidR="009737CE" w:rsidRDefault="009737CE" w:rsidP="005E3AF4">
      <w:r>
        <w:separator/>
      </w:r>
    </w:p>
  </w:footnote>
  <w:footnote w:type="continuationSeparator" w:id="0">
    <w:p w14:paraId="414CAA3B" w14:textId="77777777" w:rsidR="009737CE" w:rsidRDefault="009737CE" w:rsidP="005E3AF4">
      <w:r>
        <w:continuationSeparator/>
      </w:r>
    </w:p>
  </w:footnote>
  <w:footnote w:type="continuationNotice" w:id="1">
    <w:p w14:paraId="5FB86D2D" w14:textId="77777777" w:rsidR="009737CE" w:rsidRDefault="00973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648243E3" w:rsidR="00AC0B9B" w:rsidRPr="005E3AF4" w:rsidRDefault="00AC0B9B" w:rsidP="00B028EC">
    <w:pPr>
      <w:pStyle w:val="Niveau-Pagessuivantes"/>
    </w:pPr>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71042280"/>
    <w:lvl w:ilvl="0" w:tplc="FB78AFE6">
      <w:start w:val="1"/>
      <w:numFmt w:val="bullet"/>
      <w:lvlText w:val=""/>
      <w:lvlJc w:val="left"/>
      <w:pPr>
        <w:ind w:left="1778"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8C0BCF"/>
    <w:multiLevelType w:val="hybridMultilevel"/>
    <w:tmpl w:val="75A48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5E3581"/>
    <w:multiLevelType w:val="multilevel"/>
    <w:tmpl w:val="0C5E3581"/>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D454BDE"/>
    <w:multiLevelType w:val="hybridMultilevel"/>
    <w:tmpl w:val="AFF82CE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BB931E0"/>
    <w:multiLevelType w:val="hybridMultilevel"/>
    <w:tmpl w:val="3E4EA5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C37174"/>
    <w:multiLevelType w:val="hybridMultilevel"/>
    <w:tmpl w:val="1C8A506C"/>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1EC352F3"/>
    <w:multiLevelType w:val="multilevel"/>
    <w:tmpl w:val="E67E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8" w15:restartNumberingAfterBreak="0">
    <w:nsid w:val="25A67C56"/>
    <w:multiLevelType w:val="hybridMultilevel"/>
    <w:tmpl w:val="87B6B2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D86915"/>
    <w:multiLevelType w:val="multilevel"/>
    <w:tmpl w:val="03DA0E6A"/>
    <w:lvl w:ilvl="0">
      <w:start w:val="1"/>
      <w:numFmt w:val="bullet"/>
      <w:lvlText w:val=""/>
      <w:lvlJc w:val="left"/>
      <w:pPr>
        <w:ind w:left="720" w:hanging="360"/>
      </w:pPr>
      <w:rPr>
        <w:rFonts w:ascii="Wingdings" w:hAnsi="Wingdings" w:hint="default"/>
      </w:rPr>
    </w:lvl>
    <w:lvl w:ilvl="1">
      <w:start w:val="1"/>
      <w:numFmt w:val="upperLetter"/>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26E96892"/>
    <w:multiLevelType w:val="hybridMultilevel"/>
    <w:tmpl w:val="01F8E5C8"/>
    <w:lvl w:ilvl="0" w:tplc="A0B614A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EC506F1"/>
    <w:multiLevelType w:val="hybridMultilevel"/>
    <w:tmpl w:val="0A803BF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F796ABA"/>
    <w:multiLevelType w:val="hybridMultilevel"/>
    <w:tmpl w:val="96086032"/>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3" w15:restartNumberingAfterBreak="0">
    <w:nsid w:val="3DBD32C9"/>
    <w:multiLevelType w:val="hybridMultilevel"/>
    <w:tmpl w:val="2B8278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3F1F5827"/>
    <w:multiLevelType w:val="hybridMultilevel"/>
    <w:tmpl w:val="5784C9EA"/>
    <w:lvl w:ilvl="0" w:tplc="9E8ABDFA">
      <w:start w:val="1"/>
      <w:numFmt w:val="bullet"/>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EB60C7"/>
    <w:multiLevelType w:val="hybridMultilevel"/>
    <w:tmpl w:val="D77C69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55E735C"/>
    <w:multiLevelType w:val="multilevel"/>
    <w:tmpl w:val="BCCE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D625B95"/>
    <w:multiLevelType w:val="hybridMultilevel"/>
    <w:tmpl w:val="F348CFB8"/>
    <w:lvl w:ilvl="0" w:tplc="AB324DA4">
      <w:start w:val="1"/>
      <w:numFmt w:val="bullet"/>
      <w:pStyle w:val="Tableau-Liste"/>
      <w:lvlText w:val=""/>
      <w:lvlJc w:val="left"/>
      <w:pPr>
        <w:ind w:left="36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4E683E98"/>
    <w:multiLevelType w:val="hybridMultilevel"/>
    <w:tmpl w:val="5CA6BA56"/>
    <w:lvl w:ilvl="0" w:tplc="11A66C86">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1" w15:restartNumberingAfterBreak="0">
    <w:nsid w:val="5A52370A"/>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DAA132F"/>
    <w:multiLevelType w:val="multilevel"/>
    <w:tmpl w:val="625E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F49326F"/>
    <w:multiLevelType w:val="hybridMultilevel"/>
    <w:tmpl w:val="193C8794"/>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5" w15:restartNumberingAfterBreak="0">
    <w:nsid w:val="60834FE5"/>
    <w:multiLevelType w:val="multilevel"/>
    <w:tmpl w:val="8D8E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E24965"/>
    <w:multiLevelType w:val="multilevel"/>
    <w:tmpl w:val="E47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9" w15:restartNumberingAfterBreak="0">
    <w:nsid w:val="6BC52F5A"/>
    <w:multiLevelType w:val="multilevel"/>
    <w:tmpl w:val="8148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5A76B1"/>
    <w:multiLevelType w:val="hybridMultilevel"/>
    <w:tmpl w:val="99E69C56"/>
    <w:lvl w:ilvl="0" w:tplc="275EC0B4">
      <w:start w:val="1"/>
      <w:numFmt w:val="bullet"/>
      <w:pStyle w:val="Consigne-Tex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2700924"/>
    <w:multiLevelType w:val="hybridMultilevel"/>
    <w:tmpl w:val="C6DEA54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4147575"/>
    <w:multiLevelType w:val="multilevel"/>
    <w:tmpl w:val="CFB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347B0"/>
    <w:multiLevelType w:val="multilevel"/>
    <w:tmpl w:val="EB00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8"/>
  </w:num>
  <w:num w:numId="2">
    <w:abstractNumId w:val="34"/>
  </w:num>
  <w:num w:numId="3">
    <w:abstractNumId w:val="27"/>
  </w:num>
  <w:num w:numId="4">
    <w:abstractNumId w:val="16"/>
  </w:num>
  <w:num w:numId="5">
    <w:abstractNumId w:val="18"/>
  </w:num>
  <w:num w:numId="6">
    <w:abstractNumId w:val="24"/>
  </w:num>
  <w:num w:numId="7">
    <w:abstractNumId w:val="18"/>
  </w:num>
  <w:num w:numId="8">
    <w:abstractNumId w:val="27"/>
  </w:num>
  <w:num w:numId="9">
    <w:abstractNumId w:val="0"/>
  </w:num>
  <w:num w:numId="10">
    <w:abstractNumId w:val="3"/>
  </w:num>
  <w:num w:numId="11">
    <w:abstractNumId w:val="11"/>
  </w:num>
  <w:num w:numId="12">
    <w:abstractNumId w:val="15"/>
  </w:num>
  <w:num w:numId="13">
    <w:abstractNumId w:val="5"/>
  </w:num>
  <w:num w:numId="14">
    <w:abstractNumId w:val="1"/>
  </w:num>
  <w:num w:numId="15">
    <w:abstractNumId w:val="2"/>
  </w:num>
  <w:num w:numId="16">
    <w:abstractNumId w:val="9"/>
  </w:num>
  <w:num w:numId="17">
    <w:abstractNumId w:val="7"/>
  </w:num>
  <w:num w:numId="18">
    <w:abstractNumId w:val="21"/>
  </w:num>
  <w:num w:numId="19">
    <w:abstractNumId w:val="26"/>
  </w:num>
  <w:num w:numId="20">
    <w:abstractNumId w:val="6"/>
  </w:num>
  <w:num w:numId="21">
    <w:abstractNumId w:val="17"/>
  </w:num>
  <w:num w:numId="22">
    <w:abstractNumId w:val="4"/>
  </w:num>
  <w:num w:numId="23">
    <w:abstractNumId w:val="29"/>
  </w:num>
  <w:num w:numId="24">
    <w:abstractNumId w:val="33"/>
  </w:num>
  <w:num w:numId="25">
    <w:abstractNumId w:val="32"/>
  </w:num>
  <w:num w:numId="26">
    <w:abstractNumId w:val="22"/>
  </w:num>
  <w:num w:numId="27">
    <w:abstractNumId w:val="25"/>
  </w:num>
  <w:num w:numId="28">
    <w:abstractNumId w:val="23"/>
  </w:num>
  <w:num w:numId="29">
    <w:abstractNumId w:val="14"/>
  </w:num>
  <w:num w:numId="30">
    <w:abstractNumId w:val="27"/>
  </w:num>
  <w:num w:numId="31">
    <w:abstractNumId w:val="27"/>
  </w:num>
  <w:num w:numId="32">
    <w:abstractNumId w:val="12"/>
  </w:num>
  <w:num w:numId="33">
    <w:abstractNumId w:val="0"/>
  </w:num>
  <w:num w:numId="34">
    <w:abstractNumId w:val="0"/>
  </w:num>
  <w:num w:numId="35">
    <w:abstractNumId w:val="0"/>
  </w:num>
  <w:num w:numId="36">
    <w:abstractNumId w:val="13"/>
  </w:num>
  <w:num w:numId="37">
    <w:abstractNumId w:val="3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0"/>
  </w:num>
  <w:num w:numId="41">
    <w:abstractNumId w:val="3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8E5"/>
    <w:rsid w:val="0000309F"/>
    <w:rsid w:val="000044F5"/>
    <w:rsid w:val="00005610"/>
    <w:rsid w:val="00011135"/>
    <w:rsid w:val="00011BB7"/>
    <w:rsid w:val="00017F56"/>
    <w:rsid w:val="00021680"/>
    <w:rsid w:val="000221B1"/>
    <w:rsid w:val="00025D8F"/>
    <w:rsid w:val="00026BC7"/>
    <w:rsid w:val="00035250"/>
    <w:rsid w:val="0003597E"/>
    <w:rsid w:val="00041169"/>
    <w:rsid w:val="000562C4"/>
    <w:rsid w:val="00056F6B"/>
    <w:rsid w:val="000600E0"/>
    <w:rsid w:val="00062C5D"/>
    <w:rsid w:val="000649E6"/>
    <w:rsid w:val="00065521"/>
    <w:rsid w:val="00067D38"/>
    <w:rsid w:val="00070B3B"/>
    <w:rsid w:val="00071F14"/>
    <w:rsid w:val="000853DB"/>
    <w:rsid w:val="00085CFB"/>
    <w:rsid w:val="00087C59"/>
    <w:rsid w:val="00091932"/>
    <w:rsid w:val="00093069"/>
    <w:rsid w:val="00093B08"/>
    <w:rsid w:val="000944F3"/>
    <w:rsid w:val="000A1D44"/>
    <w:rsid w:val="000A4EA9"/>
    <w:rsid w:val="000A7043"/>
    <w:rsid w:val="000A740F"/>
    <w:rsid w:val="000A751C"/>
    <w:rsid w:val="000B1B9A"/>
    <w:rsid w:val="000C14C2"/>
    <w:rsid w:val="000C1B8A"/>
    <w:rsid w:val="000C452A"/>
    <w:rsid w:val="000D389E"/>
    <w:rsid w:val="000E20B6"/>
    <w:rsid w:val="000E5422"/>
    <w:rsid w:val="000E5C13"/>
    <w:rsid w:val="000F1BC5"/>
    <w:rsid w:val="000F1D12"/>
    <w:rsid w:val="000F3082"/>
    <w:rsid w:val="000F5A29"/>
    <w:rsid w:val="000F6EF3"/>
    <w:rsid w:val="000F7882"/>
    <w:rsid w:val="00104B91"/>
    <w:rsid w:val="00107EBA"/>
    <w:rsid w:val="00110FED"/>
    <w:rsid w:val="001113DB"/>
    <w:rsid w:val="00111F55"/>
    <w:rsid w:val="00126F4F"/>
    <w:rsid w:val="00130969"/>
    <w:rsid w:val="001309F9"/>
    <w:rsid w:val="00132C56"/>
    <w:rsid w:val="0014174F"/>
    <w:rsid w:val="00141CF3"/>
    <w:rsid w:val="0014465C"/>
    <w:rsid w:val="00145AE5"/>
    <w:rsid w:val="00153AFC"/>
    <w:rsid w:val="00153E0D"/>
    <w:rsid w:val="00153EDE"/>
    <w:rsid w:val="00162272"/>
    <w:rsid w:val="00164F38"/>
    <w:rsid w:val="00165E96"/>
    <w:rsid w:val="001660B6"/>
    <w:rsid w:val="001667C7"/>
    <w:rsid w:val="00170CC1"/>
    <w:rsid w:val="00171FE6"/>
    <w:rsid w:val="00176040"/>
    <w:rsid w:val="00183498"/>
    <w:rsid w:val="00186E44"/>
    <w:rsid w:val="00191220"/>
    <w:rsid w:val="00192953"/>
    <w:rsid w:val="00196722"/>
    <w:rsid w:val="00196CD3"/>
    <w:rsid w:val="001972D2"/>
    <w:rsid w:val="001A064A"/>
    <w:rsid w:val="001A097C"/>
    <w:rsid w:val="001A0A1A"/>
    <w:rsid w:val="001A0F0F"/>
    <w:rsid w:val="001A3D74"/>
    <w:rsid w:val="001A7A62"/>
    <w:rsid w:val="001B0E86"/>
    <w:rsid w:val="001B2AE4"/>
    <w:rsid w:val="001B2BFA"/>
    <w:rsid w:val="001B7138"/>
    <w:rsid w:val="001C20AF"/>
    <w:rsid w:val="001C623C"/>
    <w:rsid w:val="001D011B"/>
    <w:rsid w:val="001D01F8"/>
    <w:rsid w:val="001D0A7A"/>
    <w:rsid w:val="001D245D"/>
    <w:rsid w:val="001D7389"/>
    <w:rsid w:val="001E1EDD"/>
    <w:rsid w:val="001E20EC"/>
    <w:rsid w:val="001E4F8C"/>
    <w:rsid w:val="001E639F"/>
    <w:rsid w:val="00200B53"/>
    <w:rsid w:val="00202DF2"/>
    <w:rsid w:val="002114DA"/>
    <w:rsid w:val="00224982"/>
    <w:rsid w:val="00224F01"/>
    <w:rsid w:val="00226BAB"/>
    <w:rsid w:val="00231639"/>
    <w:rsid w:val="002319FF"/>
    <w:rsid w:val="0023246F"/>
    <w:rsid w:val="00232C31"/>
    <w:rsid w:val="0023450B"/>
    <w:rsid w:val="00236283"/>
    <w:rsid w:val="00246880"/>
    <w:rsid w:val="00250DBA"/>
    <w:rsid w:val="0025133F"/>
    <w:rsid w:val="002517E3"/>
    <w:rsid w:val="00251D22"/>
    <w:rsid w:val="00253C09"/>
    <w:rsid w:val="0025595F"/>
    <w:rsid w:val="002577DB"/>
    <w:rsid w:val="00257BFB"/>
    <w:rsid w:val="002606D5"/>
    <w:rsid w:val="00260BEC"/>
    <w:rsid w:val="00261E7D"/>
    <w:rsid w:val="00262905"/>
    <w:rsid w:val="00262AD8"/>
    <w:rsid w:val="0026367C"/>
    <w:rsid w:val="00264104"/>
    <w:rsid w:val="0027010B"/>
    <w:rsid w:val="002714D6"/>
    <w:rsid w:val="00277D8A"/>
    <w:rsid w:val="0028115F"/>
    <w:rsid w:val="00291834"/>
    <w:rsid w:val="00295B21"/>
    <w:rsid w:val="002A1E97"/>
    <w:rsid w:val="002A3EA1"/>
    <w:rsid w:val="002A47B2"/>
    <w:rsid w:val="002A4F12"/>
    <w:rsid w:val="002B0DF0"/>
    <w:rsid w:val="002B11D0"/>
    <w:rsid w:val="002B49E2"/>
    <w:rsid w:val="002B78ED"/>
    <w:rsid w:val="002D2B1B"/>
    <w:rsid w:val="002E060A"/>
    <w:rsid w:val="002E3AAA"/>
    <w:rsid w:val="002E4224"/>
    <w:rsid w:val="002E51C9"/>
    <w:rsid w:val="002E5355"/>
    <w:rsid w:val="002F24DE"/>
    <w:rsid w:val="002F26B5"/>
    <w:rsid w:val="002F2FF8"/>
    <w:rsid w:val="00300090"/>
    <w:rsid w:val="003007A4"/>
    <w:rsid w:val="00302940"/>
    <w:rsid w:val="00307579"/>
    <w:rsid w:val="00310CB1"/>
    <w:rsid w:val="0031454D"/>
    <w:rsid w:val="00314F98"/>
    <w:rsid w:val="00315C52"/>
    <w:rsid w:val="00317826"/>
    <w:rsid w:val="003205B2"/>
    <w:rsid w:val="003221A2"/>
    <w:rsid w:val="003258AB"/>
    <w:rsid w:val="003273FD"/>
    <w:rsid w:val="00340E8C"/>
    <w:rsid w:val="00342901"/>
    <w:rsid w:val="00347579"/>
    <w:rsid w:val="00347BAB"/>
    <w:rsid w:val="00351188"/>
    <w:rsid w:val="00352CF8"/>
    <w:rsid w:val="003556DD"/>
    <w:rsid w:val="003706DC"/>
    <w:rsid w:val="00374248"/>
    <w:rsid w:val="003756D4"/>
    <w:rsid w:val="00376576"/>
    <w:rsid w:val="00376620"/>
    <w:rsid w:val="00376BE3"/>
    <w:rsid w:val="00382258"/>
    <w:rsid w:val="003874E7"/>
    <w:rsid w:val="00387FCA"/>
    <w:rsid w:val="0039472E"/>
    <w:rsid w:val="00394D87"/>
    <w:rsid w:val="003A085C"/>
    <w:rsid w:val="003A1DA2"/>
    <w:rsid w:val="003A5645"/>
    <w:rsid w:val="003A6E8F"/>
    <w:rsid w:val="003B1398"/>
    <w:rsid w:val="003B2C60"/>
    <w:rsid w:val="003B531A"/>
    <w:rsid w:val="003B7C79"/>
    <w:rsid w:val="003C4F56"/>
    <w:rsid w:val="003C5E0F"/>
    <w:rsid w:val="003D26F6"/>
    <w:rsid w:val="003D4077"/>
    <w:rsid w:val="003D4A0F"/>
    <w:rsid w:val="003D6974"/>
    <w:rsid w:val="003E0805"/>
    <w:rsid w:val="003E176A"/>
    <w:rsid w:val="003E3CE9"/>
    <w:rsid w:val="003E6A4C"/>
    <w:rsid w:val="003F1030"/>
    <w:rsid w:val="003F26C5"/>
    <w:rsid w:val="003F31A4"/>
    <w:rsid w:val="003F48CC"/>
    <w:rsid w:val="0040111D"/>
    <w:rsid w:val="00405042"/>
    <w:rsid w:val="004060EF"/>
    <w:rsid w:val="00407B64"/>
    <w:rsid w:val="0041068B"/>
    <w:rsid w:val="0041564C"/>
    <w:rsid w:val="004173BE"/>
    <w:rsid w:val="00437E5D"/>
    <w:rsid w:val="004418E6"/>
    <w:rsid w:val="004441FF"/>
    <w:rsid w:val="00450998"/>
    <w:rsid w:val="00452858"/>
    <w:rsid w:val="004579FD"/>
    <w:rsid w:val="0046061B"/>
    <w:rsid w:val="0046082B"/>
    <w:rsid w:val="00461DDA"/>
    <w:rsid w:val="004835BE"/>
    <w:rsid w:val="0048551D"/>
    <w:rsid w:val="00485E55"/>
    <w:rsid w:val="00486C8B"/>
    <w:rsid w:val="0049314A"/>
    <w:rsid w:val="004968F0"/>
    <w:rsid w:val="004A3E62"/>
    <w:rsid w:val="004A408B"/>
    <w:rsid w:val="004A4A9C"/>
    <w:rsid w:val="004B0CC6"/>
    <w:rsid w:val="004B28BF"/>
    <w:rsid w:val="004B3D99"/>
    <w:rsid w:val="004C23BD"/>
    <w:rsid w:val="004C24A1"/>
    <w:rsid w:val="004C4A58"/>
    <w:rsid w:val="004C65A6"/>
    <w:rsid w:val="004C7F85"/>
    <w:rsid w:val="004D2ADF"/>
    <w:rsid w:val="004D5C16"/>
    <w:rsid w:val="004D73DA"/>
    <w:rsid w:val="004E03DB"/>
    <w:rsid w:val="004E27BA"/>
    <w:rsid w:val="004E4213"/>
    <w:rsid w:val="004F0384"/>
    <w:rsid w:val="004F05E8"/>
    <w:rsid w:val="004F7235"/>
    <w:rsid w:val="00500363"/>
    <w:rsid w:val="00507AD5"/>
    <w:rsid w:val="005112BC"/>
    <w:rsid w:val="005125D6"/>
    <w:rsid w:val="00512622"/>
    <w:rsid w:val="00513482"/>
    <w:rsid w:val="00521751"/>
    <w:rsid w:val="00522C11"/>
    <w:rsid w:val="00525129"/>
    <w:rsid w:val="00530444"/>
    <w:rsid w:val="005323B5"/>
    <w:rsid w:val="00532A04"/>
    <w:rsid w:val="00533AAB"/>
    <w:rsid w:val="0053743B"/>
    <w:rsid w:val="00537C06"/>
    <w:rsid w:val="00543BEB"/>
    <w:rsid w:val="0055066F"/>
    <w:rsid w:val="005507D8"/>
    <w:rsid w:val="00550CEC"/>
    <w:rsid w:val="00553BA0"/>
    <w:rsid w:val="005553B8"/>
    <w:rsid w:val="005556B1"/>
    <w:rsid w:val="0056098E"/>
    <w:rsid w:val="00561650"/>
    <w:rsid w:val="00565C50"/>
    <w:rsid w:val="00566DD5"/>
    <w:rsid w:val="00573C73"/>
    <w:rsid w:val="00573E58"/>
    <w:rsid w:val="00574587"/>
    <w:rsid w:val="005770E7"/>
    <w:rsid w:val="00580DAD"/>
    <w:rsid w:val="00585611"/>
    <w:rsid w:val="00587FDF"/>
    <w:rsid w:val="005A50D1"/>
    <w:rsid w:val="005B1C45"/>
    <w:rsid w:val="005B4BFD"/>
    <w:rsid w:val="005C0B9C"/>
    <w:rsid w:val="005C7182"/>
    <w:rsid w:val="005E12EF"/>
    <w:rsid w:val="005E249F"/>
    <w:rsid w:val="005E3AF4"/>
    <w:rsid w:val="005E7B21"/>
    <w:rsid w:val="00615826"/>
    <w:rsid w:val="0061739B"/>
    <w:rsid w:val="00617E36"/>
    <w:rsid w:val="00620516"/>
    <w:rsid w:val="00626532"/>
    <w:rsid w:val="006349BA"/>
    <w:rsid w:val="006366CA"/>
    <w:rsid w:val="00636D56"/>
    <w:rsid w:val="00644B33"/>
    <w:rsid w:val="00645C5A"/>
    <w:rsid w:val="00651B5B"/>
    <w:rsid w:val="006529CB"/>
    <w:rsid w:val="00653D2D"/>
    <w:rsid w:val="0066044A"/>
    <w:rsid w:val="00663A47"/>
    <w:rsid w:val="00666641"/>
    <w:rsid w:val="00666761"/>
    <w:rsid w:val="00671D60"/>
    <w:rsid w:val="0068130C"/>
    <w:rsid w:val="00684325"/>
    <w:rsid w:val="00684368"/>
    <w:rsid w:val="00693F75"/>
    <w:rsid w:val="00695AE6"/>
    <w:rsid w:val="006A344B"/>
    <w:rsid w:val="006B1F92"/>
    <w:rsid w:val="006B532B"/>
    <w:rsid w:val="006B792C"/>
    <w:rsid w:val="006C3C45"/>
    <w:rsid w:val="006C462F"/>
    <w:rsid w:val="006C7D0B"/>
    <w:rsid w:val="006D1455"/>
    <w:rsid w:val="006D4603"/>
    <w:rsid w:val="006E1364"/>
    <w:rsid w:val="006F3382"/>
    <w:rsid w:val="006F3906"/>
    <w:rsid w:val="006F3B37"/>
    <w:rsid w:val="006F4D33"/>
    <w:rsid w:val="006F70A3"/>
    <w:rsid w:val="00701A74"/>
    <w:rsid w:val="00702287"/>
    <w:rsid w:val="007043BE"/>
    <w:rsid w:val="007144D2"/>
    <w:rsid w:val="00716886"/>
    <w:rsid w:val="00717269"/>
    <w:rsid w:val="00724782"/>
    <w:rsid w:val="00725CAD"/>
    <w:rsid w:val="00726125"/>
    <w:rsid w:val="00734FEA"/>
    <w:rsid w:val="00741DF7"/>
    <w:rsid w:val="007705F5"/>
    <w:rsid w:val="00772FE6"/>
    <w:rsid w:val="00776316"/>
    <w:rsid w:val="007876A7"/>
    <w:rsid w:val="0079412E"/>
    <w:rsid w:val="00794888"/>
    <w:rsid w:val="007A0545"/>
    <w:rsid w:val="007B0B71"/>
    <w:rsid w:val="007B1EB0"/>
    <w:rsid w:val="007B45AD"/>
    <w:rsid w:val="007C3A69"/>
    <w:rsid w:val="007C7584"/>
    <w:rsid w:val="007C7DA0"/>
    <w:rsid w:val="007D1758"/>
    <w:rsid w:val="007D1F0C"/>
    <w:rsid w:val="007D33F4"/>
    <w:rsid w:val="007D434E"/>
    <w:rsid w:val="007D4E6D"/>
    <w:rsid w:val="007D6130"/>
    <w:rsid w:val="007E0F85"/>
    <w:rsid w:val="007E538A"/>
    <w:rsid w:val="007E78EC"/>
    <w:rsid w:val="007F624C"/>
    <w:rsid w:val="007F755E"/>
    <w:rsid w:val="00805D36"/>
    <w:rsid w:val="00810F14"/>
    <w:rsid w:val="008370BA"/>
    <w:rsid w:val="00846F56"/>
    <w:rsid w:val="008519AC"/>
    <w:rsid w:val="00852EB5"/>
    <w:rsid w:val="008554B2"/>
    <w:rsid w:val="00855538"/>
    <w:rsid w:val="00857340"/>
    <w:rsid w:val="00857D10"/>
    <w:rsid w:val="0086344F"/>
    <w:rsid w:val="00870CA4"/>
    <w:rsid w:val="00870E05"/>
    <w:rsid w:val="0087144A"/>
    <w:rsid w:val="00871735"/>
    <w:rsid w:val="00880B7D"/>
    <w:rsid w:val="00886C4F"/>
    <w:rsid w:val="0089279A"/>
    <w:rsid w:val="00892847"/>
    <w:rsid w:val="008955CF"/>
    <w:rsid w:val="00895953"/>
    <w:rsid w:val="00897D82"/>
    <w:rsid w:val="008A0FA4"/>
    <w:rsid w:val="008C27C7"/>
    <w:rsid w:val="008C338E"/>
    <w:rsid w:val="008C42D2"/>
    <w:rsid w:val="008C5E90"/>
    <w:rsid w:val="008C76F2"/>
    <w:rsid w:val="008C7F3C"/>
    <w:rsid w:val="008D4016"/>
    <w:rsid w:val="008D6DCD"/>
    <w:rsid w:val="008E15D8"/>
    <w:rsid w:val="008F00D7"/>
    <w:rsid w:val="008F16B2"/>
    <w:rsid w:val="008F1D91"/>
    <w:rsid w:val="008F4842"/>
    <w:rsid w:val="008F7231"/>
    <w:rsid w:val="0090382F"/>
    <w:rsid w:val="009057DB"/>
    <w:rsid w:val="00911A15"/>
    <w:rsid w:val="00920A0C"/>
    <w:rsid w:val="00921CCA"/>
    <w:rsid w:val="00924FE7"/>
    <w:rsid w:val="009310B4"/>
    <w:rsid w:val="0093186A"/>
    <w:rsid w:val="00935C32"/>
    <w:rsid w:val="00936D23"/>
    <w:rsid w:val="00936F2A"/>
    <w:rsid w:val="00942B5D"/>
    <w:rsid w:val="009516DA"/>
    <w:rsid w:val="009531F5"/>
    <w:rsid w:val="009602D6"/>
    <w:rsid w:val="00960D97"/>
    <w:rsid w:val="00960EDA"/>
    <w:rsid w:val="00962F58"/>
    <w:rsid w:val="009630A6"/>
    <w:rsid w:val="0096482E"/>
    <w:rsid w:val="00965DB0"/>
    <w:rsid w:val="009737CE"/>
    <w:rsid w:val="00976087"/>
    <w:rsid w:val="00982E11"/>
    <w:rsid w:val="00986697"/>
    <w:rsid w:val="009A7C07"/>
    <w:rsid w:val="009B102A"/>
    <w:rsid w:val="009C0077"/>
    <w:rsid w:val="009C1C6B"/>
    <w:rsid w:val="009C6DB2"/>
    <w:rsid w:val="009E2E1A"/>
    <w:rsid w:val="009E3A97"/>
    <w:rsid w:val="009E70AD"/>
    <w:rsid w:val="009F41A6"/>
    <w:rsid w:val="00A01471"/>
    <w:rsid w:val="00A043CA"/>
    <w:rsid w:val="00A050BD"/>
    <w:rsid w:val="00A075FF"/>
    <w:rsid w:val="00A07934"/>
    <w:rsid w:val="00A1050B"/>
    <w:rsid w:val="00A10AD7"/>
    <w:rsid w:val="00A10EC5"/>
    <w:rsid w:val="00A164F6"/>
    <w:rsid w:val="00A23022"/>
    <w:rsid w:val="00A23585"/>
    <w:rsid w:val="00A23D68"/>
    <w:rsid w:val="00A2529D"/>
    <w:rsid w:val="00A264F3"/>
    <w:rsid w:val="00A27DCD"/>
    <w:rsid w:val="00A31A0E"/>
    <w:rsid w:val="00A449DC"/>
    <w:rsid w:val="00A46222"/>
    <w:rsid w:val="00A47692"/>
    <w:rsid w:val="00A55524"/>
    <w:rsid w:val="00A610C4"/>
    <w:rsid w:val="00A6642D"/>
    <w:rsid w:val="00A71892"/>
    <w:rsid w:val="00A765AA"/>
    <w:rsid w:val="00A83702"/>
    <w:rsid w:val="00A878E0"/>
    <w:rsid w:val="00A90C59"/>
    <w:rsid w:val="00A92614"/>
    <w:rsid w:val="00A92CE9"/>
    <w:rsid w:val="00A935AB"/>
    <w:rsid w:val="00A96269"/>
    <w:rsid w:val="00AA2F43"/>
    <w:rsid w:val="00AA5966"/>
    <w:rsid w:val="00AA7E37"/>
    <w:rsid w:val="00AB0FD2"/>
    <w:rsid w:val="00AB51A5"/>
    <w:rsid w:val="00AB620B"/>
    <w:rsid w:val="00AC0B9B"/>
    <w:rsid w:val="00AC2CDF"/>
    <w:rsid w:val="00AC4F9A"/>
    <w:rsid w:val="00AC6B74"/>
    <w:rsid w:val="00AD0ED0"/>
    <w:rsid w:val="00AD1DA3"/>
    <w:rsid w:val="00AD657D"/>
    <w:rsid w:val="00AE01E0"/>
    <w:rsid w:val="00AE13EE"/>
    <w:rsid w:val="00AE19BC"/>
    <w:rsid w:val="00AE49B7"/>
    <w:rsid w:val="00AE7073"/>
    <w:rsid w:val="00B028EC"/>
    <w:rsid w:val="00B02ED3"/>
    <w:rsid w:val="00B03CA3"/>
    <w:rsid w:val="00B05669"/>
    <w:rsid w:val="00B063EF"/>
    <w:rsid w:val="00B11209"/>
    <w:rsid w:val="00B14054"/>
    <w:rsid w:val="00B201C1"/>
    <w:rsid w:val="00B2118B"/>
    <w:rsid w:val="00B22396"/>
    <w:rsid w:val="00B30BC1"/>
    <w:rsid w:val="00B33328"/>
    <w:rsid w:val="00B401CE"/>
    <w:rsid w:val="00B40FE0"/>
    <w:rsid w:val="00B41932"/>
    <w:rsid w:val="00B42CB5"/>
    <w:rsid w:val="00B46410"/>
    <w:rsid w:val="00B46499"/>
    <w:rsid w:val="00B50FE5"/>
    <w:rsid w:val="00B53454"/>
    <w:rsid w:val="00B54356"/>
    <w:rsid w:val="00B6082D"/>
    <w:rsid w:val="00B60F6E"/>
    <w:rsid w:val="00B6785D"/>
    <w:rsid w:val="00B753D0"/>
    <w:rsid w:val="00B87AE3"/>
    <w:rsid w:val="00B92029"/>
    <w:rsid w:val="00B92770"/>
    <w:rsid w:val="00B95025"/>
    <w:rsid w:val="00BA175E"/>
    <w:rsid w:val="00BA5838"/>
    <w:rsid w:val="00BB3CA8"/>
    <w:rsid w:val="00BB574D"/>
    <w:rsid w:val="00BB6AEC"/>
    <w:rsid w:val="00BC6039"/>
    <w:rsid w:val="00BE3338"/>
    <w:rsid w:val="00BE3F7A"/>
    <w:rsid w:val="00BE78E4"/>
    <w:rsid w:val="00BF1B87"/>
    <w:rsid w:val="00BF31BF"/>
    <w:rsid w:val="00C03B61"/>
    <w:rsid w:val="00C058B0"/>
    <w:rsid w:val="00C06B7C"/>
    <w:rsid w:val="00C07084"/>
    <w:rsid w:val="00C07603"/>
    <w:rsid w:val="00C1252B"/>
    <w:rsid w:val="00C12D82"/>
    <w:rsid w:val="00C22458"/>
    <w:rsid w:val="00C233D3"/>
    <w:rsid w:val="00C4000F"/>
    <w:rsid w:val="00C41086"/>
    <w:rsid w:val="00C447EA"/>
    <w:rsid w:val="00C47AC7"/>
    <w:rsid w:val="00C518A0"/>
    <w:rsid w:val="00C51AA2"/>
    <w:rsid w:val="00C52BCD"/>
    <w:rsid w:val="00C57CB0"/>
    <w:rsid w:val="00C64003"/>
    <w:rsid w:val="00C674F7"/>
    <w:rsid w:val="00C67C06"/>
    <w:rsid w:val="00C83491"/>
    <w:rsid w:val="00C87834"/>
    <w:rsid w:val="00C87E16"/>
    <w:rsid w:val="00C9058E"/>
    <w:rsid w:val="00C920ED"/>
    <w:rsid w:val="00C9487B"/>
    <w:rsid w:val="00C95A8B"/>
    <w:rsid w:val="00CA160A"/>
    <w:rsid w:val="00CA204B"/>
    <w:rsid w:val="00CA4755"/>
    <w:rsid w:val="00CB110E"/>
    <w:rsid w:val="00CB12BD"/>
    <w:rsid w:val="00CB5D95"/>
    <w:rsid w:val="00CC2235"/>
    <w:rsid w:val="00CC2386"/>
    <w:rsid w:val="00CD4F70"/>
    <w:rsid w:val="00CD7B8A"/>
    <w:rsid w:val="00CE0BA9"/>
    <w:rsid w:val="00D0151B"/>
    <w:rsid w:val="00D020EF"/>
    <w:rsid w:val="00D07373"/>
    <w:rsid w:val="00D078A1"/>
    <w:rsid w:val="00D10E75"/>
    <w:rsid w:val="00D11D28"/>
    <w:rsid w:val="00D122F0"/>
    <w:rsid w:val="00D123A7"/>
    <w:rsid w:val="00D24F03"/>
    <w:rsid w:val="00D30CB8"/>
    <w:rsid w:val="00D416CD"/>
    <w:rsid w:val="00D43066"/>
    <w:rsid w:val="00D4335D"/>
    <w:rsid w:val="00D4345F"/>
    <w:rsid w:val="00D4654F"/>
    <w:rsid w:val="00D46FCC"/>
    <w:rsid w:val="00D47026"/>
    <w:rsid w:val="00D6053C"/>
    <w:rsid w:val="00D6337A"/>
    <w:rsid w:val="00D732BB"/>
    <w:rsid w:val="00D83A08"/>
    <w:rsid w:val="00D83EB6"/>
    <w:rsid w:val="00D921FA"/>
    <w:rsid w:val="00D93E2F"/>
    <w:rsid w:val="00DA071F"/>
    <w:rsid w:val="00DA0F1A"/>
    <w:rsid w:val="00DA3FAE"/>
    <w:rsid w:val="00DA4D77"/>
    <w:rsid w:val="00DA4DD9"/>
    <w:rsid w:val="00DA6345"/>
    <w:rsid w:val="00DA73BA"/>
    <w:rsid w:val="00DB4CCB"/>
    <w:rsid w:val="00DB7968"/>
    <w:rsid w:val="00DB7C77"/>
    <w:rsid w:val="00DC2390"/>
    <w:rsid w:val="00DC5375"/>
    <w:rsid w:val="00DD05F2"/>
    <w:rsid w:val="00DD72E9"/>
    <w:rsid w:val="00DD76EF"/>
    <w:rsid w:val="00DE3438"/>
    <w:rsid w:val="00DE5F3C"/>
    <w:rsid w:val="00DF09BD"/>
    <w:rsid w:val="00DF2BBD"/>
    <w:rsid w:val="00DF4403"/>
    <w:rsid w:val="00DF4C0B"/>
    <w:rsid w:val="00E007AB"/>
    <w:rsid w:val="00E010C8"/>
    <w:rsid w:val="00E030D0"/>
    <w:rsid w:val="00E052D9"/>
    <w:rsid w:val="00E0638A"/>
    <w:rsid w:val="00E16E74"/>
    <w:rsid w:val="00E17392"/>
    <w:rsid w:val="00E2010A"/>
    <w:rsid w:val="00E21501"/>
    <w:rsid w:val="00E27878"/>
    <w:rsid w:val="00E332ED"/>
    <w:rsid w:val="00E353C2"/>
    <w:rsid w:val="00E37E9F"/>
    <w:rsid w:val="00E43523"/>
    <w:rsid w:val="00E46893"/>
    <w:rsid w:val="00E51795"/>
    <w:rsid w:val="00E51F5C"/>
    <w:rsid w:val="00E7013F"/>
    <w:rsid w:val="00E74839"/>
    <w:rsid w:val="00E82871"/>
    <w:rsid w:val="00E848DA"/>
    <w:rsid w:val="00E9011D"/>
    <w:rsid w:val="00E92CC8"/>
    <w:rsid w:val="00E9379D"/>
    <w:rsid w:val="00E94130"/>
    <w:rsid w:val="00EA2225"/>
    <w:rsid w:val="00EA31FE"/>
    <w:rsid w:val="00EA6206"/>
    <w:rsid w:val="00EB12D1"/>
    <w:rsid w:val="00EB5E88"/>
    <w:rsid w:val="00EC1803"/>
    <w:rsid w:val="00EC466D"/>
    <w:rsid w:val="00EC4AA9"/>
    <w:rsid w:val="00EC710B"/>
    <w:rsid w:val="00ED1697"/>
    <w:rsid w:val="00ED173F"/>
    <w:rsid w:val="00ED23A4"/>
    <w:rsid w:val="00ED63DB"/>
    <w:rsid w:val="00ED7147"/>
    <w:rsid w:val="00ED781E"/>
    <w:rsid w:val="00EE486C"/>
    <w:rsid w:val="00EE5946"/>
    <w:rsid w:val="00EF0290"/>
    <w:rsid w:val="00EF140E"/>
    <w:rsid w:val="00F02395"/>
    <w:rsid w:val="00F04CF9"/>
    <w:rsid w:val="00F11C40"/>
    <w:rsid w:val="00F15019"/>
    <w:rsid w:val="00F20B19"/>
    <w:rsid w:val="00F237E5"/>
    <w:rsid w:val="00F250DF"/>
    <w:rsid w:val="00F25604"/>
    <w:rsid w:val="00F30EF4"/>
    <w:rsid w:val="00F3460D"/>
    <w:rsid w:val="00F3501E"/>
    <w:rsid w:val="00F3607F"/>
    <w:rsid w:val="00F434ED"/>
    <w:rsid w:val="00F46C42"/>
    <w:rsid w:val="00F614DB"/>
    <w:rsid w:val="00F700D0"/>
    <w:rsid w:val="00F701E6"/>
    <w:rsid w:val="00F70792"/>
    <w:rsid w:val="00F73881"/>
    <w:rsid w:val="00F80877"/>
    <w:rsid w:val="00F80F0A"/>
    <w:rsid w:val="00F8159E"/>
    <w:rsid w:val="00F81E24"/>
    <w:rsid w:val="00F82B5C"/>
    <w:rsid w:val="00F94021"/>
    <w:rsid w:val="00F95869"/>
    <w:rsid w:val="00FA230E"/>
    <w:rsid w:val="00FA289F"/>
    <w:rsid w:val="00FB40BC"/>
    <w:rsid w:val="00FB62C0"/>
    <w:rsid w:val="00FB776F"/>
    <w:rsid w:val="00FB78A1"/>
    <w:rsid w:val="00FC30E0"/>
    <w:rsid w:val="00FC338C"/>
    <w:rsid w:val="00FC4813"/>
    <w:rsid w:val="00FC54FA"/>
    <w:rsid w:val="00FC587E"/>
    <w:rsid w:val="00FD1B86"/>
    <w:rsid w:val="00FD4FB7"/>
    <w:rsid w:val="00FE5863"/>
    <w:rsid w:val="00FE60F0"/>
    <w:rsid w:val="00FF18D0"/>
    <w:rsid w:val="00FF746A"/>
    <w:rsid w:val="2D8E4795"/>
    <w:rsid w:val="473218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7C86104B-CB18-40C3-B423-EA7C8EC9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1120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basedOn w:val="Titredudocument"/>
    <w:rsid w:val="007E78EC"/>
    <w:pPr>
      <w:numPr>
        <w:numId w:val="41"/>
      </w:numPr>
      <w:ind w:left="360"/>
      <w:jc w:val="left"/>
    </w:pPr>
    <w:rPr>
      <w:color w:val="auto"/>
      <w:lang w:val="fr-CA"/>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B1120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DA6345"/>
    <w:pPr>
      <w:numPr>
        <w:numId w:val="42"/>
      </w:numPr>
      <w:spacing w:after="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3A1DA2"/>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2E3AAA"/>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DC5375"/>
    <w:pPr>
      <w:numPr>
        <w:numId w:val="5"/>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1A7A62"/>
    <w:pPr>
      <w:ind w:left="360"/>
    </w:pPr>
  </w:style>
  <w:style w:type="paragraph" w:customStyle="1" w:styleId="Consignepuceniveau2">
    <w:name w:val="_Consigne puce niveau 2"/>
    <w:basedOn w:val="Consigne-Texte"/>
    <w:rsid w:val="00B11209"/>
    <w:pPr>
      <w:numPr>
        <w:numId w:val="6"/>
      </w:numPr>
    </w:pPr>
  </w:style>
  <w:style w:type="character" w:customStyle="1" w:styleId="normaltextrun">
    <w:name w:val="normaltextrun"/>
    <w:basedOn w:val="Policepardfaut"/>
    <w:rsid w:val="00B46410"/>
  </w:style>
  <w:style w:type="character" w:customStyle="1" w:styleId="eop">
    <w:name w:val="eop"/>
    <w:basedOn w:val="Policepardfaut"/>
    <w:rsid w:val="00AA7E37"/>
  </w:style>
  <w:style w:type="character" w:styleId="Mentionnonrsolue">
    <w:name w:val="Unresolved Mention"/>
    <w:basedOn w:val="Policepardfaut"/>
    <w:uiPriority w:val="99"/>
    <w:locked/>
    <w:rsid w:val="00EF0290"/>
    <w:rPr>
      <w:color w:val="605E5C"/>
      <w:shd w:val="clear" w:color="auto" w:fill="E1DFDD"/>
    </w:rPr>
  </w:style>
  <w:style w:type="paragraph" w:customStyle="1" w:styleId="paragraph">
    <w:name w:val="paragraph"/>
    <w:basedOn w:val="Normal"/>
    <w:rsid w:val="00A10AD7"/>
    <w:pPr>
      <w:spacing w:before="100" w:beforeAutospacing="1" w:after="100" w:afterAutospacing="1"/>
    </w:pPr>
    <w:rPr>
      <w:rFonts w:ascii="Times New Roman" w:eastAsia="Times New Roman" w:hAnsi="Times New Roman"/>
      <w:sz w:val="24"/>
      <w:lang w:val="fr-CA"/>
    </w:rPr>
  </w:style>
  <w:style w:type="paragraph" w:styleId="NormalWeb">
    <w:name w:val="Normal (Web)"/>
    <w:basedOn w:val="Normal"/>
    <w:uiPriority w:val="99"/>
    <w:unhideWhenUsed/>
    <w:locked/>
    <w:rsid w:val="00A10AD7"/>
    <w:pPr>
      <w:spacing w:before="100" w:beforeAutospacing="1" w:after="100" w:afterAutospacing="1"/>
    </w:pPr>
    <w:rPr>
      <w:rFonts w:ascii="Times New Roman" w:eastAsia="Times New Roman" w:hAnsi="Times New Roman"/>
      <w:sz w:val="24"/>
      <w:lang w:val="fr-CA"/>
    </w:rPr>
  </w:style>
  <w:style w:type="paragraph" w:customStyle="1" w:styleId="Consignesetmatriel-description">
    <w:name w:val="Consignes et matériel - description"/>
    <w:qFormat/>
    <w:rsid w:val="00E0638A"/>
    <w:pPr>
      <w:spacing w:after="240" w:line="264" w:lineRule="auto"/>
      <w:ind w:right="48"/>
    </w:pPr>
    <w:rPr>
      <w:rFonts w:ascii="Arial" w:eastAsia="MS Mincho" w:hAnsi="Arial" w:cs="Times New Roman"/>
      <w:sz w:val="22"/>
      <w:szCs w:val="22"/>
      <w:lang w:eastAsia="fr-FR"/>
    </w:rPr>
  </w:style>
  <w:style w:type="paragraph" w:customStyle="1" w:styleId="Paragraphedeliste1">
    <w:name w:val="Paragraphe de liste1"/>
    <w:basedOn w:val="Normal"/>
    <w:uiPriority w:val="34"/>
    <w:qFormat/>
    <w:rsid w:val="00EB5E88"/>
    <w:pPr>
      <w:spacing w:before="80" w:after="120" w:line="259" w:lineRule="auto"/>
      <w:ind w:left="720" w:hanging="360"/>
      <w:contextualSpacing/>
    </w:pPr>
    <w:rPr>
      <w:rFonts w:eastAsiaTheme="minorHAnsi" w:cstheme="minorBidi"/>
      <w:szCs w:val="22"/>
      <w:lang w:val="fr-CA" w:eastAsia="en-US"/>
    </w:rPr>
  </w:style>
  <w:style w:type="table" w:customStyle="1" w:styleId="Grilledutableau1">
    <w:name w:val="Grille du tableau1"/>
    <w:basedOn w:val="TableauNormal"/>
    <w:next w:val="Grilledutableau"/>
    <w:uiPriority w:val="39"/>
    <w:rsid w:val="00D4654F"/>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locked/>
    <w:rsid w:val="00A27DCD"/>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presse.ca/debats/opinions/202003/26/01-5266625-la-musique-classique-source-eternelle-de-reconfort.php" TargetMode="External"/><Relationship Id="rId18" Type="http://schemas.openxmlformats.org/officeDocument/2006/relationships/hyperlink" Target="http://www.alloprof.qc.ca/BV/Pages/f1370.aspx" TargetMode="External"/><Relationship Id="rId26" Type="http://schemas.openxmlformats.org/officeDocument/2006/relationships/hyperlink" Target="https://www.exploratorium.edu/pie/downloads/Cardboard_Automata.pdf" TargetMode="External"/><Relationship Id="rId39" Type="http://schemas.openxmlformats.org/officeDocument/2006/relationships/fontTable" Target="fontTable.xml"/><Relationship Id="rId21" Type="http://schemas.openxmlformats.org/officeDocument/2006/relationships/hyperlink" Target="https://www.youtube.com/watch?v=nwAYpLVyeFU&amp;feature=emb_logo" TargetMode="External"/><Relationship Id="rId34" Type="http://schemas.openxmlformats.org/officeDocument/2006/relationships/hyperlink" Target="http://collections.musee-mccord.qc.ca/scripts/viewobject.php?section=162&amp;Lang=2&amp;tourID=CW_LivingWords_FR&amp;seqNumber=0&amp;carrousel=true" TargetMode="External"/><Relationship Id="rId7" Type="http://schemas.openxmlformats.org/officeDocument/2006/relationships/settings" Target="settings.xml"/><Relationship Id="rId12" Type="http://schemas.openxmlformats.org/officeDocument/2006/relationships/hyperlink" Target="https://www.lapresse.ca/arts/musique/202003/27/01-5266757-essentielle-musique.php" TargetMode="External"/><Relationship Id="rId17" Type="http://schemas.openxmlformats.org/officeDocument/2006/relationships/hyperlink" Target="http://www.alloprof.qc.ca/BV/Pages/f1369.aspx" TargetMode="External"/><Relationship Id="rId25" Type="http://schemas.openxmlformats.org/officeDocument/2006/relationships/hyperlink" Target="https://www.youtube.com/watch?v=CmEXTRbvbQU" TargetMode="External"/><Relationship Id="rId33" Type="http://schemas.openxmlformats.org/officeDocument/2006/relationships/image" Target="media/image3.jpeg"/><Relationship Id="rId38" Type="http://schemas.openxmlformats.org/officeDocument/2006/relationships/hyperlink" Target="https://collection.museeabenakis.ca/artefact/pipe/" TargetMode="External"/><Relationship Id="rId2" Type="http://schemas.openxmlformats.org/officeDocument/2006/relationships/customXml" Target="../customXml/item2.xml"/><Relationship Id="rId16" Type="http://schemas.openxmlformats.org/officeDocument/2006/relationships/hyperlink" Target="https://www.lapresse.ca/arts/musique/202003/27/01-5266757-essentielle-musique.php" TargetMode="External"/><Relationship Id="rId20" Type="http://schemas.openxmlformats.org/officeDocument/2006/relationships/footer" Target="footer2.xml"/><Relationship Id="rId29" Type="http://schemas.openxmlformats.org/officeDocument/2006/relationships/hyperlink" Target="https://docs.google.com/presentation/d/1B6Fhb3mtFWua9d7PFEY7PEPTVUrbddChUZQWkNaf1nw/edi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png"/><Relationship Id="rId32" Type="http://schemas.openxmlformats.org/officeDocument/2006/relationships/image" Target="media/image2.png"/><Relationship Id="rId37" Type="http://schemas.openxmlformats.org/officeDocument/2006/relationships/hyperlink" Target="http://collections.musee-mccord.qc.ca/fr/clefs/circuits/CW_LivingWords_FR"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oprof.qc.ca/BV/Pages/f1370.aspx" TargetMode="External"/><Relationship Id="rId23" Type="http://schemas.openxmlformats.org/officeDocument/2006/relationships/hyperlink" Target="https://www.dejete.com/de-3d?nbde=4" TargetMode="External"/><Relationship Id="rId28" Type="http://schemas.openxmlformats.org/officeDocument/2006/relationships/hyperlink" Target="https://docs.google.com/presentation/d/e/2PACX-1vThbDUY41dSnq_BY-a-tga-0QdnFCsx1NSRgYcPcXcQMNKsDICzM-l1gscGkvzFVORxS9T1L8wxwyz0/pub?start=false&amp;loop=false&amp;delayms=3000&amp;slide=id.g72e21e4d44_0_25" TargetMode="External"/><Relationship Id="rId36"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ordart.com/crea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oprof.qc.ca/BV/Pages/f1369.aspx" TargetMode="External"/><Relationship Id="rId22" Type="http://schemas.openxmlformats.org/officeDocument/2006/relationships/hyperlink" Target="http://payitforwardday.com/" TargetMode="External"/><Relationship Id="rId27" Type="http://schemas.openxmlformats.org/officeDocument/2006/relationships/hyperlink" Target="http://cdpsciencetechno.org/cdp/UserFiles/File/previews/mecanismes/" TargetMode="External"/><Relationship Id="rId30" Type="http://schemas.openxmlformats.org/officeDocument/2006/relationships/hyperlink" Target="https://wordart.com/create" TargetMode="External"/><Relationship Id="rId35" Type="http://schemas.openxmlformats.org/officeDocument/2006/relationships/hyperlink" Target="http://www.alloprof.qc.ca/BV/pages/h1008.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0" ma:contentTypeDescription="Crée un document." ma:contentTypeScope="" ma:versionID="7fb439ce332509adfc36d9c33d14da84">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efecd0559f36ee77c22d11af656f77e0"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purl.org/dc/terms/"/>
    <ds:schemaRef ds:uri="5b4ed912-18da-4a62-9a9d-40a767b636dd"/>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48457afb-f9f4-447d-8c42-903c8b8d704a"/>
  </ds:schemaRefs>
</ds:datastoreItem>
</file>

<file path=customXml/itemProps3.xml><?xml version="1.0" encoding="utf-8"?>
<ds:datastoreItem xmlns:ds="http://schemas.openxmlformats.org/officeDocument/2006/customXml" ds:itemID="{5623E958-D440-43AC-8EBC-61E4BFC3B258}"/>
</file>

<file path=customXml/itemProps4.xml><?xml version="1.0" encoding="utf-8"?>
<ds:datastoreItem xmlns:ds="http://schemas.openxmlformats.org/officeDocument/2006/customXml" ds:itemID="{EC27DEC5-90DF-47C9-BAFA-1EAA8262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4793</Words>
  <Characters>26362</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31093</CharactersWithSpaces>
  <SharedDoc>false</SharedDoc>
  <HyperlinkBase/>
  <HLinks>
    <vt:vector size="396" baseType="variant">
      <vt:variant>
        <vt:i4>7864447</vt:i4>
      </vt:variant>
      <vt:variant>
        <vt:i4>198</vt:i4>
      </vt:variant>
      <vt:variant>
        <vt:i4>0</vt:i4>
      </vt:variant>
      <vt:variant>
        <vt:i4>5</vt:i4>
      </vt:variant>
      <vt:variant>
        <vt:lpwstr>https://collection.museeabenakis.ca/artefact/pipe/</vt:lpwstr>
      </vt:variant>
      <vt:variant>
        <vt:lpwstr/>
      </vt:variant>
      <vt:variant>
        <vt:i4>262232</vt:i4>
      </vt:variant>
      <vt:variant>
        <vt:i4>195</vt:i4>
      </vt:variant>
      <vt:variant>
        <vt:i4>0</vt:i4>
      </vt:variant>
      <vt:variant>
        <vt:i4>5</vt:i4>
      </vt:variant>
      <vt:variant>
        <vt:lpwstr>http://collections.musee-mccord.qc.ca/fr/clefs/circuits/CW_LivingWords_FR</vt:lpwstr>
      </vt:variant>
      <vt:variant>
        <vt:lpwstr/>
      </vt:variant>
      <vt:variant>
        <vt:i4>5963843</vt:i4>
      </vt:variant>
      <vt:variant>
        <vt:i4>192</vt:i4>
      </vt:variant>
      <vt:variant>
        <vt:i4>0</vt:i4>
      </vt:variant>
      <vt:variant>
        <vt:i4>5</vt:i4>
      </vt:variant>
      <vt:variant>
        <vt:lpwstr>http://www.alloprof.qc.ca/BV/pages/h1008.aspx</vt:lpwstr>
      </vt:variant>
      <vt:variant>
        <vt:lpwstr/>
      </vt:variant>
      <vt:variant>
        <vt:i4>2949238</vt:i4>
      </vt:variant>
      <vt:variant>
        <vt:i4>189</vt:i4>
      </vt:variant>
      <vt:variant>
        <vt:i4>0</vt:i4>
      </vt:variant>
      <vt:variant>
        <vt:i4>5</vt:i4>
      </vt:variant>
      <vt:variant>
        <vt:lpwstr>http://collections.musee-mccord.qc.ca/scripts/viewobject.php?section=162&amp;Lang=2&amp;tourID=CW_LivingWords_FR&amp;seqNumber=0&amp;carrousel=true</vt:lpwstr>
      </vt:variant>
      <vt:variant>
        <vt:lpwstr/>
      </vt:variant>
      <vt:variant>
        <vt:i4>7340076</vt:i4>
      </vt:variant>
      <vt:variant>
        <vt:i4>186</vt:i4>
      </vt:variant>
      <vt:variant>
        <vt:i4>0</vt:i4>
      </vt:variant>
      <vt:variant>
        <vt:i4>5</vt:i4>
      </vt:variant>
      <vt:variant>
        <vt:lpwstr>https://wordart.com/create</vt:lpwstr>
      </vt:variant>
      <vt:variant>
        <vt:lpwstr/>
      </vt:variant>
      <vt:variant>
        <vt:i4>7340076</vt:i4>
      </vt:variant>
      <vt:variant>
        <vt:i4>183</vt:i4>
      </vt:variant>
      <vt:variant>
        <vt:i4>0</vt:i4>
      </vt:variant>
      <vt:variant>
        <vt:i4>5</vt:i4>
      </vt:variant>
      <vt:variant>
        <vt:lpwstr>https://wordart.com/create</vt:lpwstr>
      </vt:variant>
      <vt:variant>
        <vt:lpwstr/>
      </vt:variant>
      <vt:variant>
        <vt:i4>1769561</vt:i4>
      </vt:variant>
      <vt:variant>
        <vt:i4>180</vt:i4>
      </vt:variant>
      <vt:variant>
        <vt:i4>0</vt:i4>
      </vt:variant>
      <vt:variant>
        <vt:i4>5</vt:i4>
      </vt:variant>
      <vt:variant>
        <vt:lpwstr>https://docs.google.com/presentation/d/1B6Fhb3mtFWua9d7PFEY7PEPTVUrbddChUZQWkNaf1nw/edit</vt:lpwstr>
      </vt:variant>
      <vt:variant>
        <vt:lpwstr>slide=id.g7386b041cf_0_31</vt:lpwstr>
      </vt:variant>
      <vt:variant>
        <vt:i4>2162714</vt:i4>
      </vt:variant>
      <vt:variant>
        <vt:i4>177</vt:i4>
      </vt:variant>
      <vt:variant>
        <vt:i4>0</vt:i4>
      </vt:variant>
      <vt:variant>
        <vt:i4>5</vt:i4>
      </vt:variant>
      <vt:variant>
        <vt:lpwstr>https://docs.google.com/presentation/d/e/2PACX-1vThbDUY41dSnq_BY-a-tga-0QdnFCsx1NSRgYcPcXcQMNKsDICzM-l1gscGkvzFVORxS9T1L8wxwyz0/pub?start=false&amp;loop=false&amp;delayms=3000&amp;slide=id.g72e21e4d44_0_25</vt:lpwstr>
      </vt:variant>
      <vt:variant>
        <vt:lpwstr/>
      </vt:variant>
      <vt:variant>
        <vt:i4>6619181</vt:i4>
      </vt:variant>
      <vt:variant>
        <vt:i4>174</vt:i4>
      </vt:variant>
      <vt:variant>
        <vt:i4>0</vt:i4>
      </vt:variant>
      <vt:variant>
        <vt:i4>5</vt:i4>
      </vt:variant>
      <vt:variant>
        <vt:lpwstr>http://cdpsciencetechno.org/cdp/UserFiles/File/previews/mecanismes/</vt:lpwstr>
      </vt:variant>
      <vt:variant>
        <vt:lpwstr/>
      </vt:variant>
      <vt:variant>
        <vt:i4>1048680</vt:i4>
      </vt:variant>
      <vt:variant>
        <vt:i4>171</vt:i4>
      </vt:variant>
      <vt:variant>
        <vt:i4>0</vt:i4>
      </vt:variant>
      <vt:variant>
        <vt:i4>5</vt:i4>
      </vt:variant>
      <vt:variant>
        <vt:lpwstr>https://www.exploratorium.edu/pie/downloads/Cardboard_Automata.pdf</vt:lpwstr>
      </vt:variant>
      <vt:variant>
        <vt:lpwstr/>
      </vt:variant>
      <vt:variant>
        <vt:i4>4128829</vt:i4>
      </vt:variant>
      <vt:variant>
        <vt:i4>168</vt:i4>
      </vt:variant>
      <vt:variant>
        <vt:i4>0</vt:i4>
      </vt:variant>
      <vt:variant>
        <vt:i4>5</vt:i4>
      </vt:variant>
      <vt:variant>
        <vt:lpwstr>https://www.youtube.com/watch?v=CmEXTRbvbQU</vt:lpwstr>
      </vt:variant>
      <vt:variant>
        <vt:lpwstr/>
      </vt:variant>
      <vt:variant>
        <vt:i4>3735610</vt:i4>
      </vt:variant>
      <vt:variant>
        <vt:i4>165</vt:i4>
      </vt:variant>
      <vt:variant>
        <vt:i4>0</vt:i4>
      </vt:variant>
      <vt:variant>
        <vt:i4>5</vt:i4>
      </vt:variant>
      <vt:variant>
        <vt:lpwstr>https://www.dejete.com/de-3d?nbde=4</vt:lpwstr>
      </vt:variant>
      <vt:variant>
        <vt:lpwstr/>
      </vt:variant>
      <vt:variant>
        <vt:i4>3080313</vt:i4>
      </vt:variant>
      <vt:variant>
        <vt:i4>162</vt:i4>
      </vt:variant>
      <vt:variant>
        <vt:i4>0</vt:i4>
      </vt:variant>
      <vt:variant>
        <vt:i4>5</vt:i4>
      </vt:variant>
      <vt:variant>
        <vt:lpwstr>about:blank</vt:lpwstr>
      </vt:variant>
      <vt:variant>
        <vt:lpwstr/>
      </vt:variant>
      <vt:variant>
        <vt:i4>3080313</vt:i4>
      </vt:variant>
      <vt:variant>
        <vt:i4>159</vt:i4>
      </vt:variant>
      <vt:variant>
        <vt:i4>0</vt:i4>
      </vt:variant>
      <vt:variant>
        <vt:i4>5</vt:i4>
      </vt:variant>
      <vt:variant>
        <vt:lpwstr>about:blank</vt:lpwstr>
      </vt:variant>
      <vt:variant>
        <vt:lpwstr/>
      </vt:variant>
      <vt:variant>
        <vt:i4>3080313</vt:i4>
      </vt:variant>
      <vt:variant>
        <vt:i4>156</vt:i4>
      </vt:variant>
      <vt:variant>
        <vt:i4>0</vt:i4>
      </vt:variant>
      <vt:variant>
        <vt:i4>5</vt:i4>
      </vt:variant>
      <vt:variant>
        <vt:lpwstr>about:blank</vt:lpwstr>
      </vt:variant>
      <vt:variant>
        <vt:lpwstr/>
      </vt:variant>
      <vt:variant>
        <vt:i4>3080313</vt:i4>
      </vt:variant>
      <vt:variant>
        <vt:i4>153</vt:i4>
      </vt:variant>
      <vt:variant>
        <vt:i4>0</vt:i4>
      </vt:variant>
      <vt:variant>
        <vt:i4>5</vt:i4>
      </vt:variant>
      <vt:variant>
        <vt:lpwstr>about:blank</vt:lpwstr>
      </vt:variant>
      <vt:variant>
        <vt:lpwstr/>
      </vt:variant>
      <vt:variant>
        <vt:i4>3080313</vt:i4>
      </vt:variant>
      <vt:variant>
        <vt:i4>150</vt:i4>
      </vt:variant>
      <vt:variant>
        <vt:i4>0</vt:i4>
      </vt:variant>
      <vt:variant>
        <vt:i4>5</vt:i4>
      </vt:variant>
      <vt:variant>
        <vt:lpwstr>about:blank</vt:lpwstr>
      </vt:variant>
      <vt:variant>
        <vt:lpwstr/>
      </vt:variant>
      <vt:variant>
        <vt:i4>6160452</vt:i4>
      </vt:variant>
      <vt:variant>
        <vt:i4>147</vt:i4>
      </vt:variant>
      <vt:variant>
        <vt:i4>0</vt:i4>
      </vt:variant>
      <vt:variant>
        <vt:i4>5</vt:i4>
      </vt:variant>
      <vt:variant>
        <vt:lpwstr>http://www.alloprof.qc.ca/BV/Pages/f1370.aspx</vt:lpwstr>
      </vt:variant>
      <vt:variant>
        <vt:lpwstr/>
      </vt:variant>
      <vt:variant>
        <vt:i4>5701701</vt:i4>
      </vt:variant>
      <vt:variant>
        <vt:i4>144</vt:i4>
      </vt:variant>
      <vt:variant>
        <vt:i4>0</vt:i4>
      </vt:variant>
      <vt:variant>
        <vt:i4>5</vt:i4>
      </vt:variant>
      <vt:variant>
        <vt:lpwstr>http://www.alloprof.qc.ca/BV/Pages/f1369.aspx</vt:lpwstr>
      </vt:variant>
      <vt:variant>
        <vt:lpwstr/>
      </vt:variant>
      <vt:variant>
        <vt:i4>4849671</vt:i4>
      </vt:variant>
      <vt:variant>
        <vt:i4>141</vt:i4>
      </vt:variant>
      <vt:variant>
        <vt:i4>0</vt:i4>
      </vt:variant>
      <vt:variant>
        <vt:i4>5</vt:i4>
      </vt:variant>
      <vt:variant>
        <vt:lpwstr>https://www.lapresse.ca/arts/musique/202003/27/01-5266757-essentielle-musique.php</vt:lpwstr>
      </vt:variant>
      <vt:variant>
        <vt:lpwstr/>
      </vt:variant>
      <vt:variant>
        <vt:i4>6160452</vt:i4>
      </vt:variant>
      <vt:variant>
        <vt:i4>138</vt:i4>
      </vt:variant>
      <vt:variant>
        <vt:i4>0</vt:i4>
      </vt:variant>
      <vt:variant>
        <vt:i4>5</vt:i4>
      </vt:variant>
      <vt:variant>
        <vt:lpwstr>http://www.alloprof.qc.ca/BV/Pages/f1370.aspx</vt:lpwstr>
      </vt:variant>
      <vt:variant>
        <vt:lpwstr/>
      </vt:variant>
      <vt:variant>
        <vt:i4>5701701</vt:i4>
      </vt:variant>
      <vt:variant>
        <vt:i4>135</vt:i4>
      </vt:variant>
      <vt:variant>
        <vt:i4>0</vt:i4>
      </vt:variant>
      <vt:variant>
        <vt:i4>5</vt:i4>
      </vt:variant>
      <vt:variant>
        <vt:lpwstr>http://www.alloprof.qc.ca/BV/Pages/f1369.aspx</vt:lpwstr>
      </vt:variant>
      <vt:variant>
        <vt:lpwstr/>
      </vt:variant>
      <vt:variant>
        <vt:i4>6422624</vt:i4>
      </vt:variant>
      <vt:variant>
        <vt:i4>132</vt:i4>
      </vt:variant>
      <vt:variant>
        <vt:i4>0</vt:i4>
      </vt:variant>
      <vt:variant>
        <vt:i4>5</vt:i4>
      </vt:variant>
      <vt:variant>
        <vt:lpwstr>https://www.lapresse.ca/debats/opinions/202003/26/01-5266625-la-musique-classique-source-eternelle-de-reconfort.php</vt:lpwstr>
      </vt:variant>
      <vt:variant>
        <vt:lpwstr/>
      </vt:variant>
      <vt:variant>
        <vt:i4>4849671</vt:i4>
      </vt:variant>
      <vt:variant>
        <vt:i4>129</vt:i4>
      </vt:variant>
      <vt:variant>
        <vt:i4>0</vt:i4>
      </vt:variant>
      <vt:variant>
        <vt:i4>5</vt:i4>
      </vt:variant>
      <vt:variant>
        <vt:lpwstr>https://www.lapresse.ca/arts/musique/202003/27/01-5266757-essentielle-musique.php</vt:lpwstr>
      </vt:variant>
      <vt:variant>
        <vt:lpwstr/>
      </vt:variant>
      <vt:variant>
        <vt:i4>1114161</vt:i4>
      </vt:variant>
      <vt:variant>
        <vt:i4>126</vt:i4>
      </vt:variant>
      <vt:variant>
        <vt:i4>0</vt:i4>
      </vt:variant>
      <vt:variant>
        <vt:i4>5</vt:i4>
      </vt:variant>
      <vt:variant>
        <vt:lpwstr/>
      </vt:variant>
      <vt:variant>
        <vt:lpwstr>_Toc37344451</vt:lpwstr>
      </vt:variant>
      <vt:variant>
        <vt:i4>1048625</vt:i4>
      </vt:variant>
      <vt:variant>
        <vt:i4>123</vt:i4>
      </vt:variant>
      <vt:variant>
        <vt:i4>0</vt:i4>
      </vt:variant>
      <vt:variant>
        <vt:i4>5</vt:i4>
      </vt:variant>
      <vt:variant>
        <vt:lpwstr/>
      </vt:variant>
      <vt:variant>
        <vt:lpwstr>_Toc37344450</vt:lpwstr>
      </vt:variant>
      <vt:variant>
        <vt:i4>1638448</vt:i4>
      </vt:variant>
      <vt:variant>
        <vt:i4>120</vt:i4>
      </vt:variant>
      <vt:variant>
        <vt:i4>0</vt:i4>
      </vt:variant>
      <vt:variant>
        <vt:i4>5</vt:i4>
      </vt:variant>
      <vt:variant>
        <vt:lpwstr/>
      </vt:variant>
      <vt:variant>
        <vt:lpwstr>_Toc37344449</vt:lpwstr>
      </vt:variant>
      <vt:variant>
        <vt:i4>1572912</vt:i4>
      </vt:variant>
      <vt:variant>
        <vt:i4>117</vt:i4>
      </vt:variant>
      <vt:variant>
        <vt:i4>0</vt:i4>
      </vt:variant>
      <vt:variant>
        <vt:i4>5</vt:i4>
      </vt:variant>
      <vt:variant>
        <vt:lpwstr/>
      </vt:variant>
      <vt:variant>
        <vt:lpwstr>_Toc37344448</vt:lpwstr>
      </vt:variant>
      <vt:variant>
        <vt:i4>1507376</vt:i4>
      </vt:variant>
      <vt:variant>
        <vt:i4>114</vt:i4>
      </vt:variant>
      <vt:variant>
        <vt:i4>0</vt:i4>
      </vt:variant>
      <vt:variant>
        <vt:i4>5</vt:i4>
      </vt:variant>
      <vt:variant>
        <vt:lpwstr/>
      </vt:variant>
      <vt:variant>
        <vt:lpwstr>_Toc37344447</vt:lpwstr>
      </vt:variant>
      <vt:variant>
        <vt:i4>1441840</vt:i4>
      </vt:variant>
      <vt:variant>
        <vt:i4>111</vt:i4>
      </vt:variant>
      <vt:variant>
        <vt:i4>0</vt:i4>
      </vt:variant>
      <vt:variant>
        <vt:i4>5</vt:i4>
      </vt:variant>
      <vt:variant>
        <vt:lpwstr/>
      </vt:variant>
      <vt:variant>
        <vt:lpwstr>_Toc37344446</vt:lpwstr>
      </vt:variant>
      <vt:variant>
        <vt:i4>1376304</vt:i4>
      </vt:variant>
      <vt:variant>
        <vt:i4>108</vt:i4>
      </vt:variant>
      <vt:variant>
        <vt:i4>0</vt:i4>
      </vt:variant>
      <vt:variant>
        <vt:i4>5</vt:i4>
      </vt:variant>
      <vt:variant>
        <vt:lpwstr/>
      </vt:variant>
      <vt:variant>
        <vt:lpwstr>_Toc37344445</vt:lpwstr>
      </vt:variant>
      <vt:variant>
        <vt:i4>1310768</vt:i4>
      </vt:variant>
      <vt:variant>
        <vt:i4>105</vt:i4>
      </vt:variant>
      <vt:variant>
        <vt:i4>0</vt:i4>
      </vt:variant>
      <vt:variant>
        <vt:i4>5</vt:i4>
      </vt:variant>
      <vt:variant>
        <vt:lpwstr/>
      </vt:variant>
      <vt:variant>
        <vt:lpwstr>_Toc37344444</vt:lpwstr>
      </vt:variant>
      <vt:variant>
        <vt:i4>1245232</vt:i4>
      </vt:variant>
      <vt:variant>
        <vt:i4>102</vt:i4>
      </vt:variant>
      <vt:variant>
        <vt:i4>0</vt:i4>
      </vt:variant>
      <vt:variant>
        <vt:i4>5</vt:i4>
      </vt:variant>
      <vt:variant>
        <vt:lpwstr/>
      </vt:variant>
      <vt:variant>
        <vt:lpwstr>_Toc37344443</vt:lpwstr>
      </vt:variant>
      <vt:variant>
        <vt:i4>1179696</vt:i4>
      </vt:variant>
      <vt:variant>
        <vt:i4>99</vt:i4>
      </vt:variant>
      <vt:variant>
        <vt:i4>0</vt:i4>
      </vt:variant>
      <vt:variant>
        <vt:i4>5</vt:i4>
      </vt:variant>
      <vt:variant>
        <vt:lpwstr/>
      </vt:variant>
      <vt:variant>
        <vt:lpwstr>_Toc37344442</vt:lpwstr>
      </vt:variant>
      <vt:variant>
        <vt:i4>1114160</vt:i4>
      </vt:variant>
      <vt:variant>
        <vt:i4>96</vt:i4>
      </vt:variant>
      <vt:variant>
        <vt:i4>0</vt:i4>
      </vt:variant>
      <vt:variant>
        <vt:i4>5</vt:i4>
      </vt:variant>
      <vt:variant>
        <vt:lpwstr/>
      </vt:variant>
      <vt:variant>
        <vt:lpwstr>_Toc37344441</vt:lpwstr>
      </vt:variant>
      <vt:variant>
        <vt:i4>1048624</vt:i4>
      </vt:variant>
      <vt:variant>
        <vt:i4>93</vt:i4>
      </vt:variant>
      <vt:variant>
        <vt:i4>0</vt:i4>
      </vt:variant>
      <vt:variant>
        <vt:i4>5</vt:i4>
      </vt:variant>
      <vt:variant>
        <vt:lpwstr/>
      </vt:variant>
      <vt:variant>
        <vt:lpwstr>_Toc37344440</vt:lpwstr>
      </vt:variant>
      <vt:variant>
        <vt:i4>1638455</vt:i4>
      </vt:variant>
      <vt:variant>
        <vt:i4>90</vt:i4>
      </vt:variant>
      <vt:variant>
        <vt:i4>0</vt:i4>
      </vt:variant>
      <vt:variant>
        <vt:i4>5</vt:i4>
      </vt:variant>
      <vt:variant>
        <vt:lpwstr/>
      </vt:variant>
      <vt:variant>
        <vt:lpwstr>_Toc37344439</vt:lpwstr>
      </vt:variant>
      <vt:variant>
        <vt:i4>1572919</vt:i4>
      </vt:variant>
      <vt:variant>
        <vt:i4>87</vt:i4>
      </vt:variant>
      <vt:variant>
        <vt:i4>0</vt:i4>
      </vt:variant>
      <vt:variant>
        <vt:i4>5</vt:i4>
      </vt:variant>
      <vt:variant>
        <vt:lpwstr/>
      </vt:variant>
      <vt:variant>
        <vt:lpwstr>_Toc37344438</vt:lpwstr>
      </vt:variant>
      <vt:variant>
        <vt:i4>1507383</vt:i4>
      </vt:variant>
      <vt:variant>
        <vt:i4>84</vt:i4>
      </vt:variant>
      <vt:variant>
        <vt:i4>0</vt:i4>
      </vt:variant>
      <vt:variant>
        <vt:i4>5</vt:i4>
      </vt:variant>
      <vt:variant>
        <vt:lpwstr/>
      </vt:variant>
      <vt:variant>
        <vt:lpwstr>_Toc37344437</vt:lpwstr>
      </vt:variant>
      <vt:variant>
        <vt:i4>1441847</vt:i4>
      </vt:variant>
      <vt:variant>
        <vt:i4>81</vt:i4>
      </vt:variant>
      <vt:variant>
        <vt:i4>0</vt:i4>
      </vt:variant>
      <vt:variant>
        <vt:i4>5</vt:i4>
      </vt:variant>
      <vt:variant>
        <vt:lpwstr/>
      </vt:variant>
      <vt:variant>
        <vt:lpwstr>_Toc37344436</vt:lpwstr>
      </vt:variant>
      <vt:variant>
        <vt:i4>1376311</vt:i4>
      </vt:variant>
      <vt:variant>
        <vt:i4>78</vt:i4>
      </vt:variant>
      <vt:variant>
        <vt:i4>0</vt:i4>
      </vt:variant>
      <vt:variant>
        <vt:i4>5</vt:i4>
      </vt:variant>
      <vt:variant>
        <vt:lpwstr/>
      </vt:variant>
      <vt:variant>
        <vt:lpwstr>_Toc37344435</vt:lpwstr>
      </vt:variant>
      <vt:variant>
        <vt:i4>1310775</vt:i4>
      </vt:variant>
      <vt:variant>
        <vt:i4>75</vt:i4>
      </vt:variant>
      <vt:variant>
        <vt:i4>0</vt:i4>
      </vt:variant>
      <vt:variant>
        <vt:i4>5</vt:i4>
      </vt:variant>
      <vt:variant>
        <vt:lpwstr/>
      </vt:variant>
      <vt:variant>
        <vt:lpwstr>_Toc37344434</vt:lpwstr>
      </vt:variant>
      <vt:variant>
        <vt:i4>1245239</vt:i4>
      </vt:variant>
      <vt:variant>
        <vt:i4>72</vt:i4>
      </vt:variant>
      <vt:variant>
        <vt:i4>0</vt:i4>
      </vt:variant>
      <vt:variant>
        <vt:i4>5</vt:i4>
      </vt:variant>
      <vt:variant>
        <vt:lpwstr/>
      </vt:variant>
      <vt:variant>
        <vt:lpwstr>_Toc37344433</vt:lpwstr>
      </vt:variant>
      <vt:variant>
        <vt:i4>1179703</vt:i4>
      </vt:variant>
      <vt:variant>
        <vt:i4>69</vt:i4>
      </vt:variant>
      <vt:variant>
        <vt:i4>0</vt:i4>
      </vt:variant>
      <vt:variant>
        <vt:i4>5</vt:i4>
      </vt:variant>
      <vt:variant>
        <vt:lpwstr/>
      </vt:variant>
      <vt:variant>
        <vt:lpwstr>_Toc37344432</vt:lpwstr>
      </vt:variant>
      <vt:variant>
        <vt:i4>1114167</vt:i4>
      </vt:variant>
      <vt:variant>
        <vt:i4>66</vt:i4>
      </vt:variant>
      <vt:variant>
        <vt:i4>0</vt:i4>
      </vt:variant>
      <vt:variant>
        <vt:i4>5</vt:i4>
      </vt:variant>
      <vt:variant>
        <vt:lpwstr/>
      </vt:variant>
      <vt:variant>
        <vt:lpwstr>_Toc37344431</vt:lpwstr>
      </vt:variant>
      <vt:variant>
        <vt:i4>1048631</vt:i4>
      </vt:variant>
      <vt:variant>
        <vt:i4>63</vt:i4>
      </vt:variant>
      <vt:variant>
        <vt:i4>0</vt:i4>
      </vt:variant>
      <vt:variant>
        <vt:i4>5</vt:i4>
      </vt:variant>
      <vt:variant>
        <vt:lpwstr/>
      </vt:variant>
      <vt:variant>
        <vt:lpwstr>_Toc37344430</vt:lpwstr>
      </vt:variant>
      <vt:variant>
        <vt:i4>1638454</vt:i4>
      </vt:variant>
      <vt:variant>
        <vt:i4>60</vt:i4>
      </vt:variant>
      <vt:variant>
        <vt:i4>0</vt:i4>
      </vt:variant>
      <vt:variant>
        <vt:i4>5</vt:i4>
      </vt:variant>
      <vt:variant>
        <vt:lpwstr/>
      </vt:variant>
      <vt:variant>
        <vt:lpwstr>_Toc37344429</vt:lpwstr>
      </vt:variant>
      <vt:variant>
        <vt:i4>1572918</vt:i4>
      </vt:variant>
      <vt:variant>
        <vt:i4>57</vt:i4>
      </vt:variant>
      <vt:variant>
        <vt:i4>0</vt:i4>
      </vt:variant>
      <vt:variant>
        <vt:i4>5</vt:i4>
      </vt:variant>
      <vt:variant>
        <vt:lpwstr/>
      </vt:variant>
      <vt:variant>
        <vt:lpwstr>_Toc37344428</vt:lpwstr>
      </vt:variant>
      <vt:variant>
        <vt:i4>1507382</vt:i4>
      </vt:variant>
      <vt:variant>
        <vt:i4>54</vt:i4>
      </vt:variant>
      <vt:variant>
        <vt:i4>0</vt:i4>
      </vt:variant>
      <vt:variant>
        <vt:i4>5</vt:i4>
      </vt:variant>
      <vt:variant>
        <vt:lpwstr/>
      </vt:variant>
      <vt:variant>
        <vt:lpwstr>_Toc37344427</vt:lpwstr>
      </vt:variant>
      <vt:variant>
        <vt:i4>1441846</vt:i4>
      </vt:variant>
      <vt:variant>
        <vt:i4>51</vt:i4>
      </vt:variant>
      <vt:variant>
        <vt:i4>0</vt:i4>
      </vt:variant>
      <vt:variant>
        <vt:i4>5</vt:i4>
      </vt:variant>
      <vt:variant>
        <vt:lpwstr/>
      </vt:variant>
      <vt:variant>
        <vt:lpwstr>_Toc37344426</vt:lpwstr>
      </vt:variant>
      <vt:variant>
        <vt:i4>1376310</vt:i4>
      </vt:variant>
      <vt:variant>
        <vt:i4>48</vt:i4>
      </vt:variant>
      <vt:variant>
        <vt:i4>0</vt:i4>
      </vt:variant>
      <vt:variant>
        <vt:i4>5</vt:i4>
      </vt:variant>
      <vt:variant>
        <vt:lpwstr/>
      </vt:variant>
      <vt:variant>
        <vt:lpwstr>_Toc37344425</vt:lpwstr>
      </vt:variant>
      <vt:variant>
        <vt:i4>1310774</vt:i4>
      </vt:variant>
      <vt:variant>
        <vt:i4>45</vt:i4>
      </vt:variant>
      <vt:variant>
        <vt:i4>0</vt:i4>
      </vt:variant>
      <vt:variant>
        <vt:i4>5</vt:i4>
      </vt:variant>
      <vt:variant>
        <vt:lpwstr/>
      </vt:variant>
      <vt:variant>
        <vt:lpwstr>_Toc37344424</vt:lpwstr>
      </vt:variant>
      <vt:variant>
        <vt:i4>1245238</vt:i4>
      </vt:variant>
      <vt:variant>
        <vt:i4>42</vt:i4>
      </vt:variant>
      <vt:variant>
        <vt:i4>0</vt:i4>
      </vt:variant>
      <vt:variant>
        <vt:i4>5</vt:i4>
      </vt:variant>
      <vt:variant>
        <vt:lpwstr/>
      </vt:variant>
      <vt:variant>
        <vt:lpwstr>_Toc37344423</vt:lpwstr>
      </vt:variant>
      <vt:variant>
        <vt:i4>1179702</vt:i4>
      </vt:variant>
      <vt:variant>
        <vt:i4>39</vt:i4>
      </vt:variant>
      <vt:variant>
        <vt:i4>0</vt:i4>
      </vt:variant>
      <vt:variant>
        <vt:i4>5</vt:i4>
      </vt:variant>
      <vt:variant>
        <vt:lpwstr/>
      </vt:variant>
      <vt:variant>
        <vt:lpwstr>_Toc37344422</vt:lpwstr>
      </vt:variant>
      <vt:variant>
        <vt:i4>1114166</vt:i4>
      </vt:variant>
      <vt:variant>
        <vt:i4>36</vt:i4>
      </vt:variant>
      <vt:variant>
        <vt:i4>0</vt:i4>
      </vt:variant>
      <vt:variant>
        <vt:i4>5</vt:i4>
      </vt:variant>
      <vt:variant>
        <vt:lpwstr/>
      </vt:variant>
      <vt:variant>
        <vt:lpwstr>_Toc37344421</vt:lpwstr>
      </vt:variant>
      <vt:variant>
        <vt:i4>1048630</vt:i4>
      </vt:variant>
      <vt:variant>
        <vt:i4>33</vt:i4>
      </vt:variant>
      <vt:variant>
        <vt:i4>0</vt:i4>
      </vt:variant>
      <vt:variant>
        <vt:i4>5</vt:i4>
      </vt:variant>
      <vt:variant>
        <vt:lpwstr/>
      </vt:variant>
      <vt:variant>
        <vt:lpwstr>_Toc37344420</vt:lpwstr>
      </vt:variant>
      <vt:variant>
        <vt:i4>1638453</vt:i4>
      </vt:variant>
      <vt:variant>
        <vt:i4>30</vt:i4>
      </vt:variant>
      <vt:variant>
        <vt:i4>0</vt:i4>
      </vt:variant>
      <vt:variant>
        <vt:i4>5</vt:i4>
      </vt:variant>
      <vt:variant>
        <vt:lpwstr/>
      </vt:variant>
      <vt:variant>
        <vt:lpwstr>_Toc37344419</vt:lpwstr>
      </vt:variant>
      <vt:variant>
        <vt:i4>1572917</vt:i4>
      </vt:variant>
      <vt:variant>
        <vt:i4>27</vt:i4>
      </vt:variant>
      <vt:variant>
        <vt:i4>0</vt:i4>
      </vt:variant>
      <vt:variant>
        <vt:i4>5</vt:i4>
      </vt:variant>
      <vt:variant>
        <vt:lpwstr/>
      </vt:variant>
      <vt:variant>
        <vt:lpwstr>_Toc37344418</vt:lpwstr>
      </vt:variant>
      <vt:variant>
        <vt:i4>1507381</vt:i4>
      </vt:variant>
      <vt:variant>
        <vt:i4>24</vt:i4>
      </vt:variant>
      <vt:variant>
        <vt:i4>0</vt:i4>
      </vt:variant>
      <vt:variant>
        <vt:i4>5</vt:i4>
      </vt:variant>
      <vt:variant>
        <vt:lpwstr/>
      </vt:variant>
      <vt:variant>
        <vt:lpwstr>_Toc37344417</vt:lpwstr>
      </vt:variant>
      <vt:variant>
        <vt:i4>1441845</vt:i4>
      </vt:variant>
      <vt:variant>
        <vt:i4>21</vt:i4>
      </vt:variant>
      <vt:variant>
        <vt:i4>0</vt:i4>
      </vt:variant>
      <vt:variant>
        <vt:i4>5</vt:i4>
      </vt:variant>
      <vt:variant>
        <vt:lpwstr/>
      </vt:variant>
      <vt:variant>
        <vt:lpwstr>_Toc37344416</vt:lpwstr>
      </vt:variant>
      <vt:variant>
        <vt:i4>1376309</vt:i4>
      </vt:variant>
      <vt:variant>
        <vt:i4>18</vt:i4>
      </vt:variant>
      <vt:variant>
        <vt:i4>0</vt:i4>
      </vt:variant>
      <vt:variant>
        <vt:i4>5</vt:i4>
      </vt:variant>
      <vt:variant>
        <vt:lpwstr/>
      </vt:variant>
      <vt:variant>
        <vt:lpwstr>_Toc37344415</vt:lpwstr>
      </vt:variant>
      <vt:variant>
        <vt:i4>1310773</vt:i4>
      </vt:variant>
      <vt:variant>
        <vt:i4>15</vt:i4>
      </vt:variant>
      <vt:variant>
        <vt:i4>0</vt:i4>
      </vt:variant>
      <vt:variant>
        <vt:i4>5</vt:i4>
      </vt:variant>
      <vt:variant>
        <vt:lpwstr/>
      </vt:variant>
      <vt:variant>
        <vt:lpwstr>_Toc37344414</vt:lpwstr>
      </vt:variant>
      <vt:variant>
        <vt:i4>1245237</vt:i4>
      </vt:variant>
      <vt:variant>
        <vt:i4>12</vt:i4>
      </vt:variant>
      <vt:variant>
        <vt:i4>0</vt:i4>
      </vt:variant>
      <vt:variant>
        <vt:i4>5</vt:i4>
      </vt:variant>
      <vt:variant>
        <vt:lpwstr/>
      </vt:variant>
      <vt:variant>
        <vt:lpwstr>_Toc37344413</vt:lpwstr>
      </vt:variant>
      <vt:variant>
        <vt:i4>1179701</vt:i4>
      </vt:variant>
      <vt:variant>
        <vt:i4>9</vt:i4>
      </vt:variant>
      <vt:variant>
        <vt:i4>0</vt:i4>
      </vt:variant>
      <vt:variant>
        <vt:i4>5</vt:i4>
      </vt:variant>
      <vt:variant>
        <vt:lpwstr/>
      </vt:variant>
      <vt:variant>
        <vt:lpwstr>_Toc37344412</vt:lpwstr>
      </vt:variant>
      <vt:variant>
        <vt:i4>1114165</vt:i4>
      </vt:variant>
      <vt:variant>
        <vt:i4>6</vt:i4>
      </vt:variant>
      <vt:variant>
        <vt:i4>0</vt:i4>
      </vt:variant>
      <vt:variant>
        <vt:i4>5</vt:i4>
      </vt:variant>
      <vt:variant>
        <vt:lpwstr/>
      </vt:variant>
      <vt:variant>
        <vt:lpwstr>_Toc37344411</vt:lpwstr>
      </vt:variant>
      <vt:variant>
        <vt:i4>1048629</vt:i4>
      </vt:variant>
      <vt:variant>
        <vt:i4>0</vt:i4>
      </vt:variant>
      <vt:variant>
        <vt:i4>0</vt:i4>
      </vt:variant>
      <vt:variant>
        <vt:i4>5</vt:i4>
      </vt:variant>
      <vt:variant>
        <vt:lpwstr/>
      </vt:variant>
      <vt:variant>
        <vt:lpwstr>_Toc37344410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Marie-Josée Lefebvre</cp:lastModifiedBy>
  <cp:revision>3</cp:revision>
  <cp:lastPrinted>2020-04-01T00:49:00Z</cp:lastPrinted>
  <dcterms:created xsi:type="dcterms:W3CDTF">2020-04-16T13:28:00Z</dcterms:created>
  <dcterms:modified xsi:type="dcterms:W3CDTF">2020-04-16T13:29:00Z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