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2160B523" w:rsidR="009C1C6B" w:rsidRPr="00BF31BF" w:rsidRDefault="009C1C6B" w:rsidP="003D4077">
      <w:pPr>
        <w:pStyle w:val="Titredudocument"/>
      </w:pPr>
    </w:p>
    <w:p w14:paraId="7BDB3A6D" w14:textId="3BA7A81E" w:rsidR="009C1C6B" w:rsidRPr="00BF31BF" w:rsidRDefault="005770E7" w:rsidP="009C1C6B">
      <w:pPr>
        <w:pStyle w:val="Niveau-Premirepage"/>
      </w:pPr>
      <w:r>
        <w:t>1</w:t>
      </w:r>
      <w:r w:rsidR="00CC1FC7" w:rsidRPr="00FB2FE6">
        <w:rPr>
          <w:caps w:val="0"/>
          <w:vertAlign w:val="superscript"/>
        </w:rPr>
        <w:t>r</w:t>
      </w:r>
      <w:r w:rsidR="003D4077" w:rsidRPr="00BF31BF">
        <w:rPr>
          <w:caps w:val="0"/>
          <w:vertAlign w:val="superscript"/>
        </w:rPr>
        <w:t>e</w:t>
      </w:r>
      <w:r w:rsidR="009C1C6B" w:rsidRPr="00BF31BF">
        <w:t xml:space="preserve"> </w:t>
      </w:r>
      <w:r w:rsidR="003D4077" w:rsidRPr="00BF31BF">
        <w:t>a</w:t>
      </w:r>
      <w:r w:rsidR="003D4077" w:rsidRPr="00BF31BF">
        <w:t xml:space="preserve">nnée du </w:t>
      </w:r>
      <w:r>
        <w:t>secondaire</w:t>
      </w:r>
    </w:p>
    <w:p w14:paraId="245D712B" w14:textId="3BFDCF19" w:rsidR="009C1C6B" w:rsidRPr="00BF31BF" w:rsidRDefault="009C1C6B" w:rsidP="002E060A">
      <w:pPr>
        <w:pStyle w:val="Semainedu"/>
        <w:spacing w:after="1320"/>
      </w:pPr>
      <w:r w:rsidRPr="00BF31BF">
        <w:t xml:space="preserve">Semaine du </w:t>
      </w:r>
      <w:r w:rsidR="00E7013F">
        <w:t>2</w:t>
      </w:r>
      <w:r w:rsidR="000F2A56">
        <w:t>7</w:t>
      </w:r>
      <w:r w:rsidRPr="00BF31BF">
        <w:t xml:space="preserve"> avril 2020</w:t>
      </w:r>
    </w:p>
    <w:p w14:paraId="312BA259" w14:textId="52C786C2" w:rsidR="00FB5CB8"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519859" w:history="1">
        <w:r w:rsidR="00FB5CB8" w:rsidRPr="00C54CEC">
          <w:rPr>
            <w:rStyle w:val="Lienhypertexte"/>
            <w:noProof/>
          </w:rPr>
          <w:t>Entrevue culturelle</w:t>
        </w:r>
        <w:r w:rsidR="00FB5CB8">
          <w:rPr>
            <w:noProof/>
            <w:webHidden/>
          </w:rPr>
          <w:tab/>
        </w:r>
        <w:r w:rsidR="00FB5CB8">
          <w:rPr>
            <w:noProof/>
            <w:webHidden/>
          </w:rPr>
          <w:fldChar w:fldCharType="begin"/>
        </w:r>
        <w:r w:rsidR="00FB5CB8">
          <w:rPr>
            <w:noProof/>
            <w:webHidden/>
          </w:rPr>
          <w:instrText xml:space="preserve"> PAGEREF _Toc38519859 \h </w:instrText>
        </w:r>
        <w:r w:rsidR="00FB5CB8">
          <w:rPr>
            <w:noProof/>
            <w:webHidden/>
          </w:rPr>
        </w:r>
        <w:r w:rsidR="00FB5CB8">
          <w:rPr>
            <w:noProof/>
            <w:webHidden/>
          </w:rPr>
          <w:fldChar w:fldCharType="separate"/>
        </w:r>
        <w:r w:rsidR="00FB5CB8">
          <w:rPr>
            <w:noProof/>
            <w:webHidden/>
          </w:rPr>
          <w:t>3</w:t>
        </w:r>
        <w:r w:rsidR="00FB5CB8">
          <w:rPr>
            <w:noProof/>
            <w:webHidden/>
          </w:rPr>
          <w:fldChar w:fldCharType="end"/>
        </w:r>
      </w:hyperlink>
    </w:p>
    <w:p w14:paraId="71FFEB26" w14:textId="74819E12" w:rsidR="00FB5CB8" w:rsidRDefault="003C042A">
      <w:pPr>
        <w:pStyle w:val="TM3"/>
        <w:rPr>
          <w:rFonts w:asciiTheme="minorHAnsi" w:eastAsiaTheme="minorEastAsia" w:hAnsiTheme="minorHAnsi" w:cstheme="minorBidi"/>
          <w:noProof/>
          <w:szCs w:val="22"/>
          <w:lang w:val="fr-CA" w:eastAsia="fr-CA"/>
        </w:rPr>
      </w:pPr>
      <w:hyperlink w:anchor="_Toc38519860"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_Toc38519860 \h </w:instrText>
        </w:r>
        <w:r w:rsidR="00FB5CB8">
          <w:rPr>
            <w:noProof/>
            <w:webHidden/>
          </w:rPr>
        </w:r>
        <w:r w:rsidR="00FB5CB8">
          <w:rPr>
            <w:noProof/>
            <w:webHidden/>
          </w:rPr>
          <w:fldChar w:fldCharType="separate"/>
        </w:r>
        <w:r w:rsidR="00FB5CB8">
          <w:rPr>
            <w:noProof/>
            <w:webHidden/>
          </w:rPr>
          <w:t>3</w:t>
        </w:r>
        <w:r w:rsidR="00FB5CB8">
          <w:rPr>
            <w:noProof/>
            <w:webHidden/>
          </w:rPr>
          <w:fldChar w:fldCharType="end"/>
        </w:r>
      </w:hyperlink>
    </w:p>
    <w:p w14:paraId="01ED0134" w14:textId="741E67AC" w:rsidR="00FB5CB8" w:rsidRDefault="003C042A">
      <w:pPr>
        <w:pStyle w:val="TM3"/>
        <w:rPr>
          <w:rFonts w:asciiTheme="minorHAnsi" w:eastAsiaTheme="minorEastAsia" w:hAnsiTheme="minorHAnsi" w:cstheme="minorBidi"/>
          <w:noProof/>
          <w:szCs w:val="22"/>
          <w:lang w:val="fr-CA" w:eastAsia="fr-CA"/>
        </w:rPr>
      </w:pPr>
      <w:hyperlink w:anchor="_Toc38519861"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_Toc38519861 \h </w:instrText>
        </w:r>
        <w:r w:rsidR="00FB5CB8">
          <w:rPr>
            <w:noProof/>
            <w:webHidden/>
          </w:rPr>
        </w:r>
        <w:r w:rsidR="00FB5CB8">
          <w:rPr>
            <w:noProof/>
            <w:webHidden/>
          </w:rPr>
          <w:fldChar w:fldCharType="separate"/>
        </w:r>
        <w:r w:rsidR="00FB5CB8">
          <w:rPr>
            <w:noProof/>
            <w:webHidden/>
          </w:rPr>
          <w:t>3</w:t>
        </w:r>
        <w:r w:rsidR="00FB5CB8">
          <w:rPr>
            <w:noProof/>
            <w:webHidden/>
          </w:rPr>
          <w:fldChar w:fldCharType="end"/>
        </w:r>
      </w:hyperlink>
    </w:p>
    <w:p w14:paraId="7C53C6AF" w14:textId="38778834" w:rsidR="00FB5CB8" w:rsidRDefault="003C042A">
      <w:pPr>
        <w:pStyle w:val="TM3"/>
        <w:rPr>
          <w:rFonts w:asciiTheme="minorHAnsi" w:eastAsiaTheme="minorEastAsia" w:hAnsiTheme="minorHAnsi" w:cstheme="minorBidi"/>
          <w:noProof/>
          <w:szCs w:val="22"/>
          <w:lang w:val="fr-CA" w:eastAsia="fr-CA"/>
        </w:rPr>
      </w:pPr>
      <w:hyperlink w:anchor="_Toc38519862"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_Toc38519862 \h </w:instrText>
        </w:r>
        <w:r w:rsidR="00FB5CB8">
          <w:rPr>
            <w:noProof/>
            <w:webHidden/>
          </w:rPr>
        </w:r>
        <w:r w:rsidR="00FB5CB8">
          <w:rPr>
            <w:noProof/>
            <w:webHidden/>
          </w:rPr>
          <w:fldChar w:fldCharType="separate"/>
        </w:r>
        <w:r w:rsidR="00FB5CB8">
          <w:rPr>
            <w:noProof/>
            <w:webHidden/>
          </w:rPr>
          <w:t>3</w:t>
        </w:r>
        <w:r w:rsidR="00FB5CB8">
          <w:rPr>
            <w:noProof/>
            <w:webHidden/>
          </w:rPr>
          <w:fldChar w:fldCharType="end"/>
        </w:r>
      </w:hyperlink>
    </w:p>
    <w:p w14:paraId="34FA1A84" w14:textId="4D28F8D6" w:rsidR="00FB5CB8" w:rsidRDefault="003C042A">
      <w:pPr>
        <w:pStyle w:val="TM2"/>
        <w:rPr>
          <w:rFonts w:asciiTheme="minorHAnsi" w:eastAsiaTheme="minorEastAsia" w:hAnsiTheme="minorHAnsi" w:cstheme="minorBidi"/>
          <w:noProof/>
          <w:szCs w:val="22"/>
          <w:lang w:val="fr-CA" w:eastAsia="fr-CA"/>
        </w:rPr>
      </w:pPr>
      <w:hyperlink w:anchor="_Toc38519863" w:history="1">
        <w:r w:rsidR="00FB5CB8" w:rsidRPr="00C54CEC">
          <w:rPr>
            <w:rStyle w:val="Lienhypertexte"/>
            <w:noProof/>
            <w:lang w:val="fr-CA"/>
          </w:rPr>
          <w:t>Kicks and Punches</w:t>
        </w:r>
        <w:r w:rsidR="00FB5CB8">
          <w:rPr>
            <w:noProof/>
            <w:webHidden/>
          </w:rPr>
          <w:tab/>
        </w:r>
        <w:r w:rsidR="00FB5CB8">
          <w:rPr>
            <w:noProof/>
            <w:webHidden/>
          </w:rPr>
          <w:fldChar w:fldCharType="begin"/>
        </w:r>
        <w:r w:rsidR="00FB5CB8">
          <w:rPr>
            <w:noProof/>
            <w:webHidden/>
          </w:rPr>
          <w:instrText xml:space="preserve"> PAGEREF _Toc38519863 \h </w:instrText>
        </w:r>
        <w:r w:rsidR="00FB5CB8">
          <w:rPr>
            <w:noProof/>
            <w:webHidden/>
          </w:rPr>
        </w:r>
        <w:r w:rsidR="00FB5CB8">
          <w:rPr>
            <w:noProof/>
            <w:webHidden/>
          </w:rPr>
          <w:fldChar w:fldCharType="separate"/>
        </w:r>
        <w:r w:rsidR="00FB5CB8">
          <w:rPr>
            <w:noProof/>
            <w:webHidden/>
          </w:rPr>
          <w:t>4</w:t>
        </w:r>
        <w:r w:rsidR="00FB5CB8">
          <w:rPr>
            <w:noProof/>
            <w:webHidden/>
          </w:rPr>
          <w:fldChar w:fldCharType="end"/>
        </w:r>
      </w:hyperlink>
    </w:p>
    <w:p w14:paraId="79D81CEE" w14:textId="1EF7DDD3" w:rsidR="00FB5CB8" w:rsidRDefault="003C042A">
      <w:pPr>
        <w:pStyle w:val="TM3"/>
        <w:rPr>
          <w:rFonts w:asciiTheme="minorHAnsi" w:eastAsiaTheme="minorEastAsia" w:hAnsiTheme="minorHAnsi" w:cstheme="minorBidi"/>
          <w:noProof/>
          <w:szCs w:val="22"/>
          <w:lang w:val="fr-CA" w:eastAsia="fr-CA"/>
        </w:rPr>
      </w:pPr>
      <w:hyperlink w:anchor="_Toc38519864" w:history="1">
        <w:r w:rsidR="00FB5CB8" w:rsidRPr="00C54CEC">
          <w:rPr>
            <w:rStyle w:val="Lienhypertexte"/>
            <w:noProof/>
            <w:lang w:val="fr-CA"/>
          </w:rPr>
          <w:t>Consigne à l’élève</w:t>
        </w:r>
        <w:r w:rsidR="00FB5CB8">
          <w:rPr>
            <w:noProof/>
            <w:webHidden/>
          </w:rPr>
          <w:tab/>
        </w:r>
        <w:r w:rsidR="00FB5CB8">
          <w:rPr>
            <w:noProof/>
            <w:webHidden/>
          </w:rPr>
          <w:fldChar w:fldCharType="begin"/>
        </w:r>
        <w:r w:rsidR="00FB5CB8">
          <w:rPr>
            <w:noProof/>
            <w:webHidden/>
          </w:rPr>
          <w:instrText xml:space="preserve"> PAGEREF _Toc38519864 \h </w:instrText>
        </w:r>
        <w:r w:rsidR="00FB5CB8">
          <w:rPr>
            <w:noProof/>
            <w:webHidden/>
          </w:rPr>
        </w:r>
        <w:r w:rsidR="00FB5CB8">
          <w:rPr>
            <w:noProof/>
            <w:webHidden/>
          </w:rPr>
          <w:fldChar w:fldCharType="separate"/>
        </w:r>
        <w:r w:rsidR="00FB5CB8">
          <w:rPr>
            <w:noProof/>
            <w:webHidden/>
          </w:rPr>
          <w:t>4</w:t>
        </w:r>
        <w:r w:rsidR="00FB5CB8">
          <w:rPr>
            <w:noProof/>
            <w:webHidden/>
          </w:rPr>
          <w:fldChar w:fldCharType="end"/>
        </w:r>
      </w:hyperlink>
    </w:p>
    <w:p w14:paraId="72DAD4A3" w14:textId="25481B3C" w:rsidR="00FB5CB8" w:rsidRDefault="003C042A">
      <w:pPr>
        <w:pStyle w:val="TM3"/>
        <w:rPr>
          <w:rFonts w:asciiTheme="minorHAnsi" w:eastAsiaTheme="minorEastAsia" w:hAnsiTheme="minorHAnsi" w:cstheme="minorBidi"/>
          <w:noProof/>
          <w:szCs w:val="22"/>
          <w:lang w:val="fr-CA" w:eastAsia="fr-CA"/>
        </w:rPr>
      </w:pPr>
      <w:hyperlink w:anchor="_Toc38519865"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_Toc38519865 \h </w:instrText>
        </w:r>
        <w:r w:rsidR="00FB5CB8">
          <w:rPr>
            <w:noProof/>
            <w:webHidden/>
          </w:rPr>
        </w:r>
        <w:r w:rsidR="00FB5CB8">
          <w:rPr>
            <w:noProof/>
            <w:webHidden/>
          </w:rPr>
          <w:fldChar w:fldCharType="separate"/>
        </w:r>
        <w:r w:rsidR="00FB5CB8">
          <w:rPr>
            <w:noProof/>
            <w:webHidden/>
          </w:rPr>
          <w:t>4</w:t>
        </w:r>
        <w:r w:rsidR="00FB5CB8">
          <w:rPr>
            <w:noProof/>
            <w:webHidden/>
          </w:rPr>
          <w:fldChar w:fldCharType="end"/>
        </w:r>
      </w:hyperlink>
    </w:p>
    <w:p w14:paraId="501C6CEC" w14:textId="13747027" w:rsidR="00FB5CB8" w:rsidRDefault="003C042A">
      <w:pPr>
        <w:pStyle w:val="TM2"/>
        <w:rPr>
          <w:rFonts w:asciiTheme="minorHAnsi" w:eastAsiaTheme="minorEastAsia" w:hAnsiTheme="minorHAnsi" w:cstheme="minorBidi"/>
          <w:noProof/>
          <w:szCs w:val="22"/>
          <w:lang w:val="fr-CA" w:eastAsia="fr-CA"/>
        </w:rPr>
      </w:pPr>
      <w:hyperlink w:anchor="_Toc38519866" w:history="1">
        <w:r w:rsidR="00FB5CB8" w:rsidRPr="00C54CEC">
          <w:rPr>
            <w:rStyle w:val="Lienhypertexte"/>
            <w:noProof/>
          </w:rPr>
          <w:t>Une recette de biscuits</w:t>
        </w:r>
        <w:r w:rsidR="00FB5CB8">
          <w:rPr>
            <w:noProof/>
            <w:webHidden/>
          </w:rPr>
          <w:tab/>
        </w:r>
        <w:r w:rsidR="00FB5CB8">
          <w:rPr>
            <w:noProof/>
            <w:webHidden/>
          </w:rPr>
          <w:fldChar w:fldCharType="begin"/>
        </w:r>
        <w:r w:rsidR="00FB5CB8">
          <w:rPr>
            <w:noProof/>
            <w:webHidden/>
          </w:rPr>
          <w:instrText xml:space="preserve"> PAGEREF _Toc38519866 \h </w:instrText>
        </w:r>
        <w:r w:rsidR="00FB5CB8">
          <w:rPr>
            <w:noProof/>
            <w:webHidden/>
          </w:rPr>
        </w:r>
        <w:r w:rsidR="00FB5CB8">
          <w:rPr>
            <w:noProof/>
            <w:webHidden/>
          </w:rPr>
          <w:fldChar w:fldCharType="separate"/>
        </w:r>
        <w:r w:rsidR="00FB5CB8">
          <w:rPr>
            <w:noProof/>
            <w:webHidden/>
          </w:rPr>
          <w:t>5</w:t>
        </w:r>
        <w:r w:rsidR="00FB5CB8">
          <w:rPr>
            <w:noProof/>
            <w:webHidden/>
          </w:rPr>
          <w:fldChar w:fldCharType="end"/>
        </w:r>
      </w:hyperlink>
    </w:p>
    <w:p w14:paraId="6D8B6F60" w14:textId="6570F631" w:rsidR="00FB5CB8" w:rsidRDefault="003C042A">
      <w:pPr>
        <w:pStyle w:val="TM3"/>
        <w:rPr>
          <w:rFonts w:asciiTheme="minorHAnsi" w:eastAsiaTheme="minorEastAsia" w:hAnsiTheme="minorHAnsi" w:cstheme="minorBidi"/>
          <w:noProof/>
          <w:szCs w:val="22"/>
          <w:lang w:val="fr-CA" w:eastAsia="fr-CA"/>
        </w:rPr>
      </w:pPr>
      <w:hyperlink w:anchor="_Toc38519867"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_Toc38519867 \h </w:instrText>
        </w:r>
        <w:r w:rsidR="00FB5CB8">
          <w:rPr>
            <w:noProof/>
            <w:webHidden/>
          </w:rPr>
        </w:r>
        <w:r w:rsidR="00FB5CB8">
          <w:rPr>
            <w:noProof/>
            <w:webHidden/>
          </w:rPr>
          <w:fldChar w:fldCharType="separate"/>
        </w:r>
        <w:r w:rsidR="00FB5CB8">
          <w:rPr>
            <w:noProof/>
            <w:webHidden/>
          </w:rPr>
          <w:t>5</w:t>
        </w:r>
        <w:r w:rsidR="00FB5CB8">
          <w:rPr>
            <w:noProof/>
            <w:webHidden/>
          </w:rPr>
          <w:fldChar w:fldCharType="end"/>
        </w:r>
      </w:hyperlink>
    </w:p>
    <w:p w14:paraId="193CA752" w14:textId="1E506787" w:rsidR="00FB5CB8" w:rsidRDefault="003C042A">
      <w:pPr>
        <w:pStyle w:val="TM3"/>
        <w:rPr>
          <w:rFonts w:asciiTheme="minorHAnsi" w:eastAsiaTheme="minorEastAsia" w:hAnsiTheme="minorHAnsi" w:cstheme="minorBidi"/>
          <w:noProof/>
          <w:szCs w:val="22"/>
          <w:lang w:val="fr-CA" w:eastAsia="fr-CA"/>
        </w:rPr>
      </w:pPr>
      <w:hyperlink w:anchor="_Toc38519868"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_Toc38519868 \h </w:instrText>
        </w:r>
        <w:r w:rsidR="00FB5CB8">
          <w:rPr>
            <w:noProof/>
            <w:webHidden/>
          </w:rPr>
        </w:r>
        <w:r w:rsidR="00FB5CB8">
          <w:rPr>
            <w:noProof/>
            <w:webHidden/>
          </w:rPr>
          <w:fldChar w:fldCharType="separate"/>
        </w:r>
        <w:r w:rsidR="00FB5CB8">
          <w:rPr>
            <w:noProof/>
            <w:webHidden/>
          </w:rPr>
          <w:t>5</w:t>
        </w:r>
        <w:r w:rsidR="00FB5CB8">
          <w:rPr>
            <w:noProof/>
            <w:webHidden/>
          </w:rPr>
          <w:fldChar w:fldCharType="end"/>
        </w:r>
      </w:hyperlink>
    </w:p>
    <w:p w14:paraId="46EBA890" w14:textId="3CC78B0A" w:rsidR="00FB5CB8" w:rsidRDefault="003C042A">
      <w:pPr>
        <w:pStyle w:val="TM3"/>
        <w:rPr>
          <w:rFonts w:asciiTheme="minorHAnsi" w:eastAsiaTheme="minorEastAsia" w:hAnsiTheme="minorHAnsi" w:cstheme="minorBidi"/>
          <w:noProof/>
          <w:szCs w:val="22"/>
          <w:lang w:val="fr-CA" w:eastAsia="fr-CA"/>
        </w:rPr>
      </w:pPr>
      <w:hyperlink w:anchor="_Toc38519869"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_Toc38519869 \h </w:instrText>
        </w:r>
        <w:r w:rsidR="00FB5CB8">
          <w:rPr>
            <w:noProof/>
            <w:webHidden/>
          </w:rPr>
        </w:r>
        <w:r w:rsidR="00FB5CB8">
          <w:rPr>
            <w:noProof/>
            <w:webHidden/>
          </w:rPr>
          <w:fldChar w:fldCharType="separate"/>
        </w:r>
        <w:r w:rsidR="00FB5CB8">
          <w:rPr>
            <w:noProof/>
            <w:webHidden/>
          </w:rPr>
          <w:t>5</w:t>
        </w:r>
        <w:r w:rsidR="00FB5CB8">
          <w:rPr>
            <w:noProof/>
            <w:webHidden/>
          </w:rPr>
          <w:fldChar w:fldCharType="end"/>
        </w:r>
      </w:hyperlink>
    </w:p>
    <w:p w14:paraId="59AE89DB" w14:textId="340D6A79" w:rsidR="00FB5CB8" w:rsidRDefault="003C042A">
      <w:pPr>
        <w:pStyle w:val="TM2"/>
        <w:rPr>
          <w:rFonts w:asciiTheme="minorHAnsi" w:eastAsiaTheme="minorEastAsia" w:hAnsiTheme="minorHAnsi" w:cstheme="minorBidi"/>
          <w:noProof/>
          <w:szCs w:val="22"/>
          <w:lang w:val="fr-CA" w:eastAsia="fr-CA"/>
        </w:rPr>
      </w:pPr>
      <w:hyperlink w:anchor="_Toc38519870" w:history="1">
        <w:r w:rsidR="00FB5CB8" w:rsidRPr="00C54CEC">
          <w:rPr>
            <w:rStyle w:val="Lienhypertexte"/>
            <w:noProof/>
          </w:rPr>
          <w:t>Annexe – Recette originale de biscuits aux pépites de chocolat</w:t>
        </w:r>
        <w:r w:rsidR="00FB5CB8">
          <w:rPr>
            <w:noProof/>
            <w:webHidden/>
          </w:rPr>
          <w:tab/>
        </w:r>
        <w:r w:rsidR="00FB5CB8">
          <w:rPr>
            <w:noProof/>
            <w:webHidden/>
          </w:rPr>
          <w:fldChar w:fldCharType="begin"/>
        </w:r>
        <w:r w:rsidR="00FB5CB8">
          <w:rPr>
            <w:noProof/>
            <w:webHidden/>
          </w:rPr>
          <w:instrText xml:space="preserve"> PAGEREF _Toc38519870 \h </w:instrText>
        </w:r>
        <w:r w:rsidR="00FB5CB8">
          <w:rPr>
            <w:noProof/>
            <w:webHidden/>
          </w:rPr>
        </w:r>
        <w:r w:rsidR="00FB5CB8">
          <w:rPr>
            <w:noProof/>
            <w:webHidden/>
          </w:rPr>
          <w:fldChar w:fldCharType="separate"/>
        </w:r>
        <w:r w:rsidR="00FB5CB8">
          <w:rPr>
            <w:noProof/>
            <w:webHidden/>
          </w:rPr>
          <w:t>6</w:t>
        </w:r>
        <w:r w:rsidR="00FB5CB8">
          <w:rPr>
            <w:noProof/>
            <w:webHidden/>
          </w:rPr>
          <w:fldChar w:fldCharType="end"/>
        </w:r>
      </w:hyperlink>
    </w:p>
    <w:p w14:paraId="17EB85D4" w14:textId="548FCE1F" w:rsidR="00FB5CB8" w:rsidRDefault="003C042A">
      <w:pPr>
        <w:pStyle w:val="TM2"/>
        <w:rPr>
          <w:rFonts w:asciiTheme="minorHAnsi" w:eastAsiaTheme="minorEastAsia" w:hAnsiTheme="minorHAnsi" w:cstheme="minorBidi"/>
          <w:noProof/>
          <w:szCs w:val="22"/>
          <w:lang w:val="fr-CA" w:eastAsia="fr-CA"/>
        </w:rPr>
      </w:pPr>
      <w:hyperlink w:anchor="_Toc38519871" w:history="1">
        <w:r w:rsidR="00FB5CB8" w:rsidRPr="00C54CEC">
          <w:rPr>
            <w:rStyle w:val="Lienhypertexte"/>
            <w:noProof/>
          </w:rPr>
          <w:t>Annexe – Solutionnaire</w:t>
        </w:r>
        <w:r w:rsidR="00FB5CB8">
          <w:rPr>
            <w:noProof/>
            <w:webHidden/>
          </w:rPr>
          <w:tab/>
        </w:r>
        <w:r w:rsidR="00FB5CB8">
          <w:rPr>
            <w:noProof/>
            <w:webHidden/>
          </w:rPr>
          <w:fldChar w:fldCharType="begin"/>
        </w:r>
        <w:r w:rsidR="00FB5CB8">
          <w:rPr>
            <w:noProof/>
            <w:webHidden/>
          </w:rPr>
          <w:instrText xml:space="preserve"> PAGEREF _Toc38519871 \h </w:instrText>
        </w:r>
        <w:r w:rsidR="00FB5CB8">
          <w:rPr>
            <w:noProof/>
            <w:webHidden/>
          </w:rPr>
        </w:r>
        <w:r w:rsidR="00FB5CB8">
          <w:rPr>
            <w:noProof/>
            <w:webHidden/>
          </w:rPr>
          <w:fldChar w:fldCharType="separate"/>
        </w:r>
        <w:r w:rsidR="00FB5CB8">
          <w:rPr>
            <w:noProof/>
            <w:webHidden/>
          </w:rPr>
          <w:t>7</w:t>
        </w:r>
        <w:r w:rsidR="00FB5CB8">
          <w:rPr>
            <w:noProof/>
            <w:webHidden/>
          </w:rPr>
          <w:fldChar w:fldCharType="end"/>
        </w:r>
      </w:hyperlink>
    </w:p>
    <w:p w14:paraId="4179E5BD" w14:textId="1F6B2E4E" w:rsidR="00FB5CB8" w:rsidRDefault="003C042A">
      <w:pPr>
        <w:pStyle w:val="TM2"/>
        <w:rPr>
          <w:rFonts w:asciiTheme="minorHAnsi" w:eastAsiaTheme="minorEastAsia" w:hAnsiTheme="minorHAnsi" w:cstheme="minorBidi"/>
          <w:noProof/>
          <w:szCs w:val="22"/>
          <w:lang w:val="fr-CA" w:eastAsia="fr-CA"/>
        </w:rPr>
      </w:pPr>
      <w:hyperlink w:anchor="_Toc38519872" w:history="1">
        <w:r w:rsidR="00FB5CB8" w:rsidRPr="00C54CEC">
          <w:rPr>
            <w:rStyle w:val="Lienhypertexte"/>
            <w:rFonts w:eastAsiaTheme="majorEastAsia"/>
            <w:noProof/>
          </w:rPr>
          <w:t>Le lavage des mains</w:t>
        </w:r>
        <w:r w:rsidR="00FB5CB8">
          <w:rPr>
            <w:noProof/>
            <w:webHidden/>
          </w:rPr>
          <w:tab/>
        </w:r>
        <w:r w:rsidR="00FB5CB8">
          <w:rPr>
            <w:noProof/>
            <w:webHidden/>
          </w:rPr>
          <w:fldChar w:fldCharType="begin"/>
        </w:r>
        <w:r w:rsidR="00FB5CB8">
          <w:rPr>
            <w:noProof/>
            <w:webHidden/>
          </w:rPr>
          <w:instrText xml:space="preserve"> PAGEREF _Toc38519872 \h </w:instrText>
        </w:r>
        <w:r w:rsidR="00FB5CB8">
          <w:rPr>
            <w:noProof/>
            <w:webHidden/>
          </w:rPr>
        </w:r>
        <w:r w:rsidR="00FB5CB8">
          <w:rPr>
            <w:noProof/>
            <w:webHidden/>
          </w:rPr>
          <w:fldChar w:fldCharType="separate"/>
        </w:r>
        <w:r w:rsidR="00FB5CB8">
          <w:rPr>
            <w:noProof/>
            <w:webHidden/>
          </w:rPr>
          <w:t>8</w:t>
        </w:r>
        <w:r w:rsidR="00FB5CB8">
          <w:rPr>
            <w:noProof/>
            <w:webHidden/>
          </w:rPr>
          <w:fldChar w:fldCharType="end"/>
        </w:r>
      </w:hyperlink>
    </w:p>
    <w:p w14:paraId="7C6F67B0" w14:textId="3EEBBD72" w:rsidR="00FB5CB8" w:rsidRDefault="003C042A">
      <w:pPr>
        <w:pStyle w:val="TM3"/>
        <w:rPr>
          <w:rFonts w:asciiTheme="minorHAnsi" w:eastAsiaTheme="minorEastAsia" w:hAnsiTheme="minorHAnsi" w:cstheme="minorBidi"/>
          <w:noProof/>
          <w:szCs w:val="22"/>
          <w:lang w:val="fr-CA" w:eastAsia="fr-CA"/>
        </w:rPr>
      </w:pPr>
      <w:hyperlink w:anchor="_Toc38519873"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_Toc38519873 \h </w:instrText>
        </w:r>
        <w:r w:rsidR="00FB5CB8">
          <w:rPr>
            <w:noProof/>
            <w:webHidden/>
          </w:rPr>
        </w:r>
        <w:r w:rsidR="00FB5CB8">
          <w:rPr>
            <w:noProof/>
            <w:webHidden/>
          </w:rPr>
          <w:fldChar w:fldCharType="separate"/>
        </w:r>
        <w:r w:rsidR="00FB5CB8">
          <w:rPr>
            <w:noProof/>
            <w:webHidden/>
          </w:rPr>
          <w:t>8</w:t>
        </w:r>
        <w:r w:rsidR="00FB5CB8">
          <w:rPr>
            <w:noProof/>
            <w:webHidden/>
          </w:rPr>
          <w:fldChar w:fldCharType="end"/>
        </w:r>
      </w:hyperlink>
    </w:p>
    <w:p w14:paraId="58E9B795" w14:textId="59FF9715" w:rsidR="00FB5CB8" w:rsidRDefault="003C042A">
      <w:pPr>
        <w:pStyle w:val="TM3"/>
        <w:rPr>
          <w:rFonts w:asciiTheme="minorHAnsi" w:eastAsiaTheme="minorEastAsia" w:hAnsiTheme="minorHAnsi" w:cstheme="minorBidi"/>
          <w:noProof/>
          <w:szCs w:val="22"/>
          <w:lang w:val="fr-CA" w:eastAsia="fr-CA"/>
        </w:rPr>
      </w:pPr>
      <w:hyperlink w:anchor="_Toc38519874"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_Toc38519874 \h </w:instrText>
        </w:r>
        <w:r w:rsidR="00FB5CB8">
          <w:rPr>
            <w:noProof/>
            <w:webHidden/>
          </w:rPr>
        </w:r>
        <w:r w:rsidR="00FB5CB8">
          <w:rPr>
            <w:noProof/>
            <w:webHidden/>
          </w:rPr>
          <w:fldChar w:fldCharType="separate"/>
        </w:r>
        <w:r w:rsidR="00FB5CB8">
          <w:rPr>
            <w:noProof/>
            <w:webHidden/>
          </w:rPr>
          <w:t>8</w:t>
        </w:r>
        <w:r w:rsidR="00FB5CB8">
          <w:rPr>
            <w:noProof/>
            <w:webHidden/>
          </w:rPr>
          <w:fldChar w:fldCharType="end"/>
        </w:r>
      </w:hyperlink>
    </w:p>
    <w:p w14:paraId="1934B7A8" w14:textId="5958E3F1" w:rsidR="00FB5CB8" w:rsidRDefault="003C042A">
      <w:pPr>
        <w:pStyle w:val="TM3"/>
        <w:rPr>
          <w:rFonts w:asciiTheme="minorHAnsi" w:eastAsiaTheme="minorEastAsia" w:hAnsiTheme="minorHAnsi" w:cstheme="minorBidi"/>
          <w:noProof/>
          <w:szCs w:val="22"/>
          <w:lang w:val="fr-CA" w:eastAsia="fr-CA"/>
        </w:rPr>
      </w:pPr>
      <w:hyperlink w:anchor="_Toc38519875"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_Toc38519875 \h </w:instrText>
        </w:r>
        <w:r w:rsidR="00FB5CB8">
          <w:rPr>
            <w:noProof/>
            <w:webHidden/>
          </w:rPr>
        </w:r>
        <w:r w:rsidR="00FB5CB8">
          <w:rPr>
            <w:noProof/>
            <w:webHidden/>
          </w:rPr>
          <w:fldChar w:fldCharType="separate"/>
        </w:r>
        <w:r w:rsidR="00FB5CB8">
          <w:rPr>
            <w:noProof/>
            <w:webHidden/>
          </w:rPr>
          <w:t>8</w:t>
        </w:r>
        <w:r w:rsidR="00FB5CB8">
          <w:rPr>
            <w:noProof/>
            <w:webHidden/>
          </w:rPr>
          <w:fldChar w:fldCharType="end"/>
        </w:r>
      </w:hyperlink>
    </w:p>
    <w:p w14:paraId="16766A6C" w14:textId="23A48F28" w:rsidR="00FB5CB8" w:rsidRDefault="003C042A">
      <w:pPr>
        <w:pStyle w:val="TM2"/>
        <w:rPr>
          <w:rFonts w:asciiTheme="minorHAnsi" w:eastAsiaTheme="minorEastAsia" w:hAnsiTheme="minorHAnsi" w:cstheme="minorBidi"/>
          <w:noProof/>
          <w:szCs w:val="22"/>
          <w:lang w:val="fr-CA" w:eastAsia="fr-CA"/>
        </w:rPr>
      </w:pPr>
      <w:hyperlink w:anchor="_Toc38519876" w:history="1">
        <w:r w:rsidR="00FB5CB8" w:rsidRPr="00C54CEC">
          <w:rPr>
            <w:rStyle w:val="Lienhypertexte"/>
            <w:rFonts w:eastAsiaTheme="majorEastAsia"/>
            <w:noProof/>
          </w:rPr>
          <w:t>Annexe –</w:t>
        </w:r>
        <w:r w:rsidR="00FB5CB8" w:rsidRPr="00C54CEC">
          <w:rPr>
            <w:rStyle w:val="Lienhypertexte"/>
            <w:noProof/>
          </w:rPr>
          <w:t xml:space="preserve"> </w:t>
        </w:r>
        <w:r w:rsidR="00FB5CB8" w:rsidRPr="00C54CEC">
          <w:rPr>
            <w:rStyle w:val="Lienhypertexte"/>
            <w:rFonts w:eastAsiaTheme="majorEastAsia"/>
            <w:noProof/>
          </w:rPr>
          <w:t>Le lavage des mains</w:t>
        </w:r>
        <w:r w:rsidR="00FB5CB8">
          <w:rPr>
            <w:noProof/>
            <w:webHidden/>
          </w:rPr>
          <w:tab/>
        </w:r>
        <w:r w:rsidR="00FB5CB8">
          <w:rPr>
            <w:noProof/>
            <w:webHidden/>
          </w:rPr>
          <w:fldChar w:fldCharType="begin"/>
        </w:r>
        <w:r w:rsidR="00FB5CB8">
          <w:rPr>
            <w:noProof/>
            <w:webHidden/>
          </w:rPr>
          <w:instrText xml:space="preserve"> PAGEREF _Toc38519876 \h </w:instrText>
        </w:r>
        <w:r w:rsidR="00FB5CB8">
          <w:rPr>
            <w:noProof/>
            <w:webHidden/>
          </w:rPr>
        </w:r>
        <w:r w:rsidR="00FB5CB8">
          <w:rPr>
            <w:noProof/>
            <w:webHidden/>
          </w:rPr>
          <w:fldChar w:fldCharType="separate"/>
        </w:r>
        <w:r w:rsidR="00FB5CB8">
          <w:rPr>
            <w:noProof/>
            <w:webHidden/>
          </w:rPr>
          <w:t>9</w:t>
        </w:r>
        <w:r w:rsidR="00FB5CB8">
          <w:rPr>
            <w:noProof/>
            <w:webHidden/>
          </w:rPr>
          <w:fldChar w:fldCharType="end"/>
        </w:r>
      </w:hyperlink>
    </w:p>
    <w:p w14:paraId="57DD6229" w14:textId="663CA3F4" w:rsidR="00FB5CB8" w:rsidRDefault="003C042A">
      <w:pPr>
        <w:pStyle w:val="TM3"/>
        <w:rPr>
          <w:rFonts w:asciiTheme="minorHAnsi" w:eastAsiaTheme="minorEastAsia" w:hAnsiTheme="minorHAnsi" w:cstheme="minorBidi"/>
          <w:noProof/>
          <w:szCs w:val="22"/>
          <w:lang w:val="fr-CA" w:eastAsia="fr-CA"/>
        </w:rPr>
      </w:pPr>
      <w:hyperlink w:anchor="_Toc38519877" w:history="1">
        <w:r w:rsidR="00FB5CB8" w:rsidRPr="00C54CEC">
          <w:rPr>
            <w:rStyle w:val="Lienhypertexte"/>
            <w:noProof/>
          </w:rPr>
          <w:t>Consigne</w:t>
        </w:r>
        <w:r w:rsidR="00FB5CB8" w:rsidRPr="00C54CEC">
          <w:rPr>
            <w:rStyle w:val="Lienhypertexte"/>
            <w:bCs/>
            <w:noProof/>
          </w:rPr>
          <w:t xml:space="preserve"> à l’élève</w:t>
        </w:r>
        <w:r w:rsidR="00FB5CB8">
          <w:rPr>
            <w:noProof/>
            <w:webHidden/>
          </w:rPr>
          <w:tab/>
        </w:r>
        <w:r w:rsidR="00FB5CB8">
          <w:rPr>
            <w:noProof/>
            <w:webHidden/>
          </w:rPr>
          <w:fldChar w:fldCharType="begin"/>
        </w:r>
        <w:r w:rsidR="00FB5CB8">
          <w:rPr>
            <w:noProof/>
            <w:webHidden/>
          </w:rPr>
          <w:instrText xml:space="preserve"> PAGEREF _Toc38519877 \h </w:instrText>
        </w:r>
        <w:r w:rsidR="00FB5CB8">
          <w:rPr>
            <w:noProof/>
            <w:webHidden/>
          </w:rPr>
        </w:r>
        <w:r w:rsidR="00FB5CB8">
          <w:rPr>
            <w:noProof/>
            <w:webHidden/>
          </w:rPr>
          <w:fldChar w:fldCharType="separate"/>
        </w:r>
        <w:r w:rsidR="00FB5CB8">
          <w:rPr>
            <w:noProof/>
            <w:webHidden/>
          </w:rPr>
          <w:t>9</w:t>
        </w:r>
        <w:r w:rsidR="00FB5CB8">
          <w:rPr>
            <w:noProof/>
            <w:webHidden/>
          </w:rPr>
          <w:fldChar w:fldCharType="end"/>
        </w:r>
      </w:hyperlink>
    </w:p>
    <w:p w14:paraId="630BB02F" w14:textId="69B896C3" w:rsidR="00FB5CB8" w:rsidRDefault="003C042A">
      <w:pPr>
        <w:pStyle w:val="TM2"/>
        <w:rPr>
          <w:rFonts w:asciiTheme="minorHAnsi" w:eastAsiaTheme="minorEastAsia" w:hAnsiTheme="minorHAnsi" w:cstheme="minorBidi"/>
          <w:noProof/>
          <w:szCs w:val="22"/>
          <w:lang w:val="fr-CA" w:eastAsia="fr-CA"/>
        </w:rPr>
      </w:pPr>
      <w:hyperlink w:anchor="_Toc38519878" w:history="1">
        <w:r w:rsidR="00FB5CB8" w:rsidRPr="00C54CEC">
          <w:rPr>
            <w:rStyle w:val="Lienhypertexte"/>
            <w:noProof/>
          </w:rPr>
          <w:t>Informe-toi sur le vapotage et passe à l’action</w:t>
        </w:r>
        <w:r w:rsidR="00FB5CB8">
          <w:rPr>
            <w:noProof/>
            <w:webHidden/>
          </w:rPr>
          <w:tab/>
        </w:r>
        <w:r w:rsidR="00FB5CB8">
          <w:rPr>
            <w:noProof/>
            <w:webHidden/>
          </w:rPr>
          <w:fldChar w:fldCharType="begin"/>
        </w:r>
        <w:r w:rsidR="00FB5CB8">
          <w:rPr>
            <w:noProof/>
            <w:webHidden/>
          </w:rPr>
          <w:instrText xml:space="preserve"> PAGEREF _Toc38519878 \h </w:instrText>
        </w:r>
        <w:r w:rsidR="00FB5CB8">
          <w:rPr>
            <w:noProof/>
            <w:webHidden/>
          </w:rPr>
        </w:r>
        <w:r w:rsidR="00FB5CB8">
          <w:rPr>
            <w:noProof/>
            <w:webHidden/>
          </w:rPr>
          <w:fldChar w:fldCharType="separate"/>
        </w:r>
        <w:r w:rsidR="00FB5CB8">
          <w:rPr>
            <w:noProof/>
            <w:webHidden/>
          </w:rPr>
          <w:t>10</w:t>
        </w:r>
        <w:r w:rsidR="00FB5CB8">
          <w:rPr>
            <w:noProof/>
            <w:webHidden/>
          </w:rPr>
          <w:fldChar w:fldCharType="end"/>
        </w:r>
      </w:hyperlink>
    </w:p>
    <w:p w14:paraId="5272ED7D" w14:textId="22D13F22" w:rsidR="00FB5CB8" w:rsidRDefault="003C042A">
      <w:pPr>
        <w:pStyle w:val="TM3"/>
        <w:rPr>
          <w:rFonts w:asciiTheme="minorHAnsi" w:eastAsiaTheme="minorEastAsia" w:hAnsiTheme="minorHAnsi" w:cstheme="minorBidi"/>
          <w:noProof/>
          <w:szCs w:val="22"/>
          <w:lang w:val="fr-CA" w:eastAsia="fr-CA"/>
        </w:rPr>
      </w:pPr>
      <w:hyperlink w:anchor="_Toc38519879"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_Toc38519879 \h </w:instrText>
        </w:r>
        <w:r w:rsidR="00FB5CB8">
          <w:rPr>
            <w:noProof/>
            <w:webHidden/>
          </w:rPr>
        </w:r>
        <w:r w:rsidR="00FB5CB8">
          <w:rPr>
            <w:noProof/>
            <w:webHidden/>
          </w:rPr>
          <w:fldChar w:fldCharType="separate"/>
        </w:r>
        <w:r w:rsidR="00FB5CB8">
          <w:rPr>
            <w:noProof/>
            <w:webHidden/>
          </w:rPr>
          <w:t>10</w:t>
        </w:r>
        <w:r w:rsidR="00FB5CB8">
          <w:rPr>
            <w:noProof/>
            <w:webHidden/>
          </w:rPr>
          <w:fldChar w:fldCharType="end"/>
        </w:r>
      </w:hyperlink>
    </w:p>
    <w:p w14:paraId="1E0DBC43" w14:textId="60ABB821" w:rsidR="00FB5CB8" w:rsidRDefault="003C042A">
      <w:pPr>
        <w:pStyle w:val="TM3"/>
        <w:rPr>
          <w:rFonts w:asciiTheme="minorHAnsi" w:eastAsiaTheme="minorEastAsia" w:hAnsiTheme="minorHAnsi" w:cstheme="minorBidi"/>
          <w:noProof/>
          <w:szCs w:val="22"/>
          <w:lang w:val="fr-CA" w:eastAsia="fr-CA"/>
        </w:rPr>
      </w:pPr>
      <w:hyperlink w:anchor="_Toc38519880"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_Toc38519880 \h </w:instrText>
        </w:r>
        <w:r w:rsidR="00FB5CB8">
          <w:rPr>
            <w:noProof/>
            <w:webHidden/>
          </w:rPr>
        </w:r>
        <w:r w:rsidR="00FB5CB8">
          <w:rPr>
            <w:noProof/>
            <w:webHidden/>
          </w:rPr>
          <w:fldChar w:fldCharType="separate"/>
        </w:r>
        <w:r w:rsidR="00FB5CB8">
          <w:rPr>
            <w:noProof/>
            <w:webHidden/>
          </w:rPr>
          <w:t>10</w:t>
        </w:r>
        <w:r w:rsidR="00FB5CB8">
          <w:rPr>
            <w:noProof/>
            <w:webHidden/>
          </w:rPr>
          <w:fldChar w:fldCharType="end"/>
        </w:r>
      </w:hyperlink>
    </w:p>
    <w:p w14:paraId="0FFC26BE" w14:textId="1162EA19" w:rsidR="00FB5CB8" w:rsidRDefault="003C042A">
      <w:pPr>
        <w:pStyle w:val="TM3"/>
        <w:rPr>
          <w:rFonts w:asciiTheme="minorHAnsi" w:eastAsiaTheme="minorEastAsia" w:hAnsiTheme="minorHAnsi" w:cstheme="minorBidi"/>
          <w:noProof/>
          <w:szCs w:val="22"/>
          <w:lang w:val="fr-CA" w:eastAsia="fr-CA"/>
        </w:rPr>
      </w:pPr>
      <w:hyperlink w:anchor="_Toc38519881"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_Toc38519881 \h </w:instrText>
        </w:r>
        <w:r w:rsidR="00FB5CB8">
          <w:rPr>
            <w:noProof/>
            <w:webHidden/>
          </w:rPr>
        </w:r>
        <w:r w:rsidR="00FB5CB8">
          <w:rPr>
            <w:noProof/>
            <w:webHidden/>
          </w:rPr>
          <w:fldChar w:fldCharType="separate"/>
        </w:r>
        <w:r w:rsidR="00FB5CB8">
          <w:rPr>
            <w:noProof/>
            <w:webHidden/>
          </w:rPr>
          <w:t>10</w:t>
        </w:r>
        <w:r w:rsidR="00FB5CB8">
          <w:rPr>
            <w:noProof/>
            <w:webHidden/>
          </w:rPr>
          <w:fldChar w:fldCharType="end"/>
        </w:r>
      </w:hyperlink>
    </w:p>
    <w:p w14:paraId="5766F6AD" w14:textId="6A6ED84E" w:rsidR="00FB5CB8" w:rsidRDefault="003C042A">
      <w:pPr>
        <w:pStyle w:val="TM2"/>
        <w:rPr>
          <w:rFonts w:asciiTheme="minorHAnsi" w:eastAsiaTheme="minorEastAsia" w:hAnsiTheme="minorHAnsi" w:cstheme="minorBidi"/>
          <w:noProof/>
          <w:szCs w:val="22"/>
          <w:lang w:val="fr-CA" w:eastAsia="fr-CA"/>
        </w:rPr>
      </w:pPr>
      <w:hyperlink w:anchor="_Toc38519882" w:history="1">
        <w:r w:rsidR="00FB5CB8" w:rsidRPr="00C54CEC">
          <w:rPr>
            <w:rStyle w:val="Lienhypertexte"/>
            <w:noProof/>
          </w:rPr>
          <w:t>Mon journal d’écoute</w:t>
        </w:r>
        <w:r w:rsidR="00FB5CB8">
          <w:rPr>
            <w:noProof/>
            <w:webHidden/>
          </w:rPr>
          <w:tab/>
        </w:r>
        <w:r w:rsidR="00FB5CB8">
          <w:rPr>
            <w:noProof/>
            <w:webHidden/>
          </w:rPr>
          <w:fldChar w:fldCharType="begin"/>
        </w:r>
        <w:r w:rsidR="00FB5CB8">
          <w:rPr>
            <w:noProof/>
            <w:webHidden/>
          </w:rPr>
          <w:instrText xml:space="preserve"> PAGEREF _Toc38519882 \h </w:instrText>
        </w:r>
        <w:r w:rsidR="00FB5CB8">
          <w:rPr>
            <w:noProof/>
            <w:webHidden/>
          </w:rPr>
        </w:r>
        <w:r w:rsidR="00FB5CB8">
          <w:rPr>
            <w:noProof/>
            <w:webHidden/>
          </w:rPr>
          <w:fldChar w:fldCharType="separate"/>
        </w:r>
        <w:r w:rsidR="00FB5CB8">
          <w:rPr>
            <w:noProof/>
            <w:webHidden/>
          </w:rPr>
          <w:t>11</w:t>
        </w:r>
        <w:r w:rsidR="00FB5CB8">
          <w:rPr>
            <w:noProof/>
            <w:webHidden/>
          </w:rPr>
          <w:fldChar w:fldCharType="end"/>
        </w:r>
      </w:hyperlink>
    </w:p>
    <w:p w14:paraId="241238C5" w14:textId="174A96E1" w:rsidR="00FB5CB8" w:rsidRDefault="003C042A">
      <w:pPr>
        <w:pStyle w:val="TM3"/>
        <w:rPr>
          <w:rFonts w:asciiTheme="minorHAnsi" w:eastAsiaTheme="minorEastAsia" w:hAnsiTheme="minorHAnsi" w:cstheme="minorBidi"/>
          <w:noProof/>
          <w:szCs w:val="22"/>
          <w:lang w:val="fr-CA" w:eastAsia="fr-CA"/>
        </w:rPr>
      </w:pPr>
      <w:hyperlink w:anchor="_Toc38519883"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_Toc38519883 \h </w:instrText>
        </w:r>
        <w:r w:rsidR="00FB5CB8">
          <w:rPr>
            <w:noProof/>
            <w:webHidden/>
          </w:rPr>
        </w:r>
        <w:r w:rsidR="00FB5CB8">
          <w:rPr>
            <w:noProof/>
            <w:webHidden/>
          </w:rPr>
          <w:fldChar w:fldCharType="separate"/>
        </w:r>
        <w:r w:rsidR="00FB5CB8">
          <w:rPr>
            <w:noProof/>
            <w:webHidden/>
          </w:rPr>
          <w:t>11</w:t>
        </w:r>
        <w:r w:rsidR="00FB5CB8">
          <w:rPr>
            <w:noProof/>
            <w:webHidden/>
          </w:rPr>
          <w:fldChar w:fldCharType="end"/>
        </w:r>
      </w:hyperlink>
    </w:p>
    <w:p w14:paraId="6A18A2F3" w14:textId="397E3C4A" w:rsidR="00FB5CB8" w:rsidRDefault="003C042A">
      <w:pPr>
        <w:pStyle w:val="TM3"/>
        <w:rPr>
          <w:rFonts w:asciiTheme="minorHAnsi" w:eastAsiaTheme="minorEastAsia" w:hAnsiTheme="minorHAnsi" w:cstheme="minorBidi"/>
          <w:noProof/>
          <w:szCs w:val="22"/>
          <w:lang w:val="fr-CA" w:eastAsia="fr-CA"/>
        </w:rPr>
      </w:pPr>
      <w:hyperlink w:anchor="_Toc38519884"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_Toc38519884 \h </w:instrText>
        </w:r>
        <w:r w:rsidR="00FB5CB8">
          <w:rPr>
            <w:noProof/>
            <w:webHidden/>
          </w:rPr>
        </w:r>
        <w:r w:rsidR="00FB5CB8">
          <w:rPr>
            <w:noProof/>
            <w:webHidden/>
          </w:rPr>
          <w:fldChar w:fldCharType="separate"/>
        </w:r>
        <w:r w:rsidR="00FB5CB8">
          <w:rPr>
            <w:noProof/>
            <w:webHidden/>
          </w:rPr>
          <w:t>11</w:t>
        </w:r>
        <w:r w:rsidR="00FB5CB8">
          <w:rPr>
            <w:noProof/>
            <w:webHidden/>
          </w:rPr>
          <w:fldChar w:fldCharType="end"/>
        </w:r>
      </w:hyperlink>
    </w:p>
    <w:p w14:paraId="4E3025C2" w14:textId="0D4B4E20" w:rsidR="00FB5CB8" w:rsidRDefault="003C042A">
      <w:pPr>
        <w:pStyle w:val="TM3"/>
        <w:rPr>
          <w:rFonts w:asciiTheme="minorHAnsi" w:eastAsiaTheme="minorEastAsia" w:hAnsiTheme="minorHAnsi" w:cstheme="minorBidi"/>
          <w:noProof/>
          <w:szCs w:val="22"/>
          <w:lang w:val="fr-CA" w:eastAsia="fr-CA"/>
        </w:rPr>
      </w:pPr>
      <w:hyperlink w:anchor="_Toc38519885"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_Toc38519885 \h </w:instrText>
        </w:r>
        <w:r w:rsidR="00FB5CB8">
          <w:rPr>
            <w:noProof/>
            <w:webHidden/>
          </w:rPr>
        </w:r>
        <w:r w:rsidR="00FB5CB8">
          <w:rPr>
            <w:noProof/>
            <w:webHidden/>
          </w:rPr>
          <w:fldChar w:fldCharType="separate"/>
        </w:r>
        <w:r w:rsidR="00FB5CB8">
          <w:rPr>
            <w:noProof/>
            <w:webHidden/>
          </w:rPr>
          <w:t>11</w:t>
        </w:r>
        <w:r w:rsidR="00FB5CB8">
          <w:rPr>
            <w:noProof/>
            <w:webHidden/>
          </w:rPr>
          <w:fldChar w:fldCharType="end"/>
        </w:r>
      </w:hyperlink>
    </w:p>
    <w:p w14:paraId="28256961" w14:textId="06B8F405" w:rsidR="00FB5CB8" w:rsidRDefault="003C042A">
      <w:pPr>
        <w:pStyle w:val="TM2"/>
        <w:rPr>
          <w:rFonts w:asciiTheme="minorHAnsi" w:eastAsiaTheme="minorEastAsia" w:hAnsiTheme="minorHAnsi" w:cstheme="minorBidi"/>
          <w:noProof/>
          <w:szCs w:val="22"/>
          <w:lang w:val="fr-CA" w:eastAsia="fr-CA"/>
        </w:rPr>
      </w:pPr>
      <w:hyperlink w:anchor="_Toc38519886" w:history="1">
        <w:r w:rsidR="00FB5CB8" w:rsidRPr="00C54CEC">
          <w:rPr>
            <w:rStyle w:val="Lienhypertexte"/>
            <w:noProof/>
          </w:rPr>
          <w:t>Annexe – Grille d’écoute</w:t>
        </w:r>
        <w:r w:rsidR="00FB5CB8">
          <w:rPr>
            <w:noProof/>
            <w:webHidden/>
          </w:rPr>
          <w:tab/>
        </w:r>
        <w:r w:rsidR="00FB5CB8">
          <w:rPr>
            <w:noProof/>
            <w:webHidden/>
          </w:rPr>
          <w:fldChar w:fldCharType="begin"/>
        </w:r>
        <w:r w:rsidR="00FB5CB8">
          <w:rPr>
            <w:noProof/>
            <w:webHidden/>
          </w:rPr>
          <w:instrText xml:space="preserve"> PAGEREF _Toc38519886 \h </w:instrText>
        </w:r>
        <w:r w:rsidR="00FB5CB8">
          <w:rPr>
            <w:noProof/>
            <w:webHidden/>
          </w:rPr>
        </w:r>
        <w:r w:rsidR="00FB5CB8">
          <w:rPr>
            <w:noProof/>
            <w:webHidden/>
          </w:rPr>
          <w:fldChar w:fldCharType="separate"/>
        </w:r>
        <w:r w:rsidR="00FB5CB8">
          <w:rPr>
            <w:noProof/>
            <w:webHidden/>
          </w:rPr>
          <w:t>12</w:t>
        </w:r>
        <w:r w:rsidR="00FB5CB8">
          <w:rPr>
            <w:noProof/>
            <w:webHidden/>
          </w:rPr>
          <w:fldChar w:fldCharType="end"/>
        </w:r>
      </w:hyperlink>
    </w:p>
    <w:p w14:paraId="3E488947" w14:textId="23C5EEEA" w:rsidR="00FB5CB8" w:rsidRDefault="003C042A">
      <w:pPr>
        <w:pStyle w:val="TM2"/>
        <w:rPr>
          <w:rFonts w:asciiTheme="minorHAnsi" w:eastAsiaTheme="minorEastAsia" w:hAnsiTheme="minorHAnsi" w:cstheme="minorBidi"/>
          <w:noProof/>
          <w:szCs w:val="22"/>
          <w:lang w:val="fr-CA" w:eastAsia="fr-CA"/>
        </w:rPr>
      </w:pPr>
      <w:hyperlink w:anchor="_Toc38519887" w:history="1">
        <w:r w:rsidR="00FB5CB8" w:rsidRPr="00C54CEC">
          <w:rPr>
            <w:rStyle w:val="Lienhypertexte"/>
            <w:noProof/>
          </w:rPr>
          <w:t>Visite libre</w:t>
        </w:r>
        <w:r w:rsidR="00FB5CB8">
          <w:rPr>
            <w:noProof/>
            <w:webHidden/>
          </w:rPr>
          <w:tab/>
        </w:r>
        <w:r w:rsidR="00FB5CB8">
          <w:rPr>
            <w:noProof/>
            <w:webHidden/>
          </w:rPr>
          <w:fldChar w:fldCharType="begin"/>
        </w:r>
        <w:r w:rsidR="00FB5CB8">
          <w:rPr>
            <w:noProof/>
            <w:webHidden/>
          </w:rPr>
          <w:instrText xml:space="preserve"> PAGEREF _Toc38519887 \h </w:instrText>
        </w:r>
        <w:r w:rsidR="00FB5CB8">
          <w:rPr>
            <w:noProof/>
            <w:webHidden/>
          </w:rPr>
        </w:r>
        <w:r w:rsidR="00FB5CB8">
          <w:rPr>
            <w:noProof/>
            <w:webHidden/>
          </w:rPr>
          <w:fldChar w:fldCharType="separate"/>
        </w:r>
        <w:r w:rsidR="00FB5CB8">
          <w:rPr>
            <w:noProof/>
            <w:webHidden/>
          </w:rPr>
          <w:t>13</w:t>
        </w:r>
        <w:r w:rsidR="00FB5CB8">
          <w:rPr>
            <w:noProof/>
            <w:webHidden/>
          </w:rPr>
          <w:fldChar w:fldCharType="end"/>
        </w:r>
      </w:hyperlink>
    </w:p>
    <w:p w14:paraId="7FC736DD" w14:textId="726A9DDE" w:rsidR="00FB5CB8" w:rsidRDefault="003C042A">
      <w:pPr>
        <w:pStyle w:val="TM3"/>
        <w:rPr>
          <w:rFonts w:asciiTheme="minorHAnsi" w:eastAsiaTheme="minorEastAsia" w:hAnsiTheme="minorHAnsi" w:cstheme="minorBidi"/>
          <w:noProof/>
          <w:szCs w:val="22"/>
          <w:lang w:val="fr-CA" w:eastAsia="fr-CA"/>
        </w:rPr>
      </w:pPr>
      <w:hyperlink w:anchor="_Toc38519888"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_Toc38519888 \h </w:instrText>
        </w:r>
        <w:r w:rsidR="00FB5CB8">
          <w:rPr>
            <w:noProof/>
            <w:webHidden/>
          </w:rPr>
        </w:r>
        <w:r w:rsidR="00FB5CB8">
          <w:rPr>
            <w:noProof/>
            <w:webHidden/>
          </w:rPr>
          <w:fldChar w:fldCharType="separate"/>
        </w:r>
        <w:r w:rsidR="00FB5CB8">
          <w:rPr>
            <w:noProof/>
            <w:webHidden/>
          </w:rPr>
          <w:t>13</w:t>
        </w:r>
        <w:r w:rsidR="00FB5CB8">
          <w:rPr>
            <w:noProof/>
            <w:webHidden/>
          </w:rPr>
          <w:fldChar w:fldCharType="end"/>
        </w:r>
      </w:hyperlink>
    </w:p>
    <w:p w14:paraId="1890C6D5" w14:textId="3299D2CB" w:rsidR="00FB5CB8" w:rsidRDefault="003C042A">
      <w:pPr>
        <w:pStyle w:val="TM3"/>
        <w:rPr>
          <w:rFonts w:asciiTheme="minorHAnsi" w:eastAsiaTheme="minorEastAsia" w:hAnsiTheme="minorHAnsi" w:cstheme="minorBidi"/>
          <w:noProof/>
          <w:szCs w:val="22"/>
          <w:lang w:val="fr-CA" w:eastAsia="fr-CA"/>
        </w:rPr>
      </w:pPr>
      <w:hyperlink w:anchor="_Toc38519889"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_Toc38519889 \h </w:instrText>
        </w:r>
        <w:r w:rsidR="00FB5CB8">
          <w:rPr>
            <w:noProof/>
            <w:webHidden/>
          </w:rPr>
        </w:r>
        <w:r w:rsidR="00FB5CB8">
          <w:rPr>
            <w:noProof/>
            <w:webHidden/>
          </w:rPr>
          <w:fldChar w:fldCharType="separate"/>
        </w:r>
        <w:r w:rsidR="00FB5CB8">
          <w:rPr>
            <w:noProof/>
            <w:webHidden/>
          </w:rPr>
          <w:t>13</w:t>
        </w:r>
        <w:r w:rsidR="00FB5CB8">
          <w:rPr>
            <w:noProof/>
            <w:webHidden/>
          </w:rPr>
          <w:fldChar w:fldCharType="end"/>
        </w:r>
      </w:hyperlink>
    </w:p>
    <w:p w14:paraId="05288750" w14:textId="288EAC54" w:rsidR="00FB5CB8" w:rsidRDefault="003C042A">
      <w:pPr>
        <w:pStyle w:val="TM3"/>
        <w:rPr>
          <w:rFonts w:asciiTheme="minorHAnsi" w:eastAsiaTheme="minorEastAsia" w:hAnsiTheme="minorHAnsi" w:cstheme="minorBidi"/>
          <w:noProof/>
          <w:szCs w:val="22"/>
          <w:lang w:val="fr-CA" w:eastAsia="fr-CA"/>
        </w:rPr>
      </w:pPr>
      <w:hyperlink w:anchor="_Toc38519890"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_Toc38519890 \h </w:instrText>
        </w:r>
        <w:r w:rsidR="00FB5CB8">
          <w:rPr>
            <w:noProof/>
            <w:webHidden/>
          </w:rPr>
        </w:r>
        <w:r w:rsidR="00FB5CB8">
          <w:rPr>
            <w:noProof/>
            <w:webHidden/>
          </w:rPr>
          <w:fldChar w:fldCharType="separate"/>
        </w:r>
        <w:r w:rsidR="00FB5CB8">
          <w:rPr>
            <w:noProof/>
            <w:webHidden/>
          </w:rPr>
          <w:t>13</w:t>
        </w:r>
        <w:r w:rsidR="00FB5CB8">
          <w:rPr>
            <w:noProof/>
            <w:webHidden/>
          </w:rPr>
          <w:fldChar w:fldCharType="end"/>
        </w:r>
      </w:hyperlink>
    </w:p>
    <w:p w14:paraId="7EDBC8CC" w14:textId="24B9CDD1" w:rsidR="00FB5CB8" w:rsidRDefault="003C042A">
      <w:pPr>
        <w:pStyle w:val="TM2"/>
        <w:rPr>
          <w:rFonts w:asciiTheme="minorHAnsi" w:eastAsiaTheme="minorEastAsia" w:hAnsiTheme="minorHAnsi" w:cstheme="minorBidi"/>
          <w:noProof/>
          <w:szCs w:val="22"/>
          <w:lang w:val="fr-CA" w:eastAsia="fr-CA"/>
        </w:rPr>
      </w:pPr>
      <w:hyperlink w:anchor="_Toc38519891" w:history="1">
        <w:r w:rsidR="00FB5CB8" w:rsidRPr="00C54CEC">
          <w:rPr>
            <w:rStyle w:val="Lienhypertexte"/>
            <w:noProof/>
          </w:rPr>
          <w:t>Annexe – Visite libre</w:t>
        </w:r>
        <w:r w:rsidR="00FB5CB8">
          <w:rPr>
            <w:noProof/>
            <w:webHidden/>
          </w:rPr>
          <w:tab/>
        </w:r>
        <w:r w:rsidR="00FB5CB8">
          <w:rPr>
            <w:noProof/>
            <w:webHidden/>
          </w:rPr>
          <w:fldChar w:fldCharType="begin"/>
        </w:r>
        <w:r w:rsidR="00FB5CB8">
          <w:rPr>
            <w:noProof/>
            <w:webHidden/>
          </w:rPr>
          <w:instrText xml:space="preserve"> PAGEREF _Toc38519891 \h </w:instrText>
        </w:r>
        <w:r w:rsidR="00FB5CB8">
          <w:rPr>
            <w:noProof/>
            <w:webHidden/>
          </w:rPr>
        </w:r>
        <w:r w:rsidR="00FB5CB8">
          <w:rPr>
            <w:noProof/>
            <w:webHidden/>
          </w:rPr>
          <w:fldChar w:fldCharType="separate"/>
        </w:r>
        <w:r w:rsidR="00FB5CB8">
          <w:rPr>
            <w:noProof/>
            <w:webHidden/>
          </w:rPr>
          <w:t>14</w:t>
        </w:r>
        <w:r w:rsidR="00FB5CB8">
          <w:rPr>
            <w:noProof/>
            <w:webHidden/>
          </w:rPr>
          <w:fldChar w:fldCharType="end"/>
        </w:r>
      </w:hyperlink>
    </w:p>
    <w:p w14:paraId="50B337EA" w14:textId="4C86690F" w:rsidR="00FB5CB8" w:rsidRDefault="003C042A">
      <w:pPr>
        <w:pStyle w:val="TM3"/>
        <w:rPr>
          <w:rFonts w:asciiTheme="minorHAnsi" w:eastAsiaTheme="minorEastAsia" w:hAnsiTheme="minorHAnsi" w:cstheme="minorBidi"/>
          <w:noProof/>
          <w:szCs w:val="22"/>
          <w:lang w:val="fr-CA" w:eastAsia="fr-CA"/>
        </w:rPr>
      </w:pPr>
      <w:hyperlink w:anchor="_Toc38519892" w:history="1">
        <w:r w:rsidR="00FB5CB8" w:rsidRPr="00C54CEC">
          <w:rPr>
            <w:rStyle w:val="Lienhypertexte"/>
            <w:noProof/>
          </w:rPr>
          <w:t>Pistes de réflexion</w:t>
        </w:r>
        <w:r w:rsidR="00FB5CB8">
          <w:rPr>
            <w:noProof/>
            <w:webHidden/>
          </w:rPr>
          <w:tab/>
        </w:r>
        <w:r w:rsidR="00FB5CB8">
          <w:rPr>
            <w:noProof/>
            <w:webHidden/>
          </w:rPr>
          <w:fldChar w:fldCharType="begin"/>
        </w:r>
        <w:r w:rsidR="00FB5CB8">
          <w:rPr>
            <w:noProof/>
            <w:webHidden/>
          </w:rPr>
          <w:instrText xml:space="preserve"> PAGEREF _Toc38519892 \h </w:instrText>
        </w:r>
        <w:r w:rsidR="00FB5CB8">
          <w:rPr>
            <w:noProof/>
            <w:webHidden/>
          </w:rPr>
        </w:r>
        <w:r w:rsidR="00FB5CB8">
          <w:rPr>
            <w:noProof/>
            <w:webHidden/>
          </w:rPr>
          <w:fldChar w:fldCharType="separate"/>
        </w:r>
        <w:r w:rsidR="00FB5CB8">
          <w:rPr>
            <w:noProof/>
            <w:webHidden/>
          </w:rPr>
          <w:t>14</w:t>
        </w:r>
        <w:r w:rsidR="00FB5CB8">
          <w:rPr>
            <w:noProof/>
            <w:webHidden/>
          </w:rPr>
          <w:fldChar w:fldCharType="end"/>
        </w:r>
      </w:hyperlink>
    </w:p>
    <w:p w14:paraId="0674E4F4" w14:textId="20382D00" w:rsidR="00FB5CB8" w:rsidRDefault="003C042A">
      <w:pPr>
        <w:pStyle w:val="TM3"/>
        <w:rPr>
          <w:rFonts w:asciiTheme="minorHAnsi" w:eastAsiaTheme="minorEastAsia" w:hAnsiTheme="minorHAnsi" w:cstheme="minorBidi"/>
          <w:noProof/>
          <w:szCs w:val="22"/>
          <w:lang w:val="fr-CA" w:eastAsia="fr-CA"/>
        </w:rPr>
      </w:pPr>
      <w:hyperlink w:anchor="_Toc38519893" w:history="1">
        <w:r w:rsidR="00FB5CB8" w:rsidRPr="00C54CEC">
          <w:rPr>
            <w:rStyle w:val="Lienhypertexte"/>
            <w:noProof/>
          </w:rPr>
          <w:t>Fenêtre ouverte sur les maisons qui dansent</w:t>
        </w:r>
        <w:r w:rsidR="00FB5CB8">
          <w:rPr>
            <w:noProof/>
            <w:webHidden/>
          </w:rPr>
          <w:tab/>
        </w:r>
        <w:r w:rsidR="00FB5CB8">
          <w:rPr>
            <w:noProof/>
            <w:webHidden/>
          </w:rPr>
          <w:fldChar w:fldCharType="begin"/>
        </w:r>
        <w:r w:rsidR="00FB5CB8">
          <w:rPr>
            <w:noProof/>
            <w:webHidden/>
          </w:rPr>
          <w:instrText xml:space="preserve"> PAGEREF _Toc38519893 \h </w:instrText>
        </w:r>
        <w:r w:rsidR="00FB5CB8">
          <w:rPr>
            <w:noProof/>
            <w:webHidden/>
          </w:rPr>
        </w:r>
        <w:r w:rsidR="00FB5CB8">
          <w:rPr>
            <w:noProof/>
            <w:webHidden/>
          </w:rPr>
          <w:fldChar w:fldCharType="separate"/>
        </w:r>
        <w:r w:rsidR="00FB5CB8">
          <w:rPr>
            <w:noProof/>
            <w:webHidden/>
          </w:rPr>
          <w:t>14</w:t>
        </w:r>
        <w:r w:rsidR="00FB5CB8">
          <w:rPr>
            <w:noProof/>
            <w:webHidden/>
          </w:rPr>
          <w:fldChar w:fldCharType="end"/>
        </w:r>
      </w:hyperlink>
    </w:p>
    <w:p w14:paraId="4D80090E" w14:textId="300AB533" w:rsidR="00FB5CB8" w:rsidRDefault="003C042A">
      <w:pPr>
        <w:pStyle w:val="TM3"/>
        <w:rPr>
          <w:rFonts w:asciiTheme="minorHAnsi" w:eastAsiaTheme="minorEastAsia" w:hAnsiTheme="minorHAnsi" w:cstheme="minorBidi"/>
          <w:noProof/>
          <w:szCs w:val="22"/>
          <w:lang w:val="fr-CA" w:eastAsia="fr-CA"/>
        </w:rPr>
      </w:pPr>
      <w:hyperlink w:anchor="_Toc38519894" w:history="1">
        <w:r w:rsidR="00FB5CB8" w:rsidRPr="00C54CEC">
          <w:rPr>
            <w:rStyle w:val="Lienhypertexte"/>
            <w:noProof/>
          </w:rPr>
          <w:t>Projet de création : réaliser un parcours dansé</w:t>
        </w:r>
        <w:r w:rsidR="00FB5CB8">
          <w:rPr>
            <w:noProof/>
            <w:webHidden/>
          </w:rPr>
          <w:tab/>
        </w:r>
        <w:r w:rsidR="00FB5CB8">
          <w:rPr>
            <w:noProof/>
            <w:webHidden/>
          </w:rPr>
          <w:fldChar w:fldCharType="begin"/>
        </w:r>
        <w:r w:rsidR="00FB5CB8">
          <w:rPr>
            <w:noProof/>
            <w:webHidden/>
          </w:rPr>
          <w:instrText xml:space="preserve"> PAGEREF _Toc38519894 \h </w:instrText>
        </w:r>
        <w:r w:rsidR="00FB5CB8">
          <w:rPr>
            <w:noProof/>
            <w:webHidden/>
          </w:rPr>
        </w:r>
        <w:r w:rsidR="00FB5CB8">
          <w:rPr>
            <w:noProof/>
            <w:webHidden/>
          </w:rPr>
          <w:fldChar w:fldCharType="separate"/>
        </w:r>
        <w:r w:rsidR="00FB5CB8">
          <w:rPr>
            <w:noProof/>
            <w:webHidden/>
          </w:rPr>
          <w:t>14</w:t>
        </w:r>
        <w:r w:rsidR="00FB5CB8">
          <w:rPr>
            <w:noProof/>
            <w:webHidden/>
          </w:rPr>
          <w:fldChar w:fldCharType="end"/>
        </w:r>
      </w:hyperlink>
    </w:p>
    <w:p w14:paraId="43E84291" w14:textId="2D3DBBCA" w:rsidR="00FB5CB8" w:rsidRDefault="003C042A">
      <w:pPr>
        <w:pStyle w:val="TM3"/>
        <w:rPr>
          <w:rFonts w:asciiTheme="minorHAnsi" w:eastAsiaTheme="minorEastAsia" w:hAnsiTheme="minorHAnsi" w:cstheme="minorBidi"/>
          <w:noProof/>
          <w:szCs w:val="22"/>
          <w:lang w:val="fr-CA" w:eastAsia="fr-CA"/>
        </w:rPr>
      </w:pPr>
      <w:hyperlink w:anchor="_Toc38519895" w:history="1">
        <w:r w:rsidR="00FB5CB8" w:rsidRPr="00C54CEC">
          <w:rPr>
            <w:rStyle w:val="Lienhypertexte"/>
            <w:noProof/>
          </w:rPr>
          <w:t>Visite libre!</w:t>
        </w:r>
        <w:r w:rsidR="00FB5CB8">
          <w:rPr>
            <w:noProof/>
            <w:webHidden/>
          </w:rPr>
          <w:tab/>
        </w:r>
        <w:r w:rsidR="00FB5CB8">
          <w:rPr>
            <w:noProof/>
            <w:webHidden/>
          </w:rPr>
          <w:fldChar w:fldCharType="begin"/>
        </w:r>
        <w:r w:rsidR="00FB5CB8">
          <w:rPr>
            <w:noProof/>
            <w:webHidden/>
          </w:rPr>
          <w:instrText xml:space="preserve"> PAGEREF _Toc38519895 \h </w:instrText>
        </w:r>
        <w:r w:rsidR="00FB5CB8">
          <w:rPr>
            <w:noProof/>
            <w:webHidden/>
          </w:rPr>
        </w:r>
        <w:r w:rsidR="00FB5CB8">
          <w:rPr>
            <w:noProof/>
            <w:webHidden/>
          </w:rPr>
          <w:fldChar w:fldCharType="separate"/>
        </w:r>
        <w:r w:rsidR="00FB5CB8">
          <w:rPr>
            <w:noProof/>
            <w:webHidden/>
          </w:rPr>
          <w:t>14</w:t>
        </w:r>
        <w:r w:rsidR="00FB5CB8">
          <w:rPr>
            <w:noProof/>
            <w:webHidden/>
          </w:rPr>
          <w:fldChar w:fldCharType="end"/>
        </w:r>
      </w:hyperlink>
    </w:p>
    <w:p w14:paraId="404E7E68" w14:textId="5C2367EE" w:rsidR="00FB5CB8" w:rsidRDefault="003C042A">
      <w:pPr>
        <w:pStyle w:val="TM2"/>
        <w:rPr>
          <w:rFonts w:asciiTheme="minorHAnsi" w:eastAsiaTheme="minorEastAsia" w:hAnsiTheme="minorHAnsi" w:cstheme="minorBidi"/>
          <w:noProof/>
          <w:szCs w:val="22"/>
          <w:lang w:val="fr-CA" w:eastAsia="fr-CA"/>
        </w:rPr>
      </w:pPr>
      <w:hyperlink w:anchor="_Toc38519896" w:history="1">
        <w:r w:rsidR="00FB5CB8" w:rsidRPr="00C54CEC">
          <w:rPr>
            <w:rStyle w:val="Lienhypertexte"/>
            <w:noProof/>
          </w:rPr>
          <w:t>Mon autonomie en image</w:t>
        </w:r>
        <w:r w:rsidR="00FB5CB8">
          <w:rPr>
            <w:noProof/>
            <w:webHidden/>
          </w:rPr>
          <w:tab/>
        </w:r>
        <w:r w:rsidR="00FB5CB8">
          <w:rPr>
            <w:noProof/>
            <w:webHidden/>
          </w:rPr>
          <w:fldChar w:fldCharType="begin"/>
        </w:r>
        <w:r w:rsidR="00FB5CB8">
          <w:rPr>
            <w:noProof/>
            <w:webHidden/>
          </w:rPr>
          <w:instrText xml:space="preserve"> PAGEREF _Toc38519896 \h </w:instrText>
        </w:r>
        <w:r w:rsidR="00FB5CB8">
          <w:rPr>
            <w:noProof/>
            <w:webHidden/>
          </w:rPr>
        </w:r>
        <w:r w:rsidR="00FB5CB8">
          <w:rPr>
            <w:noProof/>
            <w:webHidden/>
          </w:rPr>
          <w:fldChar w:fldCharType="separate"/>
        </w:r>
        <w:r w:rsidR="00FB5CB8">
          <w:rPr>
            <w:noProof/>
            <w:webHidden/>
          </w:rPr>
          <w:t>15</w:t>
        </w:r>
        <w:r w:rsidR="00FB5CB8">
          <w:rPr>
            <w:noProof/>
            <w:webHidden/>
          </w:rPr>
          <w:fldChar w:fldCharType="end"/>
        </w:r>
      </w:hyperlink>
    </w:p>
    <w:p w14:paraId="1E542B6F" w14:textId="6D9189B7" w:rsidR="00FB5CB8" w:rsidRDefault="003C042A">
      <w:pPr>
        <w:pStyle w:val="TM3"/>
        <w:rPr>
          <w:rFonts w:asciiTheme="minorHAnsi" w:eastAsiaTheme="minorEastAsia" w:hAnsiTheme="minorHAnsi" w:cstheme="minorBidi"/>
          <w:noProof/>
          <w:szCs w:val="22"/>
          <w:lang w:val="fr-CA" w:eastAsia="fr-CA"/>
        </w:rPr>
      </w:pPr>
      <w:hyperlink w:anchor="_Toc38519897"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_Toc38519897 \h </w:instrText>
        </w:r>
        <w:r w:rsidR="00FB5CB8">
          <w:rPr>
            <w:noProof/>
            <w:webHidden/>
          </w:rPr>
        </w:r>
        <w:r w:rsidR="00FB5CB8">
          <w:rPr>
            <w:noProof/>
            <w:webHidden/>
          </w:rPr>
          <w:fldChar w:fldCharType="separate"/>
        </w:r>
        <w:r w:rsidR="00FB5CB8">
          <w:rPr>
            <w:noProof/>
            <w:webHidden/>
          </w:rPr>
          <w:t>15</w:t>
        </w:r>
        <w:r w:rsidR="00FB5CB8">
          <w:rPr>
            <w:noProof/>
            <w:webHidden/>
          </w:rPr>
          <w:fldChar w:fldCharType="end"/>
        </w:r>
      </w:hyperlink>
    </w:p>
    <w:p w14:paraId="1E12F806" w14:textId="7E0D232C" w:rsidR="00FB5CB8" w:rsidRDefault="003C042A">
      <w:pPr>
        <w:pStyle w:val="TM3"/>
        <w:rPr>
          <w:rFonts w:asciiTheme="minorHAnsi" w:eastAsiaTheme="minorEastAsia" w:hAnsiTheme="minorHAnsi" w:cstheme="minorBidi"/>
          <w:noProof/>
          <w:szCs w:val="22"/>
          <w:lang w:val="fr-CA" w:eastAsia="fr-CA"/>
        </w:rPr>
      </w:pPr>
      <w:hyperlink w:anchor="_Toc38519898" w:history="1">
        <w:r w:rsidR="00FB5CB8" w:rsidRPr="00C54CEC">
          <w:rPr>
            <w:rStyle w:val="Lienhypertexte"/>
            <w:noProof/>
          </w:rPr>
          <w:t>Envie d’aller plus loin?</w:t>
        </w:r>
        <w:r w:rsidR="00FB5CB8">
          <w:rPr>
            <w:noProof/>
            <w:webHidden/>
          </w:rPr>
          <w:tab/>
        </w:r>
        <w:r w:rsidR="00FB5CB8">
          <w:rPr>
            <w:noProof/>
            <w:webHidden/>
          </w:rPr>
          <w:fldChar w:fldCharType="begin"/>
        </w:r>
        <w:r w:rsidR="00FB5CB8">
          <w:rPr>
            <w:noProof/>
            <w:webHidden/>
          </w:rPr>
          <w:instrText xml:space="preserve"> PAGEREF _Toc38519898 \h </w:instrText>
        </w:r>
        <w:r w:rsidR="00FB5CB8">
          <w:rPr>
            <w:noProof/>
            <w:webHidden/>
          </w:rPr>
        </w:r>
        <w:r w:rsidR="00FB5CB8">
          <w:rPr>
            <w:noProof/>
            <w:webHidden/>
          </w:rPr>
          <w:fldChar w:fldCharType="separate"/>
        </w:r>
        <w:r w:rsidR="00FB5CB8">
          <w:rPr>
            <w:noProof/>
            <w:webHidden/>
          </w:rPr>
          <w:t>15</w:t>
        </w:r>
        <w:r w:rsidR="00FB5CB8">
          <w:rPr>
            <w:noProof/>
            <w:webHidden/>
          </w:rPr>
          <w:fldChar w:fldCharType="end"/>
        </w:r>
      </w:hyperlink>
    </w:p>
    <w:p w14:paraId="58C1C895" w14:textId="55D3C0CC" w:rsidR="00FB5CB8" w:rsidRDefault="003C042A">
      <w:pPr>
        <w:pStyle w:val="TM3"/>
        <w:rPr>
          <w:rFonts w:asciiTheme="minorHAnsi" w:eastAsiaTheme="minorEastAsia" w:hAnsiTheme="minorHAnsi" w:cstheme="minorBidi"/>
          <w:noProof/>
          <w:szCs w:val="22"/>
          <w:lang w:val="fr-CA" w:eastAsia="fr-CA"/>
        </w:rPr>
      </w:pPr>
      <w:hyperlink w:anchor="_Toc38519899"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_Toc38519899 \h </w:instrText>
        </w:r>
        <w:r w:rsidR="00FB5CB8">
          <w:rPr>
            <w:noProof/>
            <w:webHidden/>
          </w:rPr>
        </w:r>
        <w:r w:rsidR="00FB5CB8">
          <w:rPr>
            <w:noProof/>
            <w:webHidden/>
          </w:rPr>
          <w:fldChar w:fldCharType="separate"/>
        </w:r>
        <w:r w:rsidR="00FB5CB8">
          <w:rPr>
            <w:noProof/>
            <w:webHidden/>
          </w:rPr>
          <w:t>15</w:t>
        </w:r>
        <w:r w:rsidR="00FB5CB8">
          <w:rPr>
            <w:noProof/>
            <w:webHidden/>
          </w:rPr>
          <w:fldChar w:fldCharType="end"/>
        </w:r>
      </w:hyperlink>
    </w:p>
    <w:p w14:paraId="1D38E422" w14:textId="21F26682" w:rsidR="00FB5CB8" w:rsidRDefault="003C042A">
      <w:pPr>
        <w:pStyle w:val="TM3"/>
        <w:rPr>
          <w:rFonts w:asciiTheme="minorHAnsi" w:eastAsiaTheme="minorEastAsia" w:hAnsiTheme="minorHAnsi" w:cstheme="minorBidi"/>
          <w:noProof/>
          <w:szCs w:val="22"/>
          <w:lang w:val="fr-CA" w:eastAsia="fr-CA"/>
        </w:rPr>
      </w:pPr>
      <w:hyperlink w:anchor="_Toc38519900"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_Toc38519900 \h </w:instrText>
        </w:r>
        <w:r w:rsidR="00FB5CB8">
          <w:rPr>
            <w:noProof/>
            <w:webHidden/>
          </w:rPr>
        </w:r>
        <w:r w:rsidR="00FB5CB8">
          <w:rPr>
            <w:noProof/>
            <w:webHidden/>
          </w:rPr>
          <w:fldChar w:fldCharType="separate"/>
        </w:r>
        <w:r w:rsidR="00FB5CB8">
          <w:rPr>
            <w:noProof/>
            <w:webHidden/>
          </w:rPr>
          <w:t>15</w:t>
        </w:r>
        <w:r w:rsidR="00FB5CB8">
          <w:rPr>
            <w:noProof/>
            <w:webHidden/>
          </w:rPr>
          <w:fldChar w:fldCharType="end"/>
        </w:r>
      </w:hyperlink>
    </w:p>
    <w:p w14:paraId="2A94A453" w14:textId="3FA316B8" w:rsidR="00FB5CB8" w:rsidRDefault="003C042A">
      <w:pPr>
        <w:pStyle w:val="TM2"/>
        <w:rPr>
          <w:rFonts w:asciiTheme="minorHAnsi" w:eastAsiaTheme="minorEastAsia" w:hAnsiTheme="minorHAnsi" w:cstheme="minorBidi"/>
          <w:noProof/>
          <w:szCs w:val="22"/>
          <w:lang w:val="fr-CA" w:eastAsia="fr-CA"/>
        </w:rPr>
      </w:pPr>
      <w:hyperlink w:anchor="_Toc38519901" w:history="1">
        <w:r w:rsidR="00FB5CB8" w:rsidRPr="00C54CEC">
          <w:rPr>
            <w:rStyle w:val="Lienhypertexte"/>
            <w:noProof/>
            <w:lang w:val="fr-CA"/>
          </w:rPr>
          <w:t>Les territoires québécois à la loupe</w:t>
        </w:r>
        <w:r w:rsidR="00FB5CB8">
          <w:rPr>
            <w:noProof/>
            <w:webHidden/>
          </w:rPr>
          <w:tab/>
        </w:r>
        <w:r w:rsidR="00FB5CB8">
          <w:rPr>
            <w:noProof/>
            <w:webHidden/>
          </w:rPr>
          <w:fldChar w:fldCharType="begin"/>
        </w:r>
        <w:r w:rsidR="00FB5CB8">
          <w:rPr>
            <w:noProof/>
            <w:webHidden/>
          </w:rPr>
          <w:instrText xml:space="preserve"> PAGEREF _Toc38519901 \h </w:instrText>
        </w:r>
        <w:r w:rsidR="00FB5CB8">
          <w:rPr>
            <w:noProof/>
            <w:webHidden/>
          </w:rPr>
        </w:r>
        <w:r w:rsidR="00FB5CB8">
          <w:rPr>
            <w:noProof/>
            <w:webHidden/>
          </w:rPr>
          <w:fldChar w:fldCharType="separate"/>
        </w:r>
        <w:r w:rsidR="00FB5CB8">
          <w:rPr>
            <w:noProof/>
            <w:webHidden/>
          </w:rPr>
          <w:t>16</w:t>
        </w:r>
        <w:r w:rsidR="00FB5CB8">
          <w:rPr>
            <w:noProof/>
            <w:webHidden/>
          </w:rPr>
          <w:fldChar w:fldCharType="end"/>
        </w:r>
      </w:hyperlink>
    </w:p>
    <w:p w14:paraId="2370D1EE" w14:textId="4468D013" w:rsidR="00FB5CB8" w:rsidRDefault="003C042A">
      <w:pPr>
        <w:pStyle w:val="TM3"/>
        <w:rPr>
          <w:rFonts w:asciiTheme="minorHAnsi" w:eastAsiaTheme="minorEastAsia" w:hAnsiTheme="minorHAnsi" w:cstheme="minorBidi"/>
          <w:noProof/>
          <w:szCs w:val="22"/>
          <w:lang w:val="fr-CA" w:eastAsia="fr-CA"/>
        </w:rPr>
      </w:pPr>
      <w:hyperlink w:anchor="_Toc38519902"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_Toc38519902 \h </w:instrText>
        </w:r>
        <w:r w:rsidR="00FB5CB8">
          <w:rPr>
            <w:noProof/>
            <w:webHidden/>
          </w:rPr>
        </w:r>
        <w:r w:rsidR="00FB5CB8">
          <w:rPr>
            <w:noProof/>
            <w:webHidden/>
          </w:rPr>
          <w:fldChar w:fldCharType="separate"/>
        </w:r>
        <w:r w:rsidR="00FB5CB8">
          <w:rPr>
            <w:noProof/>
            <w:webHidden/>
          </w:rPr>
          <w:t>16</w:t>
        </w:r>
        <w:r w:rsidR="00FB5CB8">
          <w:rPr>
            <w:noProof/>
            <w:webHidden/>
          </w:rPr>
          <w:fldChar w:fldCharType="end"/>
        </w:r>
      </w:hyperlink>
    </w:p>
    <w:p w14:paraId="3A325FC4" w14:textId="6F608797" w:rsidR="00FB5CB8" w:rsidRDefault="003C042A">
      <w:pPr>
        <w:pStyle w:val="TM3"/>
        <w:rPr>
          <w:rFonts w:asciiTheme="minorHAnsi" w:eastAsiaTheme="minorEastAsia" w:hAnsiTheme="minorHAnsi" w:cstheme="minorBidi"/>
          <w:noProof/>
          <w:szCs w:val="22"/>
          <w:lang w:val="fr-CA" w:eastAsia="fr-CA"/>
        </w:rPr>
      </w:pPr>
      <w:hyperlink w:anchor="_Toc38519903"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_Toc38519903 \h </w:instrText>
        </w:r>
        <w:r w:rsidR="00FB5CB8">
          <w:rPr>
            <w:noProof/>
            <w:webHidden/>
          </w:rPr>
        </w:r>
        <w:r w:rsidR="00FB5CB8">
          <w:rPr>
            <w:noProof/>
            <w:webHidden/>
          </w:rPr>
          <w:fldChar w:fldCharType="separate"/>
        </w:r>
        <w:r w:rsidR="00FB5CB8">
          <w:rPr>
            <w:noProof/>
            <w:webHidden/>
          </w:rPr>
          <w:t>16</w:t>
        </w:r>
        <w:r w:rsidR="00FB5CB8">
          <w:rPr>
            <w:noProof/>
            <w:webHidden/>
          </w:rPr>
          <w:fldChar w:fldCharType="end"/>
        </w:r>
      </w:hyperlink>
    </w:p>
    <w:p w14:paraId="3990C6E8" w14:textId="0905481E" w:rsidR="00FB5CB8" w:rsidRDefault="003C042A">
      <w:pPr>
        <w:pStyle w:val="TM3"/>
        <w:rPr>
          <w:rFonts w:asciiTheme="minorHAnsi" w:eastAsiaTheme="minorEastAsia" w:hAnsiTheme="minorHAnsi" w:cstheme="minorBidi"/>
          <w:noProof/>
          <w:szCs w:val="22"/>
          <w:lang w:val="fr-CA" w:eastAsia="fr-CA"/>
        </w:rPr>
      </w:pPr>
      <w:hyperlink w:anchor="_Toc38519904"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_Toc38519904 \h </w:instrText>
        </w:r>
        <w:r w:rsidR="00FB5CB8">
          <w:rPr>
            <w:noProof/>
            <w:webHidden/>
          </w:rPr>
        </w:r>
        <w:r w:rsidR="00FB5CB8">
          <w:rPr>
            <w:noProof/>
            <w:webHidden/>
          </w:rPr>
          <w:fldChar w:fldCharType="separate"/>
        </w:r>
        <w:r w:rsidR="00FB5CB8">
          <w:rPr>
            <w:noProof/>
            <w:webHidden/>
          </w:rPr>
          <w:t>16</w:t>
        </w:r>
        <w:r w:rsidR="00FB5CB8">
          <w:rPr>
            <w:noProof/>
            <w:webHidden/>
          </w:rPr>
          <w:fldChar w:fldCharType="end"/>
        </w:r>
      </w:hyperlink>
    </w:p>
    <w:p w14:paraId="022B90EB" w14:textId="5E67A660" w:rsidR="00FB5CB8" w:rsidRDefault="003C042A">
      <w:pPr>
        <w:pStyle w:val="TM2"/>
        <w:rPr>
          <w:rFonts w:asciiTheme="minorHAnsi" w:eastAsiaTheme="minorEastAsia" w:hAnsiTheme="minorHAnsi" w:cstheme="minorBidi"/>
          <w:noProof/>
          <w:szCs w:val="22"/>
          <w:lang w:val="fr-CA" w:eastAsia="fr-CA"/>
        </w:rPr>
      </w:pPr>
      <w:hyperlink w:anchor="_Toc38519905" w:history="1">
        <w:r w:rsidR="00FB5CB8" w:rsidRPr="00C54CEC">
          <w:rPr>
            <w:rStyle w:val="Lienhypertexte"/>
            <w:noProof/>
          </w:rPr>
          <w:t xml:space="preserve">Annexe – </w:t>
        </w:r>
        <w:r w:rsidR="00FB5CB8" w:rsidRPr="00C54CEC">
          <w:rPr>
            <w:rStyle w:val="Lienhypertexte"/>
            <w:noProof/>
            <w:lang w:val="fr-CA"/>
          </w:rPr>
          <w:t>Album des territoires</w:t>
        </w:r>
        <w:r w:rsidR="00FB5CB8">
          <w:rPr>
            <w:noProof/>
            <w:webHidden/>
          </w:rPr>
          <w:tab/>
        </w:r>
        <w:r w:rsidR="00FB5CB8">
          <w:rPr>
            <w:noProof/>
            <w:webHidden/>
          </w:rPr>
          <w:fldChar w:fldCharType="begin"/>
        </w:r>
        <w:r w:rsidR="00FB5CB8">
          <w:rPr>
            <w:noProof/>
            <w:webHidden/>
          </w:rPr>
          <w:instrText xml:space="preserve"> PAGEREF _Toc38519905 \h </w:instrText>
        </w:r>
        <w:r w:rsidR="00FB5CB8">
          <w:rPr>
            <w:noProof/>
            <w:webHidden/>
          </w:rPr>
        </w:r>
        <w:r w:rsidR="00FB5CB8">
          <w:rPr>
            <w:noProof/>
            <w:webHidden/>
          </w:rPr>
          <w:fldChar w:fldCharType="separate"/>
        </w:r>
        <w:r w:rsidR="00FB5CB8">
          <w:rPr>
            <w:noProof/>
            <w:webHidden/>
          </w:rPr>
          <w:t>17</w:t>
        </w:r>
        <w:r w:rsidR="00FB5CB8">
          <w:rPr>
            <w:noProof/>
            <w:webHidden/>
          </w:rPr>
          <w:fldChar w:fldCharType="end"/>
        </w:r>
      </w:hyperlink>
    </w:p>
    <w:p w14:paraId="5C634AA8" w14:textId="100D13C7" w:rsidR="00FB5CB8" w:rsidRDefault="003C042A">
      <w:pPr>
        <w:pStyle w:val="TM2"/>
        <w:rPr>
          <w:rFonts w:asciiTheme="minorHAnsi" w:eastAsiaTheme="minorEastAsia" w:hAnsiTheme="minorHAnsi" w:cstheme="minorBidi"/>
          <w:noProof/>
          <w:szCs w:val="22"/>
          <w:lang w:val="fr-CA" w:eastAsia="fr-CA"/>
        </w:rPr>
      </w:pPr>
      <w:hyperlink w:anchor="_Toc38519906" w:history="1">
        <w:r w:rsidR="00FB5CB8" w:rsidRPr="00C54CEC">
          <w:rPr>
            <w:rStyle w:val="Lienhypertexte"/>
            <w:noProof/>
          </w:rPr>
          <w:t xml:space="preserve">Annexe – </w:t>
        </w:r>
        <w:r w:rsidR="00FB5CB8" w:rsidRPr="00C54CEC">
          <w:rPr>
            <w:rStyle w:val="Lienhypertexte"/>
            <w:noProof/>
            <w:lang w:val="fr-CA"/>
          </w:rPr>
          <w:t>Album des territoires (suite)</w:t>
        </w:r>
        <w:r w:rsidR="00FB5CB8">
          <w:rPr>
            <w:noProof/>
            <w:webHidden/>
          </w:rPr>
          <w:tab/>
        </w:r>
        <w:r w:rsidR="00FB5CB8">
          <w:rPr>
            <w:noProof/>
            <w:webHidden/>
          </w:rPr>
          <w:fldChar w:fldCharType="begin"/>
        </w:r>
        <w:r w:rsidR="00FB5CB8">
          <w:rPr>
            <w:noProof/>
            <w:webHidden/>
          </w:rPr>
          <w:instrText xml:space="preserve"> PAGEREF _Toc38519906 \h </w:instrText>
        </w:r>
        <w:r w:rsidR="00FB5CB8">
          <w:rPr>
            <w:noProof/>
            <w:webHidden/>
          </w:rPr>
        </w:r>
        <w:r w:rsidR="00FB5CB8">
          <w:rPr>
            <w:noProof/>
            <w:webHidden/>
          </w:rPr>
          <w:fldChar w:fldCharType="separate"/>
        </w:r>
        <w:r w:rsidR="00FB5CB8">
          <w:rPr>
            <w:noProof/>
            <w:webHidden/>
          </w:rPr>
          <w:t>18</w:t>
        </w:r>
        <w:r w:rsidR="00FB5CB8">
          <w:rPr>
            <w:noProof/>
            <w:webHidden/>
          </w:rPr>
          <w:fldChar w:fldCharType="end"/>
        </w:r>
      </w:hyperlink>
    </w:p>
    <w:p w14:paraId="6833ED37" w14:textId="3FBB5B48" w:rsidR="00FB5CB8" w:rsidRDefault="003C042A">
      <w:pPr>
        <w:pStyle w:val="TM2"/>
        <w:rPr>
          <w:rFonts w:asciiTheme="minorHAnsi" w:eastAsiaTheme="minorEastAsia" w:hAnsiTheme="minorHAnsi" w:cstheme="minorBidi"/>
          <w:noProof/>
          <w:szCs w:val="22"/>
          <w:lang w:val="fr-CA" w:eastAsia="fr-CA"/>
        </w:rPr>
      </w:pPr>
      <w:hyperlink w:anchor="_Toc38519907" w:history="1">
        <w:r w:rsidR="00FB5CB8" w:rsidRPr="00C54CEC">
          <w:rPr>
            <w:rStyle w:val="Lienhypertexte"/>
            <w:noProof/>
          </w:rPr>
          <w:t xml:space="preserve">Annexe – </w:t>
        </w:r>
        <w:r w:rsidR="00FB5CB8" w:rsidRPr="00C54CEC">
          <w:rPr>
            <w:rStyle w:val="Lienhypertexte"/>
            <w:noProof/>
            <w:lang w:val="fr-CA"/>
          </w:rPr>
          <w:t>Atouts et contraintes</w:t>
        </w:r>
        <w:r w:rsidR="00FB5CB8">
          <w:rPr>
            <w:noProof/>
            <w:webHidden/>
          </w:rPr>
          <w:tab/>
        </w:r>
        <w:r w:rsidR="00FB5CB8">
          <w:rPr>
            <w:noProof/>
            <w:webHidden/>
          </w:rPr>
          <w:fldChar w:fldCharType="begin"/>
        </w:r>
        <w:r w:rsidR="00FB5CB8">
          <w:rPr>
            <w:noProof/>
            <w:webHidden/>
          </w:rPr>
          <w:instrText xml:space="preserve"> PAGEREF _Toc38519907 \h </w:instrText>
        </w:r>
        <w:r w:rsidR="00FB5CB8">
          <w:rPr>
            <w:noProof/>
            <w:webHidden/>
          </w:rPr>
        </w:r>
        <w:r w:rsidR="00FB5CB8">
          <w:rPr>
            <w:noProof/>
            <w:webHidden/>
          </w:rPr>
          <w:fldChar w:fldCharType="separate"/>
        </w:r>
        <w:r w:rsidR="00FB5CB8">
          <w:rPr>
            <w:noProof/>
            <w:webHidden/>
          </w:rPr>
          <w:t>19</w:t>
        </w:r>
        <w:r w:rsidR="00FB5CB8">
          <w:rPr>
            <w:noProof/>
            <w:webHidden/>
          </w:rPr>
          <w:fldChar w:fldCharType="end"/>
        </w:r>
      </w:hyperlink>
    </w:p>
    <w:p w14:paraId="2B205430" w14:textId="11226320" w:rsidR="00FB5CB8" w:rsidRDefault="003C042A">
      <w:pPr>
        <w:pStyle w:val="TM2"/>
        <w:rPr>
          <w:rFonts w:asciiTheme="minorHAnsi" w:eastAsiaTheme="minorEastAsia" w:hAnsiTheme="minorHAnsi" w:cstheme="minorBidi"/>
          <w:noProof/>
          <w:szCs w:val="22"/>
          <w:lang w:val="fr-CA" w:eastAsia="fr-CA"/>
        </w:rPr>
      </w:pPr>
      <w:hyperlink w:anchor="_Toc38519908" w:history="1">
        <w:r w:rsidR="00FB5CB8" w:rsidRPr="00C54CEC">
          <w:rPr>
            <w:rStyle w:val="Lienhypertexte"/>
            <w:noProof/>
          </w:rPr>
          <w:t xml:space="preserve">Annexe – </w:t>
        </w:r>
        <w:r w:rsidR="00FB5CB8" w:rsidRPr="00C54CEC">
          <w:rPr>
            <w:rStyle w:val="Lienhypertexte"/>
            <w:noProof/>
            <w:lang w:val="fr-CA"/>
          </w:rPr>
          <w:t>Descriptions des territoires</w:t>
        </w:r>
        <w:r w:rsidR="00FB5CB8">
          <w:rPr>
            <w:noProof/>
            <w:webHidden/>
          </w:rPr>
          <w:tab/>
        </w:r>
        <w:r w:rsidR="00FB5CB8">
          <w:rPr>
            <w:noProof/>
            <w:webHidden/>
          </w:rPr>
          <w:fldChar w:fldCharType="begin"/>
        </w:r>
        <w:r w:rsidR="00FB5CB8">
          <w:rPr>
            <w:noProof/>
            <w:webHidden/>
          </w:rPr>
          <w:instrText xml:space="preserve"> PAGEREF _Toc38519908 \h </w:instrText>
        </w:r>
        <w:r w:rsidR="00FB5CB8">
          <w:rPr>
            <w:noProof/>
            <w:webHidden/>
          </w:rPr>
        </w:r>
        <w:r w:rsidR="00FB5CB8">
          <w:rPr>
            <w:noProof/>
            <w:webHidden/>
          </w:rPr>
          <w:fldChar w:fldCharType="separate"/>
        </w:r>
        <w:r w:rsidR="00FB5CB8">
          <w:rPr>
            <w:noProof/>
            <w:webHidden/>
          </w:rPr>
          <w:t>20</w:t>
        </w:r>
        <w:r w:rsidR="00FB5CB8">
          <w:rPr>
            <w:noProof/>
            <w:webHidden/>
          </w:rPr>
          <w:fldChar w:fldCharType="end"/>
        </w:r>
      </w:hyperlink>
    </w:p>
    <w:p w14:paraId="124A7CEC" w14:textId="1B659A10" w:rsidR="00FB5CB8" w:rsidRDefault="003C042A">
      <w:pPr>
        <w:pStyle w:val="TM2"/>
        <w:rPr>
          <w:rFonts w:asciiTheme="minorHAnsi" w:eastAsiaTheme="minorEastAsia" w:hAnsiTheme="minorHAnsi" w:cstheme="minorBidi"/>
          <w:noProof/>
          <w:szCs w:val="22"/>
          <w:lang w:val="fr-CA" w:eastAsia="fr-CA"/>
        </w:rPr>
      </w:pPr>
      <w:hyperlink w:anchor="_Toc38519909" w:history="1">
        <w:r w:rsidR="00FB5CB8" w:rsidRPr="00C54CEC">
          <w:rPr>
            <w:rStyle w:val="Lienhypertexte"/>
            <w:noProof/>
          </w:rPr>
          <w:t>Des événements historiques</w:t>
        </w:r>
        <w:r w:rsidR="00FB5CB8">
          <w:rPr>
            <w:noProof/>
            <w:webHidden/>
          </w:rPr>
          <w:tab/>
        </w:r>
        <w:r w:rsidR="00FB5CB8">
          <w:rPr>
            <w:noProof/>
            <w:webHidden/>
          </w:rPr>
          <w:fldChar w:fldCharType="begin"/>
        </w:r>
        <w:r w:rsidR="00FB5CB8">
          <w:rPr>
            <w:noProof/>
            <w:webHidden/>
          </w:rPr>
          <w:instrText xml:space="preserve"> PAGEREF _Toc38519909 \h </w:instrText>
        </w:r>
        <w:r w:rsidR="00FB5CB8">
          <w:rPr>
            <w:noProof/>
            <w:webHidden/>
          </w:rPr>
        </w:r>
        <w:r w:rsidR="00FB5CB8">
          <w:rPr>
            <w:noProof/>
            <w:webHidden/>
          </w:rPr>
          <w:fldChar w:fldCharType="separate"/>
        </w:r>
        <w:r w:rsidR="00FB5CB8">
          <w:rPr>
            <w:noProof/>
            <w:webHidden/>
          </w:rPr>
          <w:t>21</w:t>
        </w:r>
        <w:r w:rsidR="00FB5CB8">
          <w:rPr>
            <w:noProof/>
            <w:webHidden/>
          </w:rPr>
          <w:fldChar w:fldCharType="end"/>
        </w:r>
      </w:hyperlink>
    </w:p>
    <w:p w14:paraId="4EA72826" w14:textId="6DF96E3E" w:rsidR="00FB5CB8" w:rsidRDefault="003C042A">
      <w:pPr>
        <w:pStyle w:val="TM3"/>
        <w:rPr>
          <w:rFonts w:asciiTheme="minorHAnsi" w:eastAsiaTheme="minorEastAsia" w:hAnsiTheme="minorHAnsi" w:cstheme="minorBidi"/>
          <w:noProof/>
          <w:szCs w:val="22"/>
          <w:lang w:val="fr-CA" w:eastAsia="fr-CA"/>
        </w:rPr>
      </w:pPr>
      <w:hyperlink w:anchor="_Toc38519910"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_Toc38519910 \h </w:instrText>
        </w:r>
        <w:r w:rsidR="00FB5CB8">
          <w:rPr>
            <w:noProof/>
            <w:webHidden/>
          </w:rPr>
        </w:r>
        <w:r w:rsidR="00FB5CB8">
          <w:rPr>
            <w:noProof/>
            <w:webHidden/>
          </w:rPr>
          <w:fldChar w:fldCharType="separate"/>
        </w:r>
        <w:r w:rsidR="00FB5CB8">
          <w:rPr>
            <w:noProof/>
            <w:webHidden/>
          </w:rPr>
          <w:t>21</w:t>
        </w:r>
        <w:r w:rsidR="00FB5CB8">
          <w:rPr>
            <w:noProof/>
            <w:webHidden/>
          </w:rPr>
          <w:fldChar w:fldCharType="end"/>
        </w:r>
      </w:hyperlink>
    </w:p>
    <w:p w14:paraId="7DBC1F67" w14:textId="25A6914F" w:rsidR="00FB5CB8" w:rsidRDefault="003C042A">
      <w:pPr>
        <w:pStyle w:val="TM3"/>
        <w:rPr>
          <w:rFonts w:asciiTheme="minorHAnsi" w:eastAsiaTheme="minorEastAsia" w:hAnsiTheme="minorHAnsi" w:cstheme="minorBidi"/>
          <w:noProof/>
          <w:szCs w:val="22"/>
          <w:lang w:val="fr-CA" w:eastAsia="fr-CA"/>
        </w:rPr>
      </w:pPr>
      <w:hyperlink w:anchor="_Toc38519911"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_Toc38519911 \h </w:instrText>
        </w:r>
        <w:r w:rsidR="00FB5CB8">
          <w:rPr>
            <w:noProof/>
            <w:webHidden/>
          </w:rPr>
        </w:r>
        <w:r w:rsidR="00FB5CB8">
          <w:rPr>
            <w:noProof/>
            <w:webHidden/>
          </w:rPr>
          <w:fldChar w:fldCharType="separate"/>
        </w:r>
        <w:r w:rsidR="00FB5CB8">
          <w:rPr>
            <w:noProof/>
            <w:webHidden/>
          </w:rPr>
          <w:t>21</w:t>
        </w:r>
        <w:r w:rsidR="00FB5CB8">
          <w:rPr>
            <w:noProof/>
            <w:webHidden/>
          </w:rPr>
          <w:fldChar w:fldCharType="end"/>
        </w:r>
      </w:hyperlink>
    </w:p>
    <w:p w14:paraId="350DBE4F" w14:textId="5557B5E3" w:rsidR="00FB5CB8" w:rsidRDefault="003C042A">
      <w:pPr>
        <w:pStyle w:val="TM3"/>
        <w:rPr>
          <w:rFonts w:asciiTheme="minorHAnsi" w:eastAsiaTheme="minorEastAsia" w:hAnsiTheme="minorHAnsi" w:cstheme="minorBidi"/>
          <w:noProof/>
          <w:szCs w:val="22"/>
          <w:lang w:val="fr-CA" w:eastAsia="fr-CA"/>
        </w:rPr>
      </w:pPr>
      <w:hyperlink w:anchor="_Toc38519912"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_Toc38519912 \h </w:instrText>
        </w:r>
        <w:r w:rsidR="00FB5CB8">
          <w:rPr>
            <w:noProof/>
            <w:webHidden/>
          </w:rPr>
        </w:r>
        <w:r w:rsidR="00FB5CB8">
          <w:rPr>
            <w:noProof/>
            <w:webHidden/>
          </w:rPr>
          <w:fldChar w:fldCharType="separate"/>
        </w:r>
        <w:r w:rsidR="00FB5CB8">
          <w:rPr>
            <w:noProof/>
            <w:webHidden/>
          </w:rPr>
          <w:t>21</w:t>
        </w:r>
        <w:r w:rsidR="00FB5CB8">
          <w:rPr>
            <w:noProof/>
            <w:webHidden/>
          </w:rPr>
          <w:fldChar w:fldCharType="end"/>
        </w:r>
      </w:hyperlink>
    </w:p>
    <w:p w14:paraId="173FC790" w14:textId="39D811B2" w:rsidR="00DF4403" w:rsidRPr="00BF31BF" w:rsidRDefault="0000309F" w:rsidP="00B60F6E">
      <w:pPr>
        <w:pStyle w:val="TM3"/>
        <w:sectPr w:rsidR="00DF4403" w:rsidRPr="00BF31BF" w:rsidSect="000137F6">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bookmarkStart w:id="0" w:name="_GoBack"/>
      <w:bookmarkEnd w:id="0"/>
      <w:r w:rsidRPr="00BF31BF">
        <w:lastRenderedPageBreak/>
        <w:t>Français</w:t>
      </w:r>
      <w:r w:rsidR="00C95A8B">
        <w:t>,</w:t>
      </w:r>
      <w:r w:rsidRPr="00BF31BF">
        <w:t xml:space="preserve"> langue d’enseignemen</w:t>
      </w:r>
      <w:r w:rsidR="00B60F6E" w:rsidRPr="00BF31BF">
        <w:t>t</w:t>
      </w:r>
    </w:p>
    <w:p w14:paraId="01392AB3" w14:textId="7D028FA0" w:rsidR="00035250" w:rsidRPr="00BF31BF" w:rsidRDefault="009C51E6" w:rsidP="00B028EC">
      <w:pPr>
        <w:pStyle w:val="Titredelactivit"/>
        <w:tabs>
          <w:tab w:val="left" w:pos="7170"/>
        </w:tabs>
      </w:pPr>
      <w:bookmarkStart w:id="1" w:name="_Toc38519859"/>
      <w:bookmarkStart w:id="2" w:name="_Hlk37076076"/>
      <w:bookmarkStart w:id="3" w:name="_Hlk37076433"/>
      <w:bookmarkStart w:id="4" w:name="_Hlk37077689"/>
      <w:r>
        <w:t>Entrevue culturelle</w:t>
      </w:r>
      <w:bookmarkEnd w:id="1"/>
    </w:p>
    <w:p w14:paraId="38B69379" w14:textId="77777777" w:rsidR="00726125" w:rsidRPr="00BF31BF" w:rsidRDefault="00726125" w:rsidP="00FE5863">
      <w:pPr>
        <w:pStyle w:val="Consigne-Titre"/>
      </w:pPr>
      <w:bookmarkStart w:id="5" w:name="_Toc38519860"/>
      <w:r w:rsidRPr="00BF31BF">
        <w:t>Consigne à l’élève</w:t>
      </w:r>
      <w:bookmarkEnd w:id="5"/>
    </w:p>
    <w:p w14:paraId="6BBA0E60" w14:textId="77777777" w:rsidR="0040283B" w:rsidRPr="0047501E" w:rsidRDefault="0040283B" w:rsidP="0047501E">
      <w:pPr>
        <w:pStyle w:val="Consigne-Texte"/>
        <w:rPr>
          <w:rStyle w:val="eop"/>
        </w:rPr>
      </w:pPr>
      <w:r w:rsidRPr="0047501E">
        <w:rPr>
          <w:rStyle w:val="normaltextrun"/>
        </w:rPr>
        <w:t>Imagine que tu rencontres ton artiste préféré.</w:t>
      </w:r>
    </w:p>
    <w:p w14:paraId="5BC677BA" w14:textId="77777777" w:rsidR="0040283B" w:rsidRPr="0047501E" w:rsidRDefault="0040283B" w:rsidP="0047501E">
      <w:pPr>
        <w:pStyle w:val="Consigne-Texte"/>
      </w:pPr>
      <w:r w:rsidRPr="0047501E">
        <w:rPr>
          <w:rStyle w:val="normaltextrun"/>
        </w:rPr>
        <w:t>Rédige </w:t>
      </w:r>
      <w:r w:rsidRPr="00D01151">
        <w:rPr>
          <w:rStyle w:val="normaltextrun"/>
          <w:b/>
        </w:rPr>
        <w:t>cinq questions</w:t>
      </w:r>
      <w:r w:rsidRPr="0047501E">
        <w:rPr>
          <w:rStyle w:val="normaltextrun"/>
        </w:rPr>
        <w:t> que tu aimerais lui poser. </w:t>
      </w:r>
      <w:r w:rsidRPr="0047501E">
        <w:rPr>
          <w:rStyle w:val="eop"/>
        </w:rPr>
        <w:t> </w:t>
      </w:r>
    </w:p>
    <w:p w14:paraId="67EC0857" w14:textId="7BE3C118" w:rsidR="0040283B" w:rsidRPr="00CE3123" w:rsidRDefault="0040283B" w:rsidP="0047501E">
      <w:pPr>
        <w:pStyle w:val="Consigne-Texte"/>
        <w:rPr>
          <w:rStyle w:val="normaltextrun"/>
        </w:rPr>
      </w:pPr>
      <w:r w:rsidRPr="00CE3123">
        <w:rPr>
          <w:rStyle w:val="normaltextrun"/>
        </w:rPr>
        <w:t xml:space="preserve">Vérifie et corrige la structure de tes phrases interrogatives en te référant à </w:t>
      </w:r>
      <w:hyperlink r:id="rId12" w:history="1">
        <w:r w:rsidR="00CE3123">
          <w:rPr>
            <w:rStyle w:val="Lienhypertexte"/>
          </w:rPr>
          <w:t>cette page d’</w:t>
        </w:r>
        <w:proofErr w:type="spellStart"/>
        <w:r w:rsidR="00CE3123">
          <w:rPr>
            <w:rStyle w:val="Lienhypertexte"/>
          </w:rPr>
          <w:t>Alloprof</w:t>
        </w:r>
        <w:proofErr w:type="spellEnd"/>
      </w:hyperlink>
      <w:r w:rsidRPr="00CE3123">
        <w:rPr>
          <w:rStyle w:val="normaltextrun"/>
        </w:rPr>
        <w:t>.</w:t>
      </w:r>
    </w:p>
    <w:p w14:paraId="2853BBF3" w14:textId="45994B58" w:rsidR="00CE3123" w:rsidRPr="00165170" w:rsidRDefault="0040283B" w:rsidP="00165170">
      <w:pPr>
        <w:pStyle w:val="Consigne-tapes"/>
        <w:rPr>
          <w:rStyle w:val="normaltextrun"/>
        </w:rPr>
      </w:pPr>
      <w:r w:rsidRPr="00165170">
        <w:rPr>
          <w:rStyle w:val="normaltextrun"/>
        </w:rPr>
        <w:t xml:space="preserve">Pour aller plus loin </w:t>
      </w:r>
    </w:p>
    <w:p w14:paraId="6508CF6A" w14:textId="7FCC0173" w:rsidR="0040283B" w:rsidRPr="00165170" w:rsidRDefault="00CE3123" w:rsidP="00165170">
      <w:pPr>
        <w:pStyle w:val="Consigne-Texte"/>
      </w:pPr>
      <w:r w:rsidRPr="00165170">
        <w:rPr>
          <w:rStyle w:val="normaltextrun"/>
        </w:rPr>
        <w:t>T</w:t>
      </w:r>
      <w:r w:rsidR="0040283B" w:rsidRPr="00165170">
        <w:rPr>
          <w:rStyle w:val="normaltextrun"/>
        </w:rPr>
        <w:t>u peux faire les exercices proposés sur les types de phrases.</w:t>
      </w:r>
      <w:r w:rsidR="0040283B" w:rsidRPr="00165170">
        <w:rPr>
          <w:rStyle w:val="eop"/>
        </w:rPr>
        <w:t> </w:t>
      </w:r>
    </w:p>
    <w:p w14:paraId="1E09FF3C" w14:textId="26A5923D" w:rsidR="0040283B" w:rsidRPr="00165170" w:rsidRDefault="0040283B" w:rsidP="00165170">
      <w:pPr>
        <w:pStyle w:val="Consigne-Texte"/>
      </w:pPr>
      <w:r w:rsidRPr="00165170">
        <w:rPr>
          <w:rStyle w:val="normaltextrun"/>
        </w:rPr>
        <w:t>Tu peux formuler des hypothèses quant aux réponses que l’artiste pourrait te fournir ou inventer des choix de réponses loufoques à la manière d’une revue populaire.</w:t>
      </w:r>
      <w:r w:rsidRPr="00165170">
        <w:rPr>
          <w:rStyle w:val="eop"/>
        </w:rPr>
        <w:t> </w:t>
      </w:r>
    </w:p>
    <w:p w14:paraId="00915F97" w14:textId="0E8D0DCF" w:rsidR="0040283B" w:rsidRPr="00165170" w:rsidRDefault="0040283B" w:rsidP="00165170">
      <w:pPr>
        <w:pStyle w:val="Consigne-Texte"/>
      </w:pPr>
      <w:r w:rsidRPr="00165170">
        <w:rPr>
          <w:rStyle w:val="normaltextrun"/>
        </w:rPr>
        <w:t xml:space="preserve">Si tu as envie de t’amuser à parodier ton artiste et </w:t>
      </w:r>
      <w:r w:rsidR="00CC1FC7" w:rsidRPr="00165170">
        <w:rPr>
          <w:rStyle w:val="normaltextrun"/>
        </w:rPr>
        <w:t xml:space="preserve">de </w:t>
      </w:r>
      <w:r w:rsidRPr="00165170">
        <w:rPr>
          <w:rStyle w:val="normaltextrun"/>
        </w:rPr>
        <w:t xml:space="preserve">filmer une fausse entrevue, laisse-toi </w:t>
      </w:r>
      <w:proofErr w:type="gramStart"/>
      <w:r w:rsidRPr="00165170">
        <w:rPr>
          <w:rStyle w:val="normaltextrun"/>
        </w:rPr>
        <w:t>aller!</w:t>
      </w:r>
      <w:proofErr w:type="gramEnd"/>
      <w:r w:rsidRPr="00165170">
        <w:rPr>
          <w:rStyle w:val="eop"/>
        </w:rPr>
        <w:t> </w:t>
      </w:r>
    </w:p>
    <w:p w14:paraId="0C080F5F" w14:textId="77777777" w:rsidR="00B14054" w:rsidRPr="00BF31BF" w:rsidRDefault="00374248" w:rsidP="00FE5863">
      <w:pPr>
        <w:pStyle w:val="Matriel-Titre"/>
      </w:pPr>
      <w:bookmarkStart w:id="6" w:name="_Toc38519861"/>
      <w:r w:rsidRPr="00BF31BF">
        <w:t>Matériel requis</w:t>
      </w:r>
      <w:bookmarkEnd w:id="6"/>
    </w:p>
    <w:p w14:paraId="11EBDD29" w14:textId="6395FD4C" w:rsidR="00A276B7" w:rsidRPr="00D01151" w:rsidRDefault="00CD7EA5" w:rsidP="00F11FA8">
      <w:pPr>
        <w:pStyle w:val="Matriel-Texte"/>
        <w:rPr>
          <w:rStyle w:val="eop"/>
        </w:rPr>
      </w:pPr>
      <w:r>
        <w:rPr>
          <w:rStyle w:val="eop"/>
        </w:rPr>
        <w:t xml:space="preserve">Un </w:t>
      </w:r>
      <w:r w:rsidRPr="00F11FA8">
        <w:rPr>
          <w:rStyle w:val="eop"/>
        </w:rPr>
        <w:t>ordinateur</w:t>
      </w:r>
      <w:r>
        <w:rPr>
          <w:rStyle w:val="eop"/>
        </w:rPr>
        <w:t xml:space="preserve">, une tablette </w:t>
      </w:r>
      <w:r w:rsidR="00797277">
        <w:rPr>
          <w:rStyle w:val="eop"/>
        </w:rPr>
        <w:t>ou un téléphone cellulaire</w:t>
      </w:r>
      <w:r w:rsidR="00A276B7" w:rsidRPr="00D01151">
        <w:rPr>
          <w:rStyle w:val="eop"/>
        </w:rPr>
        <w:t>. </w:t>
      </w:r>
    </w:p>
    <w:p w14:paraId="2090184E" w14:textId="1C72EB42" w:rsidR="00A276B7" w:rsidRPr="00D01151" w:rsidRDefault="003C042A" w:rsidP="00F11FA8">
      <w:pPr>
        <w:pStyle w:val="Matriel-Texte"/>
        <w:rPr>
          <w:rStyle w:val="eop"/>
        </w:rPr>
      </w:pPr>
      <w:hyperlink r:id="rId13" w:history="1">
        <w:proofErr w:type="spellStart"/>
        <w:r w:rsidR="00A276B7" w:rsidRPr="00F11FA8">
          <w:rPr>
            <w:rStyle w:val="Lienhypertexte"/>
          </w:rPr>
          <w:t>Alloprof</w:t>
        </w:r>
        <w:proofErr w:type="spellEnd"/>
      </w:hyperlink>
      <w:r w:rsidR="00D01151">
        <w:rPr>
          <w:rStyle w:val="eop"/>
        </w:rPr>
        <w:t>.</w:t>
      </w:r>
      <w:r w:rsidR="00A276B7" w:rsidRPr="00D01151">
        <w:rPr>
          <w:rStyle w:val="eop"/>
        </w:rPr>
        <w:t>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8519862"/>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9C55757" w14:textId="06B4EDD0" w:rsidR="00B80981" w:rsidRPr="00D01151" w:rsidRDefault="00B80981" w:rsidP="00D01151">
            <w:pPr>
              <w:pStyle w:val="Tableau-Liste"/>
            </w:pPr>
            <w:r w:rsidRPr="00D01151">
              <w:rPr>
                <w:rStyle w:val="normaltextrun"/>
              </w:rPr>
              <w:t xml:space="preserve">Formuler et rédiger des phrases </w:t>
            </w:r>
            <w:proofErr w:type="gramStart"/>
            <w:r w:rsidRPr="00D01151">
              <w:rPr>
                <w:rStyle w:val="normaltextrun"/>
              </w:rPr>
              <w:t>interrogatives</w:t>
            </w:r>
            <w:r w:rsidR="00CC1FC7">
              <w:rPr>
                <w:rStyle w:val="normaltextrun"/>
              </w:rPr>
              <w:t>;</w:t>
            </w:r>
            <w:proofErr w:type="gramEnd"/>
            <w:r w:rsidRPr="00D01151">
              <w:rPr>
                <w:rStyle w:val="eop"/>
              </w:rPr>
              <w:t> </w:t>
            </w:r>
          </w:p>
          <w:p w14:paraId="42B45B61" w14:textId="7EFCF2EB" w:rsidR="00B80981" w:rsidRPr="00D01151" w:rsidRDefault="00B80981" w:rsidP="00D01151">
            <w:pPr>
              <w:pStyle w:val="Tableau-Liste"/>
            </w:pPr>
            <w:r w:rsidRPr="00D01151">
              <w:rPr>
                <w:rStyle w:val="normaltextrun"/>
              </w:rPr>
              <w:t xml:space="preserve">Vérifier et corriger la structure de ces </w:t>
            </w:r>
            <w:proofErr w:type="gramStart"/>
            <w:r w:rsidRPr="00D01151">
              <w:rPr>
                <w:rStyle w:val="normaltextrun"/>
              </w:rPr>
              <w:t>phrases</w:t>
            </w:r>
            <w:r w:rsidR="00CC1FC7">
              <w:rPr>
                <w:rStyle w:val="eop"/>
              </w:rPr>
              <w:t>;</w:t>
            </w:r>
            <w:proofErr w:type="gramEnd"/>
          </w:p>
          <w:p w14:paraId="1C22699D" w14:textId="02B76640" w:rsidR="00B80981" w:rsidRPr="00D01151" w:rsidRDefault="00B80981" w:rsidP="00D01151">
            <w:pPr>
              <w:pStyle w:val="Tableau-Liste"/>
            </w:pPr>
            <w:r w:rsidRPr="00D01151">
              <w:rPr>
                <w:rStyle w:val="normaltextrun"/>
              </w:rPr>
              <w:t>Imaginer une entrevue</w:t>
            </w:r>
            <w:r w:rsidR="00CC1FC7">
              <w:rPr>
                <w:rStyle w:val="normaltextrun"/>
              </w:rPr>
              <w:t>.</w:t>
            </w:r>
            <w:r w:rsidRPr="00D01151">
              <w:rPr>
                <w:rStyle w:val="eop"/>
              </w:rPr>
              <w:t> </w:t>
            </w:r>
          </w:p>
          <w:p w14:paraId="2B77F515" w14:textId="3F22EA81" w:rsidR="006F3382" w:rsidRPr="00BF31BF" w:rsidRDefault="006F3382" w:rsidP="00021680">
            <w:pPr>
              <w:pStyle w:val="Tableau-texte"/>
            </w:pPr>
            <w:r w:rsidRPr="00BF31BF">
              <w:t>Vous pourriez</w:t>
            </w:r>
            <w:r w:rsidR="00021680" w:rsidRPr="00BF31BF">
              <w:t> :</w:t>
            </w:r>
          </w:p>
          <w:p w14:paraId="290DECD1" w14:textId="56445F10" w:rsidR="003932A8" w:rsidRPr="00D01151" w:rsidRDefault="003932A8" w:rsidP="00D01151">
            <w:pPr>
              <w:pStyle w:val="Tableau-Liste"/>
            </w:pPr>
            <w:r w:rsidRPr="00D01151">
              <w:rPr>
                <w:rStyle w:val="normaltextrun"/>
              </w:rPr>
              <w:t xml:space="preserve">L’encourager à faire les exercices </w:t>
            </w:r>
            <w:r w:rsidR="001B567C">
              <w:rPr>
                <w:rStyle w:val="normaltextrun"/>
              </w:rPr>
              <w:t xml:space="preserve">présentés </w:t>
            </w:r>
            <w:r w:rsidRPr="00CE3123">
              <w:rPr>
                <w:rStyle w:val="normaltextrun"/>
              </w:rPr>
              <w:t>sur </w:t>
            </w:r>
            <w:proofErr w:type="spellStart"/>
            <w:proofErr w:type="gramStart"/>
            <w:r w:rsidRPr="00CE3123">
              <w:rPr>
                <w:rStyle w:val="spellingerror"/>
              </w:rPr>
              <w:t>Alloprof</w:t>
            </w:r>
            <w:proofErr w:type="spellEnd"/>
            <w:r w:rsidR="00CC1FC7" w:rsidRPr="00CE3123">
              <w:rPr>
                <w:rStyle w:val="spellingerror"/>
              </w:rPr>
              <w:t>;</w:t>
            </w:r>
            <w:proofErr w:type="gramEnd"/>
            <w:r w:rsidRPr="00D01151">
              <w:rPr>
                <w:rStyle w:val="eop"/>
              </w:rPr>
              <w:t> </w:t>
            </w:r>
          </w:p>
          <w:p w14:paraId="4B127630" w14:textId="1642E36C" w:rsidR="006F3382" w:rsidRPr="00BF31BF" w:rsidRDefault="003932A8" w:rsidP="00D01151">
            <w:pPr>
              <w:pStyle w:val="Tableau-Liste"/>
            </w:pPr>
            <w:r w:rsidRPr="00D01151">
              <w:rPr>
                <w:rStyle w:val="normaltextrun"/>
              </w:rPr>
              <w:t>Corriger ou améliorer la formulation de ses questions.</w:t>
            </w:r>
            <w:r>
              <w:rPr>
                <w:rStyle w:val="eop"/>
                <w:rFonts w:ascii="Calibri" w:hAnsi="Calibri"/>
              </w:rPr>
              <w:t> </w:t>
            </w:r>
          </w:p>
        </w:tc>
      </w:tr>
      <w:bookmarkEnd w:id="2"/>
      <w:bookmarkEnd w:id="9"/>
    </w:tbl>
    <w:p w14:paraId="4B287128" w14:textId="77777777" w:rsidR="00936D23" w:rsidRDefault="00936D23" w:rsidP="00D24823"/>
    <w:bookmarkEnd w:id="3"/>
    <w:p w14:paraId="2303655D" w14:textId="4E37BBB2" w:rsidR="00936D23" w:rsidRPr="00107EBA" w:rsidRDefault="00936D23" w:rsidP="00D24823">
      <w:pPr>
        <w:sectPr w:rsidR="00936D23" w:rsidRPr="00107EBA" w:rsidSect="00B028EC">
          <w:headerReference w:type="default" r:id="rId14"/>
          <w:footerReference w:type="default" r:id="rId15"/>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447EE596" w:rsidR="00936D23" w:rsidRPr="00357053" w:rsidRDefault="006D5712" w:rsidP="00936D23">
      <w:pPr>
        <w:pStyle w:val="Titredelactivit"/>
        <w:tabs>
          <w:tab w:val="left" w:pos="7170"/>
        </w:tabs>
        <w:rPr>
          <w:lang w:val="fr-CA"/>
        </w:rPr>
      </w:pPr>
      <w:bookmarkStart w:id="10" w:name="_Toc38519863"/>
      <w:r w:rsidRPr="00357053">
        <w:rPr>
          <w:lang w:val="fr-CA"/>
        </w:rPr>
        <w:t xml:space="preserve">Kicks and </w:t>
      </w:r>
      <w:proofErr w:type="spellStart"/>
      <w:r w:rsidRPr="00357053">
        <w:rPr>
          <w:lang w:val="fr-CA"/>
        </w:rPr>
        <w:t>Punches</w:t>
      </w:r>
      <w:bookmarkEnd w:id="10"/>
      <w:proofErr w:type="spellEnd"/>
    </w:p>
    <w:p w14:paraId="6BB6C9BA" w14:textId="77777777" w:rsidR="00936D23" w:rsidRPr="00357053" w:rsidRDefault="00936D23" w:rsidP="00936D23">
      <w:pPr>
        <w:pStyle w:val="Consigne-Titre"/>
        <w:rPr>
          <w:lang w:val="fr-CA"/>
        </w:rPr>
      </w:pPr>
      <w:bookmarkStart w:id="11" w:name="_Toc38519864"/>
      <w:r w:rsidRPr="00357053">
        <w:rPr>
          <w:lang w:val="fr-CA"/>
        </w:rPr>
        <w:t>Consigne à l’élève</w:t>
      </w:r>
      <w:bookmarkEnd w:id="11"/>
    </w:p>
    <w:p w14:paraId="3CA76080" w14:textId="7B7CECAE" w:rsidR="00845B54" w:rsidRPr="002A4AD9" w:rsidRDefault="00845B54" w:rsidP="00BD6B4A">
      <w:pPr>
        <w:spacing w:after="120"/>
        <w:rPr>
          <w:rFonts w:ascii="Times New Roman" w:hAnsi="Times New Roman"/>
          <w:sz w:val="24"/>
          <w:lang w:val="en-CA"/>
        </w:rPr>
      </w:pPr>
      <w:r w:rsidRPr="002A4AD9">
        <w:rPr>
          <w:lang w:val="en-CA"/>
        </w:rPr>
        <w:t>Everybody is Kung-Fu fighting! Well, not everybody</w:t>
      </w:r>
      <w:r w:rsidR="00FF7758">
        <w:rPr>
          <w:lang w:val="en-CA"/>
        </w:rPr>
        <w:t>,</w:t>
      </w:r>
      <w:r w:rsidRPr="002A4AD9">
        <w:rPr>
          <w:lang w:val="en-CA"/>
        </w:rPr>
        <w:t xml:space="preserve"> as there are </w:t>
      </w:r>
      <w:r>
        <w:rPr>
          <w:lang w:val="en-CA"/>
        </w:rPr>
        <w:t xml:space="preserve">over </w:t>
      </w:r>
      <w:r w:rsidRPr="002A4AD9">
        <w:rPr>
          <w:lang w:val="en-CA"/>
        </w:rPr>
        <w:t>1</w:t>
      </w:r>
      <w:r>
        <w:rPr>
          <w:lang w:val="en-CA"/>
        </w:rPr>
        <w:t>5</w:t>
      </w:r>
      <w:r w:rsidRPr="002A4AD9">
        <w:rPr>
          <w:lang w:val="en-CA"/>
        </w:rPr>
        <w:t>0 different types of martial arts. Today, you will learn about the history of martial arts</w:t>
      </w:r>
      <w:r w:rsidR="00FF7758">
        <w:rPr>
          <w:lang w:val="en-CA"/>
        </w:rPr>
        <w:t>,</w:t>
      </w:r>
      <w:r w:rsidRPr="002A4AD9">
        <w:rPr>
          <w:lang w:val="en-CA"/>
        </w:rPr>
        <w:t xml:space="preserve"> as well as </w:t>
      </w:r>
      <w:r w:rsidR="008A42B4">
        <w:rPr>
          <w:lang w:val="en-CA"/>
        </w:rPr>
        <w:t xml:space="preserve">about </w:t>
      </w:r>
      <w:r w:rsidRPr="002A4AD9">
        <w:rPr>
          <w:lang w:val="en-CA"/>
        </w:rPr>
        <w:t>their differences and similarities.</w:t>
      </w:r>
      <w:r>
        <w:rPr>
          <w:lang w:val="en-CA"/>
        </w:rPr>
        <w:t xml:space="preserve"> Then, you will create a crossword puzzle to help fellow Secondary I students better understand the differences between the different martial arts.</w:t>
      </w:r>
    </w:p>
    <w:p w14:paraId="0A1CED6D" w14:textId="08BCA3E5" w:rsidR="00845B54" w:rsidRPr="002A4AD9" w:rsidRDefault="00845B54" w:rsidP="00845B54">
      <w:pPr>
        <w:pStyle w:val="Consigne-Texte"/>
        <w:rPr>
          <w:lang w:val="en-CA"/>
        </w:rPr>
      </w:pPr>
      <w:r w:rsidRPr="002A4AD9">
        <w:rPr>
          <w:lang w:val="en-CA"/>
        </w:rPr>
        <w:t>In your own words, write a definition of the term “</w:t>
      </w:r>
      <w:r w:rsidR="008A42B4">
        <w:rPr>
          <w:lang w:val="en-CA"/>
        </w:rPr>
        <w:t>m</w:t>
      </w:r>
      <w:r w:rsidRPr="002A4AD9">
        <w:rPr>
          <w:lang w:val="en-CA"/>
        </w:rPr>
        <w:t>artial arts”.</w:t>
      </w:r>
    </w:p>
    <w:p w14:paraId="12CD1BC8" w14:textId="77777777" w:rsidR="00845B54" w:rsidRPr="002A4AD9" w:rsidRDefault="00845B54" w:rsidP="00845B54">
      <w:pPr>
        <w:pStyle w:val="Consigne-Texte"/>
        <w:rPr>
          <w:lang w:val="en-CA"/>
        </w:rPr>
      </w:pPr>
      <w:r w:rsidRPr="002A4AD9">
        <w:rPr>
          <w:lang w:val="en-CA"/>
        </w:rPr>
        <w:t>Write a list of all the sports you know that fit the definition you have written.</w:t>
      </w:r>
    </w:p>
    <w:p w14:paraId="61AF8F70" w14:textId="77777777" w:rsidR="00845B54" w:rsidRPr="002A4AD9" w:rsidRDefault="00845B54" w:rsidP="00845B54">
      <w:pPr>
        <w:pStyle w:val="Consigne-Texte"/>
        <w:rPr>
          <w:lang w:val="en-CA"/>
        </w:rPr>
      </w:pPr>
      <w:r w:rsidRPr="002A4AD9">
        <w:rPr>
          <w:lang w:val="en-CA"/>
        </w:rPr>
        <w:t xml:space="preserve">Watch the video </w:t>
      </w:r>
      <w:hyperlink r:id="rId16" w:history="1">
        <w:r w:rsidRPr="0088094E">
          <w:rPr>
            <w:i/>
            <w:lang w:val="en-CA"/>
          </w:rPr>
          <w:t>36,000 Kids You Don’t Want to Mess With</w:t>
        </w:r>
      </w:hyperlink>
      <w:r w:rsidRPr="002A4AD9">
        <w:rPr>
          <w:lang w:val="en-CA"/>
        </w:rPr>
        <w:t>.</w:t>
      </w:r>
      <w:r>
        <w:rPr>
          <w:lang w:val="en-CA"/>
        </w:rPr>
        <w:t xml:space="preserve"> Did you recognize any sports from your list? Which ones? Did you see any other martial art that could be added on your list? If so, add it.</w:t>
      </w:r>
    </w:p>
    <w:p w14:paraId="271E95FA" w14:textId="46F40DD2" w:rsidR="00845B54" w:rsidRPr="00090D0E" w:rsidRDefault="00845B54" w:rsidP="00845B54">
      <w:pPr>
        <w:pStyle w:val="Consigne-Texte"/>
        <w:rPr>
          <w:lang w:val="en-CA"/>
        </w:rPr>
      </w:pPr>
      <w:r w:rsidRPr="002A4AD9">
        <w:rPr>
          <w:lang w:val="en-CA"/>
        </w:rPr>
        <w:t>Read about the different types of martial arts</w:t>
      </w:r>
      <w:r w:rsidR="0043197F">
        <w:rPr>
          <w:lang w:val="en-CA"/>
        </w:rPr>
        <w:t>,</w:t>
      </w:r>
      <w:r w:rsidRPr="002A4AD9">
        <w:rPr>
          <w:lang w:val="en-CA"/>
        </w:rPr>
        <w:t xml:space="preserve"> using the three different </w:t>
      </w:r>
      <w:r>
        <w:rPr>
          <w:lang w:val="en-CA"/>
        </w:rPr>
        <w:t>resources</w:t>
      </w:r>
      <w:r w:rsidRPr="002A4AD9">
        <w:rPr>
          <w:lang w:val="en-CA"/>
        </w:rPr>
        <w:t xml:space="preserve"> below</w:t>
      </w:r>
      <w:r>
        <w:rPr>
          <w:lang w:val="en-CA"/>
        </w:rPr>
        <w:t xml:space="preserve">. </w:t>
      </w:r>
      <w:r w:rsidRPr="00090D0E">
        <w:rPr>
          <w:lang w:val="en-CA"/>
        </w:rPr>
        <w:t xml:space="preserve">Take notes as </w:t>
      </w:r>
      <w:r>
        <w:rPr>
          <w:lang w:val="en-CA"/>
        </w:rPr>
        <w:t>needed</w:t>
      </w:r>
      <w:r w:rsidRPr="00090D0E">
        <w:rPr>
          <w:lang w:val="en-CA"/>
        </w:rPr>
        <w:t>.</w:t>
      </w:r>
    </w:p>
    <w:p w14:paraId="5B6C6CF0" w14:textId="77777777" w:rsidR="00845B54" w:rsidRPr="00090D0E" w:rsidRDefault="00845B54" w:rsidP="00845B54">
      <w:pPr>
        <w:pStyle w:val="Consigne-Texte"/>
        <w:rPr>
          <w:lang w:val="en-CA"/>
        </w:rPr>
      </w:pPr>
      <w:r w:rsidRPr="002A4AD9">
        <w:rPr>
          <w:lang w:val="en-CA"/>
        </w:rPr>
        <w:t xml:space="preserve">Create </w:t>
      </w:r>
      <w:r>
        <w:rPr>
          <w:lang w:val="en-CA"/>
        </w:rPr>
        <w:t>your</w:t>
      </w:r>
      <w:r w:rsidRPr="002A4AD9">
        <w:rPr>
          <w:lang w:val="en-CA"/>
        </w:rPr>
        <w:t xml:space="preserve"> </w:t>
      </w:r>
      <w:r>
        <w:rPr>
          <w:lang w:val="en-CA"/>
        </w:rPr>
        <w:t xml:space="preserve">crossword </w:t>
      </w:r>
      <w:r w:rsidRPr="002A4AD9">
        <w:rPr>
          <w:lang w:val="en-CA"/>
        </w:rPr>
        <w:t xml:space="preserve">puzzle. </w:t>
      </w:r>
      <w:r w:rsidRPr="00090D0E">
        <w:rPr>
          <w:lang w:val="en-CA"/>
        </w:rPr>
        <w:t>Follow these steps:</w:t>
      </w:r>
    </w:p>
    <w:p w14:paraId="699C1A36" w14:textId="77777777" w:rsidR="00845B54" w:rsidRPr="002A4AD9" w:rsidRDefault="00845B54" w:rsidP="00845B54">
      <w:pPr>
        <w:pStyle w:val="Consignepuceniveau2"/>
        <w:rPr>
          <w:lang w:val="en-CA"/>
        </w:rPr>
      </w:pPr>
      <w:r w:rsidRPr="002A4AD9">
        <w:rPr>
          <w:lang w:val="en-CA"/>
        </w:rPr>
        <w:t>List the different words you want to include in your puzzle.</w:t>
      </w:r>
    </w:p>
    <w:p w14:paraId="24A68075" w14:textId="2C536FF1" w:rsidR="00845B54" w:rsidRPr="002A4AD9" w:rsidRDefault="00845B54" w:rsidP="00845B54">
      <w:pPr>
        <w:pStyle w:val="Consignepuceniveau2"/>
        <w:rPr>
          <w:lang w:val="en-CA"/>
        </w:rPr>
      </w:pPr>
      <w:r w:rsidRPr="002A4AD9">
        <w:rPr>
          <w:lang w:val="en-CA"/>
        </w:rPr>
        <w:t>Organize them into a crossword format so that the words interlock.</w:t>
      </w:r>
      <w:r>
        <w:rPr>
          <w:lang w:val="en-CA"/>
        </w:rPr>
        <w:t xml:space="preserve"> You may do </w:t>
      </w:r>
      <w:r w:rsidR="00E33C30">
        <w:rPr>
          <w:lang w:val="en-CA"/>
        </w:rPr>
        <w:t>this</w:t>
      </w:r>
      <w:r>
        <w:rPr>
          <w:lang w:val="en-CA"/>
        </w:rPr>
        <w:t xml:space="preserve"> on paper or use an online application to help you.</w:t>
      </w:r>
    </w:p>
    <w:p w14:paraId="229ABF21" w14:textId="77777777" w:rsidR="00845B54" w:rsidRPr="002A4AD9" w:rsidRDefault="00845B54" w:rsidP="00845B54">
      <w:pPr>
        <w:pStyle w:val="Consignepuceniveau2"/>
        <w:rPr>
          <w:lang w:val="en-CA"/>
        </w:rPr>
      </w:pPr>
      <w:r w:rsidRPr="002A4AD9">
        <w:rPr>
          <w:lang w:val="en-CA"/>
        </w:rPr>
        <w:t>Write down a clue for each word.</w:t>
      </w:r>
    </w:p>
    <w:p w14:paraId="25A3186D" w14:textId="77777777" w:rsidR="00845B54" w:rsidRDefault="00845B54" w:rsidP="00845B54">
      <w:pPr>
        <w:pStyle w:val="Consigne-Texte"/>
        <w:rPr>
          <w:lang w:val="en-CA"/>
        </w:rPr>
      </w:pPr>
      <w:r w:rsidRPr="002A4AD9">
        <w:rPr>
          <w:lang w:val="en-CA"/>
        </w:rPr>
        <w:t>Make a final copy of your puzzle.</w:t>
      </w:r>
    </w:p>
    <w:p w14:paraId="7CECD35A" w14:textId="40AAA16F" w:rsidR="00845B54" w:rsidRPr="0055671F" w:rsidRDefault="00845B54" w:rsidP="00845B54">
      <w:pPr>
        <w:pStyle w:val="Consigne-Texte"/>
        <w:rPr>
          <w:lang w:val="en-CA"/>
        </w:rPr>
      </w:pPr>
      <w:r w:rsidRPr="0055671F">
        <w:rPr>
          <w:iCs/>
          <w:lang w:val="en-CA"/>
        </w:rPr>
        <w:t>Optional challenge</w:t>
      </w:r>
      <w:r w:rsidRPr="0055671F">
        <w:rPr>
          <w:i/>
          <w:iCs/>
          <w:lang w:val="en-CA"/>
        </w:rPr>
        <w:t xml:space="preserve">: </w:t>
      </w:r>
      <w:r w:rsidRPr="0055671F">
        <w:rPr>
          <w:lang w:val="en-CA"/>
        </w:rPr>
        <w:t xml:space="preserve">Ask a friend or family member to </w:t>
      </w:r>
      <w:r w:rsidR="007D4408">
        <w:rPr>
          <w:lang w:val="en-CA"/>
        </w:rPr>
        <w:t>do</w:t>
      </w:r>
      <w:r w:rsidRPr="0055671F">
        <w:rPr>
          <w:lang w:val="en-CA"/>
        </w:rPr>
        <w:t xml:space="preserve"> </w:t>
      </w:r>
      <w:r>
        <w:rPr>
          <w:lang w:val="en-CA"/>
        </w:rPr>
        <w:t>your puzzle</w:t>
      </w:r>
      <w:r w:rsidRPr="0055671F">
        <w:rPr>
          <w:lang w:val="en-CA"/>
        </w:rPr>
        <w:t>.</w:t>
      </w:r>
    </w:p>
    <w:p w14:paraId="02058FD3" w14:textId="77777777" w:rsidR="00936D23" w:rsidRPr="00BF31BF" w:rsidRDefault="00936D23" w:rsidP="00936D23">
      <w:pPr>
        <w:pStyle w:val="Matriel-Titre"/>
      </w:pPr>
      <w:bookmarkStart w:id="12" w:name="_Toc38519865"/>
      <w:r w:rsidRPr="00BF31BF">
        <w:t>Matériel requis</w:t>
      </w:r>
      <w:bookmarkEnd w:id="12"/>
    </w:p>
    <w:p w14:paraId="18FCE3E5" w14:textId="77777777" w:rsidR="00750854" w:rsidRPr="002A4AD9" w:rsidRDefault="00750854" w:rsidP="00BD6B4A">
      <w:pPr>
        <w:pStyle w:val="Matriel-Texte"/>
        <w:rPr>
          <w:color w:val="000000"/>
          <w:lang w:val="en-CA"/>
        </w:rPr>
      </w:pPr>
      <w:r w:rsidRPr="0088094E">
        <w:rPr>
          <w:color w:val="000000"/>
          <w:lang w:val="en-CA"/>
        </w:rPr>
        <w:t>Cl</w:t>
      </w:r>
      <w:r>
        <w:rPr>
          <w:color w:val="000000"/>
          <w:lang w:val="en-CA"/>
        </w:rPr>
        <w:t xml:space="preserve">ick </w:t>
      </w:r>
      <w:hyperlink r:id="rId17" w:history="1">
        <w:r w:rsidRPr="007F5118">
          <w:rPr>
            <w:rStyle w:val="Lienhypertexte"/>
            <w:lang w:val="en-CA"/>
          </w:rPr>
          <w:t>here</w:t>
        </w:r>
      </w:hyperlink>
      <w:r>
        <w:rPr>
          <w:color w:val="000000"/>
          <w:lang w:val="en-CA"/>
        </w:rPr>
        <w:t xml:space="preserve"> to watch the </w:t>
      </w:r>
      <w:r w:rsidRPr="0088094E">
        <w:rPr>
          <w:color w:val="000000"/>
          <w:lang w:val="en-CA"/>
        </w:rPr>
        <w:t xml:space="preserve">video </w:t>
      </w:r>
      <w:hyperlink r:id="rId18" w:history="1">
        <w:r w:rsidRPr="0088094E">
          <w:rPr>
            <w:lang w:val="en-CA"/>
          </w:rPr>
          <w:t>36,000 Kids You Don’t Want to Mess With</w:t>
        </w:r>
      </w:hyperlink>
      <w:r>
        <w:rPr>
          <w:color w:val="000000"/>
          <w:lang w:val="en-CA"/>
        </w:rPr>
        <w:t>.</w:t>
      </w:r>
    </w:p>
    <w:p w14:paraId="38BF8F13" w14:textId="77777777" w:rsidR="00750854" w:rsidRPr="0088094E" w:rsidRDefault="00750854" w:rsidP="00BD6B4A">
      <w:pPr>
        <w:pStyle w:val="Matriel-Texte"/>
        <w:rPr>
          <w:color w:val="000000"/>
          <w:lang w:val="en-CA"/>
        </w:rPr>
      </w:pPr>
      <w:r w:rsidRPr="0088094E">
        <w:rPr>
          <w:color w:val="000000"/>
          <w:lang w:val="en-CA"/>
        </w:rPr>
        <w:t xml:space="preserve">Click </w:t>
      </w:r>
      <w:hyperlink r:id="rId19" w:history="1">
        <w:r w:rsidRPr="007F5118">
          <w:rPr>
            <w:rStyle w:val="Lienhypertexte"/>
            <w:lang w:val="en-CA"/>
          </w:rPr>
          <w:t>here</w:t>
        </w:r>
      </w:hyperlink>
      <w:r>
        <w:rPr>
          <w:color w:val="000000"/>
          <w:lang w:val="en-CA"/>
        </w:rPr>
        <w:t xml:space="preserve"> to read the text </w:t>
      </w:r>
      <w:r w:rsidRPr="0088094E">
        <w:rPr>
          <w:color w:val="000000"/>
          <w:lang w:val="en-CA"/>
        </w:rPr>
        <w:t xml:space="preserve">What Are Martial Arts? </w:t>
      </w:r>
    </w:p>
    <w:p w14:paraId="27E09F4D" w14:textId="77777777" w:rsidR="00750854" w:rsidRPr="0088094E" w:rsidRDefault="00750854" w:rsidP="00BD6B4A">
      <w:pPr>
        <w:pStyle w:val="Matriel-Texte"/>
        <w:rPr>
          <w:color w:val="000000"/>
          <w:lang w:val="en-CA"/>
        </w:rPr>
      </w:pPr>
      <w:r w:rsidRPr="0088094E">
        <w:rPr>
          <w:color w:val="000000"/>
          <w:lang w:val="en-CA"/>
        </w:rPr>
        <w:t xml:space="preserve">Click </w:t>
      </w:r>
      <w:hyperlink r:id="rId20" w:history="1">
        <w:r w:rsidRPr="007F5118">
          <w:rPr>
            <w:rStyle w:val="Lienhypertexte"/>
            <w:lang w:val="en-CA"/>
          </w:rPr>
          <w:t>here</w:t>
        </w:r>
      </w:hyperlink>
      <w:r>
        <w:rPr>
          <w:color w:val="000000"/>
          <w:lang w:val="en-CA"/>
        </w:rPr>
        <w:t xml:space="preserve"> to read the text </w:t>
      </w:r>
      <w:r w:rsidRPr="0088094E">
        <w:rPr>
          <w:color w:val="000000"/>
          <w:lang w:val="en-CA"/>
        </w:rPr>
        <w:t>The History of Martial Arts</w:t>
      </w:r>
      <w:r>
        <w:rPr>
          <w:color w:val="000000"/>
          <w:lang w:val="en-CA"/>
        </w:rPr>
        <w:t xml:space="preserve">. </w:t>
      </w:r>
    </w:p>
    <w:p w14:paraId="6F4C06D1" w14:textId="77777777" w:rsidR="00750854" w:rsidRPr="0088094E" w:rsidRDefault="00750854" w:rsidP="00BD6B4A">
      <w:pPr>
        <w:pStyle w:val="Matriel-Texte"/>
        <w:rPr>
          <w:color w:val="000000"/>
          <w:lang w:val="en-CA"/>
        </w:rPr>
      </w:pPr>
      <w:r>
        <w:rPr>
          <w:color w:val="000000"/>
          <w:lang w:val="en-CA"/>
        </w:rPr>
        <w:t xml:space="preserve">Click </w:t>
      </w:r>
      <w:hyperlink r:id="rId21" w:history="1">
        <w:r w:rsidRPr="007F5118">
          <w:rPr>
            <w:rStyle w:val="Lienhypertexte"/>
            <w:lang w:val="en-CA"/>
          </w:rPr>
          <w:t>here</w:t>
        </w:r>
        <w:r w:rsidRPr="0088094E">
          <w:rPr>
            <w:rStyle w:val="Lienhypertexte"/>
            <w:color w:val="1155CC"/>
            <w:lang w:val="en-CA"/>
          </w:rPr>
          <w:t xml:space="preserve"> </w:t>
        </w:r>
      </w:hyperlink>
      <w:r>
        <w:rPr>
          <w:color w:val="000000"/>
          <w:lang w:val="en-CA"/>
        </w:rPr>
        <w:t xml:space="preserve">to read the text </w:t>
      </w:r>
      <w:r w:rsidRPr="0088094E">
        <w:rPr>
          <w:color w:val="000000"/>
          <w:lang w:val="en-CA"/>
        </w:rPr>
        <w:t>The Benefits of Martial Arts</w:t>
      </w:r>
      <w:r>
        <w:rPr>
          <w:color w:val="000000"/>
          <w:lang w:val="en-CA"/>
        </w:rPr>
        <w:t>.</w:t>
      </w:r>
      <w:r w:rsidRPr="0088094E">
        <w:rPr>
          <w:color w:val="000000"/>
          <w:lang w:val="en-CA"/>
        </w:rPr>
        <w:t xml:space="preserve"> </w:t>
      </w:r>
    </w:p>
    <w:p w14:paraId="7D44C353" w14:textId="1D8E9E94" w:rsidR="00936D23" w:rsidRDefault="00CF4B47" w:rsidP="00357053">
      <w:pPr>
        <w:pStyle w:val="Crdit"/>
      </w:pPr>
      <w:bookmarkStart w:id="13" w:name="_Hlk37751283"/>
      <w:r w:rsidRPr="00E35F17">
        <w:t xml:space="preserve">Source : Activité proposée par Émilie Racine, conseillère pédagogique à la </w:t>
      </w:r>
      <w:r>
        <w:t>C</w:t>
      </w:r>
      <w:r w:rsidRPr="00E35F17">
        <w:t xml:space="preserve">ommission scolaire de Portneuf, Lisa Vachon, conseillère pédagogique à la </w:t>
      </w:r>
      <w:r>
        <w:t>C</w:t>
      </w:r>
      <w:r w:rsidRPr="00E35F17">
        <w:t xml:space="preserve">ommission scolaire des Appalaches, Bonny-Ann Cameron, conseillère pédagogique à la </w:t>
      </w:r>
      <w:r>
        <w:t>C</w:t>
      </w:r>
      <w:r w:rsidRPr="00E35F17">
        <w:t>ommission scolaire de la Capitale</w:t>
      </w:r>
      <w:r>
        <w:t>,</w:t>
      </w:r>
      <w:r w:rsidRPr="00E35F17">
        <w:t xml:space="preserve"> </w:t>
      </w:r>
      <w:proofErr w:type="spellStart"/>
      <w:r w:rsidRPr="00E35F17">
        <w:t>Dianne</w:t>
      </w:r>
      <w:proofErr w:type="spellEnd"/>
      <w:r w:rsidRPr="00E35F17">
        <w:t xml:space="preserve"> Elizabeth </w:t>
      </w:r>
      <w:proofErr w:type="spellStart"/>
      <w:r w:rsidRPr="00E35F17">
        <w:t>Stankiewicz</w:t>
      </w:r>
      <w:proofErr w:type="spellEnd"/>
      <w:r w:rsidRPr="00E35F17">
        <w:t xml:space="preserve">, conseillère pédagogique à la </w:t>
      </w:r>
      <w:r>
        <w:t>C</w:t>
      </w:r>
      <w:r w:rsidRPr="00E35F17">
        <w:t>ommission scolaire de la Beauce-</w:t>
      </w:r>
      <w:proofErr w:type="spellStart"/>
      <w:r w:rsidRPr="00E35F17">
        <w:t>Etchemin</w:t>
      </w:r>
      <w:proofErr w:type="spellEnd"/>
      <w:r w:rsidR="00CC1FC7">
        <w:t>,</w:t>
      </w:r>
      <w:r w:rsidRPr="00E35F17">
        <w:t xml:space="preserve"> et Isabelle Giroux, conseillère pédagogique à la </w:t>
      </w:r>
      <w:r>
        <w:t>C</w:t>
      </w:r>
      <w:r w:rsidRPr="00E35F17">
        <w:t xml:space="preserve">ommission scolaire </w:t>
      </w:r>
      <w:r w:rsidR="00CC1FC7">
        <w:t xml:space="preserve">de la </w:t>
      </w:r>
      <w:r w:rsidRPr="00E35F17">
        <w:t>Rivière-du-Nord.</w:t>
      </w:r>
      <w:bookmarkEnd w:id="13"/>
    </w:p>
    <w:p w14:paraId="52063D0D" w14:textId="77777777" w:rsidR="00936D23" w:rsidRDefault="00936D23" w:rsidP="00D24823"/>
    <w:p w14:paraId="2E172F2F" w14:textId="332E9506" w:rsidR="00936D23" w:rsidRPr="00936D23" w:rsidRDefault="00936D23" w:rsidP="00D2482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52917155" w:rsidR="006C3C45" w:rsidRPr="00BF31BF" w:rsidRDefault="00152EDE" w:rsidP="006C3C45">
      <w:pPr>
        <w:pStyle w:val="Titredelactivit"/>
        <w:tabs>
          <w:tab w:val="left" w:pos="7170"/>
        </w:tabs>
      </w:pPr>
      <w:bookmarkStart w:id="14" w:name="_Toc38519866"/>
      <w:r>
        <w:t xml:space="preserve">Une recette </w:t>
      </w:r>
      <w:r w:rsidR="007941F2">
        <w:t>de biscuits</w:t>
      </w:r>
      <w:bookmarkEnd w:id="14"/>
    </w:p>
    <w:p w14:paraId="150C5F8A" w14:textId="77777777" w:rsidR="006C3C45" w:rsidRPr="00BF31BF" w:rsidRDefault="006C3C45" w:rsidP="006C3C45">
      <w:pPr>
        <w:pStyle w:val="Consigne-Titre"/>
      </w:pPr>
      <w:bookmarkStart w:id="15" w:name="_Toc38519867"/>
      <w:r w:rsidRPr="00BF31BF">
        <w:t>Consigne à l’élève</w:t>
      </w:r>
      <w:bookmarkEnd w:id="15"/>
    </w:p>
    <w:p w14:paraId="5C38D288" w14:textId="28264F17" w:rsidR="00D12055" w:rsidRDefault="00D12055" w:rsidP="00D12055">
      <w:pPr>
        <w:pStyle w:val="Consigne-Texte"/>
      </w:pPr>
      <w:r>
        <w:t>À partir d’une recette originale de biscuits aux pépites de chocolat, tu dois prévoir l</w:t>
      </w:r>
      <w:r w:rsidR="00690B4D">
        <w:t>es</w:t>
      </w:r>
      <w:r>
        <w:t xml:space="preserve"> quantité</w:t>
      </w:r>
      <w:r w:rsidR="00690B4D">
        <w:t>s</w:t>
      </w:r>
      <w:r>
        <w:t xml:space="preserve"> </w:t>
      </w:r>
      <w:r w:rsidR="00690B4D">
        <w:t>d’</w:t>
      </w:r>
      <w:r>
        <w:t xml:space="preserve">ingrédients </w:t>
      </w:r>
      <w:r w:rsidR="00690B4D">
        <w:t>nécessaires pour</w:t>
      </w:r>
      <w:r>
        <w:t xml:space="preserve"> cuisiner selon l’une des trois options suivantes</w:t>
      </w:r>
      <w:r w:rsidR="00690B4D">
        <w:t>.</w:t>
      </w:r>
    </w:p>
    <w:p w14:paraId="0AF18686" w14:textId="515717EF" w:rsidR="00D12055" w:rsidRPr="00020A99" w:rsidRDefault="00D12055" w:rsidP="00D12055">
      <w:pPr>
        <w:pStyle w:val="Consignepuceniveau2"/>
      </w:pPr>
      <w:r w:rsidRPr="00020A99">
        <w:t xml:space="preserve">Option 1 : </w:t>
      </w:r>
      <w:r>
        <w:t xml:space="preserve">Obtenir </w:t>
      </w:r>
      <w:r w:rsidRPr="00020A99">
        <w:t>30 biscuits</w:t>
      </w:r>
      <w:r w:rsidR="008B4D74">
        <w:t xml:space="preserve"> à </w:t>
      </w:r>
      <w:r w:rsidRPr="00020A99">
        <w:t>manger</w:t>
      </w:r>
      <w:r w:rsidR="009B6327">
        <w:t xml:space="preserve"> avec ta famille</w:t>
      </w:r>
      <w:r w:rsidRPr="00020A99">
        <w:t xml:space="preserve"> durant la semaine.  </w:t>
      </w:r>
    </w:p>
    <w:p w14:paraId="6EC2715C" w14:textId="77777777" w:rsidR="00D12055" w:rsidRPr="00020A99" w:rsidRDefault="00D12055" w:rsidP="00D12055">
      <w:pPr>
        <w:pStyle w:val="Consignepuceniveau2"/>
      </w:pPr>
      <w:r w:rsidRPr="00020A99">
        <w:t>Option 2 : Triple</w:t>
      </w:r>
      <w:r>
        <w:t>r</w:t>
      </w:r>
      <w:r w:rsidRPr="00020A99">
        <w:t xml:space="preserve"> la recette de biscuits.  </w:t>
      </w:r>
    </w:p>
    <w:p w14:paraId="3483B67B" w14:textId="399C32F7" w:rsidR="00D12055" w:rsidRPr="00020A99" w:rsidRDefault="00D12055" w:rsidP="00D12055">
      <w:pPr>
        <w:pStyle w:val="Consignepuceniveau2"/>
      </w:pPr>
      <w:r w:rsidRPr="00020A99">
        <w:t xml:space="preserve">Option 3 : </w:t>
      </w:r>
      <w:r>
        <w:t>Obtenir quatre</w:t>
      </w:r>
      <w:r w:rsidRPr="00020A99">
        <w:t xml:space="preserve"> biscuits par personne. </w:t>
      </w:r>
      <w:r w:rsidRPr="0088359B">
        <w:t>Tous les membres de ta famille</w:t>
      </w:r>
      <w:r w:rsidRPr="00020A99">
        <w:t xml:space="preserve"> raffolent de tes </w:t>
      </w:r>
      <w:proofErr w:type="gramStart"/>
      <w:r w:rsidRPr="00020A99">
        <w:t>biscuits</w:t>
      </w:r>
      <w:r w:rsidR="008B4D74">
        <w:t>!</w:t>
      </w:r>
      <w:proofErr w:type="gramEnd"/>
    </w:p>
    <w:p w14:paraId="3BFC616E" w14:textId="385C0339" w:rsidR="00D12055" w:rsidRPr="00374ABF" w:rsidRDefault="00D12055" w:rsidP="00D12055">
      <w:pPr>
        <w:pStyle w:val="Consigne-Texte"/>
      </w:pPr>
      <w:r w:rsidRPr="002F7CFE">
        <w:t>Tu peux utiliser</w:t>
      </w:r>
      <w:r w:rsidR="00690B4D">
        <w:t xml:space="preserve"> la recette de la page suivante ou</w:t>
      </w:r>
      <w:r w:rsidRPr="002F7CFE">
        <w:t xml:space="preserve"> une autre recette de ton choix</w:t>
      </w:r>
      <w:r>
        <w:t>.</w:t>
      </w:r>
    </w:p>
    <w:p w14:paraId="766CB05B" w14:textId="77777777" w:rsidR="006C3C45" w:rsidRPr="00BF31BF" w:rsidRDefault="006C3C45" w:rsidP="006C3C45">
      <w:pPr>
        <w:pStyle w:val="Matriel-Titre"/>
      </w:pPr>
      <w:bookmarkStart w:id="16" w:name="_Toc38519868"/>
      <w:r w:rsidRPr="00BF31BF">
        <w:t>Matériel requis</w:t>
      </w:r>
      <w:bookmarkEnd w:id="16"/>
    </w:p>
    <w:p w14:paraId="42B688C5" w14:textId="51189907" w:rsidR="006C3C45" w:rsidRPr="00BF31BF" w:rsidRDefault="00380917" w:rsidP="00380917">
      <w:pPr>
        <w:pStyle w:val="Matriel-Texte"/>
      </w:pPr>
      <w:r w:rsidRPr="003B06DB">
        <w:t>La recette originale de biscuits aux pépites de chocolat et le solutionnaire qui se trouvent aux pages suivantes.</w:t>
      </w:r>
    </w:p>
    <w:tbl>
      <w:tblPr>
        <w:tblStyle w:val="Grilledutableau"/>
        <w:tblW w:w="1072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724"/>
      </w:tblGrid>
      <w:tr w:rsidR="006C3C45" w:rsidRPr="00BF31BF" w14:paraId="5F2CA057" w14:textId="77777777" w:rsidTr="00450D31">
        <w:tc>
          <w:tcPr>
            <w:tcW w:w="1072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17" w:name="_Toc38519869"/>
            <w:r w:rsidRPr="00BF31BF">
              <w:t>Information aux parents</w:t>
            </w:r>
            <w:bookmarkEnd w:id="17"/>
          </w:p>
          <w:p w14:paraId="61649AA8" w14:textId="77777777" w:rsidR="006C3C45" w:rsidRPr="00BF31BF" w:rsidRDefault="006C3C45" w:rsidP="00017F56">
            <w:pPr>
              <w:pStyle w:val="Tableau-titre"/>
            </w:pPr>
            <w:r w:rsidRPr="00BF31BF">
              <w:t>À propos de l’activité</w:t>
            </w:r>
          </w:p>
          <w:p w14:paraId="0DACB42E" w14:textId="77777777" w:rsidR="00ED50C1" w:rsidRPr="00DD6204" w:rsidRDefault="00ED50C1" w:rsidP="00ED50C1">
            <w:pPr>
              <w:pStyle w:val="Tableau-texte"/>
              <w:rPr>
                <w:b/>
              </w:rPr>
            </w:pPr>
            <w:r w:rsidRPr="00DD6204">
              <w:t xml:space="preserve">Le but de cette activité est </w:t>
            </w:r>
            <w:r w:rsidRPr="00DD6204" w:rsidDel="004775D7">
              <w:t>de</w:t>
            </w:r>
            <w:r w:rsidRPr="00DD6204">
              <w:t xml:space="preserve"> travailler</w:t>
            </w:r>
            <w:r>
              <w:t xml:space="preserve"> le raisonnement proportionnel et</w:t>
            </w:r>
            <w:r w:rsidRPr="00DD6204">
              <w:t xml:space="preserve"> les opérations sur </w:t>
            </w:r>
            <w:r>
              <w:t>l</w:t>
            </w:r>
            <w:r w:rsidRPr="00DD6204">
              <w:t>es fractions</w:t>
            </w:r>
            <w:r>
              <w:t xml:space="preserve">. </w:t>
            </w:r>
            <w:r w:rsidRPr="00DD6204">
              <w:t xml:space="preserve">Cette activité peut être réalisée avec les </w:t>
            </w:r>
            <w:r>
              <w:t>élèves</w:t>
            </w:r>
            <w:r w:rsidRPr="00DD6204">
              <w:t xml:space="preserve"> de 1</w:t>
            </w:r>
            <w:r w:rsidRPr="00083BF7">
              <w:rPr>
                <w:vertAlign w:val="superscript"/>
              </w:rPr>
              <w:t>re</w:t>
            </w:r>
            <w:r w:rsidRPr="00DD6204">
              <w:t xml:space="preserve"> et </w:t>
            </w:r>
            <w:r>
              <w:t xml:space="preserve">de </w:t>
            </w:r>
            <w:r w:rsidRPr="00DD6204">
              <w:t>2</w:t>
            </w:r>
            <w:r w:rsidRPr="00083BF7">
              <w:rPr>
                <w:vertAlign w:val="superscript"/>
              </w:rPr>
              <w:t>e</w:t>
            </w:r>
            <w:r w:rsidRPr="00DD6204">
              <w:t> secondaire.   </w:t>
            </w:r>
          </w:p>
          <w:p w14:paraId="6CC86737" w14:textId="2EB809F3" w:rsidR="006C3C45" w:rsidRPr="00BF31BF" w:rsidRDefault="00ED50C1" w:rsidP="00ED50C1">
            <w:pPr>
              <w:pStyle w:val="Tableau-texte"/>
            </w:pPr>
            <w:r w:rsidRPr="2E623966">
              <w:t xml:space="preserve">Cette tâche demande à votre enfant de cuisiner une recette de biscuits aux pépites de chocolat selon l’une des trois options proposées. La supervision d’un adulte peut être nécessaire </w:t>
            </w:r>
            <w:r>
              <w:t xml:space="preserve">pour la réalisation de la recette </w:t>
            </w:r>
            <w:r w:rsidRPr="2E623966">
              <w:t>(manipul</w:t>
            </w:r>
            <w:r>
              <w:t>ation du</w:t>
            </w:r>
            <w:r w:rsidRPr="2E623966">
              <w:t xml:space="preserve"> four).</w:t>
            </w:r>
          </w:p>
        </w:tc>
      </w:tr>
    </w:tbl>
    <w:p w14:paraId="2BC89E55" w14:textId="77777777" w:rsidR="00063100" w:rsidRPr="00063100" w:rsidRDefault="00063100" w:rsidP="00063100">
      <w:pPr>
        <w:pStyle w:val="Crdit"/>
        <w:rPr>
          <w:rStyle w:val="Lienhypertexte"/>
          <w:rFonts w:cs="Times New Roman"/>
          <w:color w:val="737373"/>
          <w:sz w:val="20"/>
          <w:u w:val="none"/>
        </w:rPr>
      </w:pPr>
      <w:r w:rsidRPr="00063100">
        <w:t xml:space="preserve">Source : </w:t>
      </w:r>
      <w:hyperlink r:id="rId22" w:history="1">
        <w:r w:rsidRPr="00063100">
          <w:rPr>
            <w:rStyle w:val="Lienhypertexte"/>
            <w:sz w:val="20"/>
          </w:rPr>
          <w:t>http://www.5ingredients15minutes.com/fr/recettes/collations/biscuits-aux-pepites-de-chocolat/</w:t>
        </w:r>
      </w:hyperlink>
    </w:p>
    <w:p w14:paraId="596C268C" w14:textId="3B8300F6" w:rsidR="006C3C45" w:rsidRPr="00063100" w:rsidRDefault="006C3C45" w:rsidP="00063100">
      <w:pPr>
        <w:pStyle w:val="Crdit"/>
      </w:pPr>
      <w:r w:rsidRPr="00063100">
        <w:br w:type="page"/>
      </w:r>
    </w:p>
    <w:p w14:paraId="439FBEBF" w14:textId="77777777" w:rsidR="00625FED" w:rsidRDefault="00625FED" w:rsidP="006C3C45">
      <w:pPr>
        <w:pStyle w:val="Matire-Premirepage"/>
        <w:sectPr w:rsidR="00625FED" w:rsidSect="00B028EC">
          <w:pgSz w:w="12240" w:h="15840"/>
          <w:pgMar w:top="1170" w:right="1080" w:bottom="1440" w:left="1080" w:header="615" w:footer="706" w:gutter="0"/>
          <w:cols w:space="708"/>
          <w:docGrid w:linePitch="360"/>
        </w:sectPr>
      </w:pPr>
    </w:p>
    <w:p w14:paraId="250FB37C" w14:textId="34AF4967" w:rsidR="006C3C45" w:rsidRDefault="006C3C45" w:rsidP="006C3C45">
      <w:pPr>
        <w:pStyle w:val="Matire-Premirepage"/>
      </w:pPr>
      <w:r>
        <w:lastRenderedPageBreak/>
        <w:t>Mathématique</w:t>
      </w:r>
    </w:p>
    <w:p w14:paraId="666561BA" w14:textId="63E947EF" w:rsidR="006C3C45" w:rsidRPr="00BF31BF" w:rsidRDefault="006C3C45" w:rsidP="006C3C45">
      <w:pPr>
        <w:pStyle w:val="Titredelactivit"/>
        <w:tabs>
          <w:tab w:val="left" w:pos="7170"/>
        </w:tabs>
      </w:pPr>
      <w:bookmarkStart w:id="18" w:name="_Toc38519870"/>
      <w:r>
        <w:t xml:space="preserve">Annexe – </w:t>
      </w:r>
      <w:r w:rsidR="00097A4C">
        <w:t>Recette originale de biscuits aux pépites de chocolat</w:t>
      </w:r>
      <w:bookmarkEnd w:id="18"/>
    </w:p>
    <w:p w14:paraId="15ECAE3D" w14:textId="77777777" w:rsidR="00D46132" w:rsidRPr="00454302" w:rsidRDefault="00D46132" w:rsidP="00D46132">
      <w:pPr>
        <w:rPr>
          <w:rFonts w:cs="Arial"/>
          <w:szCs w:val="22"/>
        </w:rPr>
      </w:pPr>
      <w:r w:rsidRPr="00454302">
        <w:rPr>
          <w:rFonts w:cs="Arial"/>
          <w:szCs w:val="22"/>
        </w:rPr>
        <w:t>Nombre de portions : 12</w:t>
      </w:r>
      <w:r>
        <w:rPr>
          <w:rFonts w:cs="Arial"/>
          <w:szCs w:val="22"/>
        </w:rPr>
        <w:t xml:space="preserve"> biscuits</w:t>
      </w:r>
    </w:p>
    <w:p w14:paraId="33E529F6" w14:textId="77777777" w:rsidR="00D46132" w:rsidRPr="00454302" w:rsidRDefault="00D46132" w:rsidP="00D46132">
      <w:pPr>
        <w:rPr>
          <w:rFonts w:cs="Arial"/>
          <w:b/>
          <w:szCs w:val="22"/>
          <w:u w:val="single"/>
        </w:rPr>
      </w:pPr>
    </w:p>
    <w:p w14:paraId="79878700" w14:textId="77777777" w:rsidR="00D46132" w:rsidRPr="00454302" w:rsidRDefault="00D46132" w:rsidP="00450D31">
      <w:pPr>
        <w:pStyle w:val="Consigne-tapes"/>
      </w:pPr>
      <w:r w:rsidRPr="00454302">
        <w:t>Ingrédients</w:t>
      </w:r>
      <w:r w:rsidRPr="00454302">
        <w:rPr>
          <w:rFonts w:cs="Arial"/>
          <w:szCs w:val="22"/>
        </w:rPr>
        <w:t> :</w:t>
      </w:r>
    </w:p>
    <w:p w14:paraId="5F52F386" w14:textId="77777777" w:rsidR="00D46132" w:rsidRPr="00454302" w:rsidRDefault="00D46132" w:rsidP="00D90831">
      <w:pPr>
        <w:pStyle w:val="Matriel-Texte"/>
        <w:rPr>
          <w:rFonts w:cs="Arial"/>
        </w:rPr>
      </w:pPr>
      <m:oMath>
        <m:r>
          <m:rPr>
            <m:sty m:val="p"/>
          </m:rPr>
          <w:rPr>
            <w:rFonts w:ascii="Cambria Math" w:hAnsi="Cambria Math" w:cs="Arial"/>
          </w:rPr>
          <m:t>1</m:t>
        </m:r>
      </m:oMath>
      <w:r w:rsidRPr="00454302">
        <w:rPr>
          <w:rFonts w:cs="Arial"/>
        </w:rPr>
        <w:t xml:space="preserve"> </w:t>
      </w:r>
      <w:proofErr w:type="gramStart"/>
      <w:r w:rsidRPr="00454302">
        <w:rPr>
          <w:rFonts w:cs="Arial"/>
        </w:rPr>
        <w:t>tasse</w:t>
      </w:r>
      <w:proofErr w:type="gramEnd"/>
      <w:r w:rsidRPr="00454302">
        <w:rPr>
          <w:rFonts w:cs="Arial"/>
        </w:rPr>
        <w:t> de farine</w:t>
      </w:r>
    </w:p>
    <w:p w14:paraId="0C554482" w14:textId="77777777" w:rsidR="00D46132" w:rsidRPr="00454302" w:rsidRDefault="003C042A"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oMath>
      <w:r w:rsidR="00D46132" w:rsidRPr="00454302">
        <w:rPr>
          <w:rFonts w:cs="Arial"/>
        </w:rPr>
        <w:t xml:space="preserve"> </w:t>
      </w:r>
      <w:proofErr w:type="gramStart"/>
      <w:r w:rsidR="00D46132" w:rsidRPr="00454302">
        <w:rPr>
          <w:rFonts w:cs="Arial"/>
        </w:rPr>
        <w:t>c</w:t>
      </w:r>
      <w:proofErr w:type="spellStart"/>
      <w:r w:rsidR="00D46132">
        <w:rPr>
          <w:rFonts w:cs="Arial"/>
        </w:rPr>
        <w:t>uillère</w:t>
      </w:r>
      <w:proofErr w:type="spellEnd"/>
      <w:proofErr w:type="gramEnd"/>
      <w:r w:rsidR="00D46132" w:rsidRPr="00454302">
        <w:rPr>
          <w:rFonts w:cs="Arial"/>
        </w:rPr>
        <w:t xml:space="preserve"> à soupe de fécule de maïs</w:t>
      </w:r>
    </w:p>
    <w:p w14:paraId="3E31E720" w14:textId="77777777" w:rsidR="00D46132" w:rsidRPr="00454302" w:rsidRDefault="003C042A"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oMath>
      <w:r w:rsidR="00D46132" w:rsidRPr="00454302">
        <w:rPr>
          <w:rFonts w:cs="Arial"/>
        </w:rPr>
        <w:t xml:space="preserve"> </w:t>
      </w:r>
      <w:proofErr w:type="gramStart"/>
      <w:r w:rsidR="00D46132" w:rsidRPr="00454302">
        <w:rPr>
          <w:rFonts w:cs="Arial"/>
        </w:rPr>
        <w:t>c</w:t>
      </w:r>
      <w:proofErr w:type="spellStart"/>
      <w:r w:rsidR="00D46132">
        <w:rPr>
          <w:rFonts w:cs="Arial"/>
        </w:rPr>
        <w:t>uillère</w:t>
      </w:r>
      <w:proofErr w:type="spellEnd"/>
      <w:proofErr w:type="gramEnd"/>
      <w:r w:rsidR="00D46132" w:rsidRPr="00454302">
        <w:rPr>
          <w:rFonts w:cs="Arial"/>
        </w:rPr>
        <w:t xml:space="preserve"> à thé de bicarbonate de soude</w:t>
      </w:r>
    </w:p>
    <w:p w14:paraId="1B7C7D6F" w14:textId="77777777" w:rsidR="00D46132" w:rsidRPr="00454302" w:rsidRDefault="003C042A"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8</m:t>
            </m:r>
          </m:den>
        </m:f>
      </m:oMath>
      <w:r w:rsidR="00D46132" w:rsidRPr="00454302">
        <w:rPr>
          <w:rFonts w:cs="Arial"/>
        </w:rPr>
        <w:t xml:space="preserve"> </w:t>
      </w:r>
      <w:proofErr w:type="gramStart"/>
      <w:r w:rsidR="00D46132" w:rsidRPr="00454302">
        <w:rPr>
          <w:rFonts w:cs="Arial"/>
        </w:rPr>
        <w:t>de</w:t>
      </w:r>
      <w:proofErr w:type="gramEnd"/>
      <w:r w:rsidR="00D46132" w:rsidRPr="00454302">
        <w:rPr>
          <w:rFonts w:cs="Arial"/>
        </w:rPr>
        <w:t xml:space="preserve"> c</w:t>
      </w:r>
      <w:proofErr w:type="spellStart"/>
      <w:r w:rsidR="00D46132">
        <w:rPr>
          <w:rFonts w:cs="Arial"/>
        </w:rPr>
        <w:t>uillère</w:t>
      </w:r>
      <w:proofErr w:type="spellEnd"/>
      <w:r w:rsidR="00D46132" w:rsidRPr="00454302">
        <w:rPr>
          <w:rFonts w:cs="Arial"/>
        </w:rPr>
        <w:t xml:space="preserve"> à thé de sel</w:t>
      </w:r>
    </w:p>
    <w:p w14:paraId="11E4D7C1" w14:textId="77777777" w:rsidR="00D46132" w:rsidRPr="00454302" w:rsidRDefault="003C042A" w:rsidP="00D90831">
      <w:pPr>
        <w:pStyle w:val="Matriel-Texte"/>
        <w:rPr>
          <w:rFonts w:cs="Arial"/>
        </w:rPr>
      </w:pPr>
      <m:oMath>
        <m:f>
          <m:fPr>
            <m:ctrlPr>
              <w:rPr>
                <w:rFonts w:ascii="Cambria Math" w:hAnsi="Cambria Math" w:cs="Arial"/>
              </w:rPr>
            </m:ctrlPr>
          </m:fPr>
          <m:num>
            <m:r>
              <m:rPr>
                <m:sty m:val="p"/>
              </m:rPr>
              <w:rPr>
                <w:rFonts w:ascii="Cambria Math" w:hAnsi="Cambria Math" w:cs="Arial"/>
              </w:rPr>
              <m:t>3</m:t>
            </m:r>
          </m:num>
          <m:den>
            <m:r>
              <m:rPr>
                <m:sty m:val="p"/>
              </m:rPr>
              <w:rPr>
                <w:rFonts w:ascii="Cambria Math" w:hAnsi="Cambria Math" w:cs="Arial"/>
              </w:rPr>
              <m:t>8</m:t>
            </m:r>
          </m:den>
        </m:f>
      </m:oMath>
      <w:r w:rsidR="00D46132" w:rsidRPr="00454302">
        <w:rPr>
          <w:rFonts w:cs="Arial"/>
        </w:rPr>
        <w:t xml:space="preserve"> </w:t>
      </w:r>
      <w:proofErr w:type="gramStart"/>
      <w:r w:rsidR="00D46132" w:rsidRPr="00454302">
        <w:rPr>
          <w:rFonts w:cs="Arial"/>
        </w:rPr>
        <w:t>de</w:t>
      </w:r>
      <w:proofErr w:type="gramEnd"/>
      <w:r w:rsidR="00D46132" w:rsidRPr="00454302">
        <w:rPr>
          <w:rFonts w:cs="Arial"/>
        </w:rPr>
        <w:t xml:space="preserve"> tasse de beurre ramolli</w:t>
      </w:r>
    </w:p>
    <w:p w14:paraId="1335C515" w14:textId="77777777" w:rsidR="00D46132" w:rsidRPr="00454302" w:rsidRDefault="003C042A"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4</m:t>
            </m:r>
          </m:den>
        </m:f>
      </m:oMath>
      <w:r w:rsidR="00D46132" w:rsidRPr="00454302">
        <w:rPr>
          <w:rFonts w:cs="Arial"/>
        </w:rPr>
        <w:t xml:space="preserve"> </w:t>
      </w:r>
      <w:proofErr w:type="gramStart"/>
      <w:r w:rsidR="00D46132" w:rsidRPr="00454302">
        <w:rPr>
          <w:rFonts w:cs="Arial"/>
        </w:rPr>
        <w:t>de</w:t>
      </w:r>
      <w:proofErr w:type="gramEnd"/>
      <w:r w:rsidR="00D46132" w:rsidRPr="00454302">
        <w:rPr>
          <w:rFonts w:cs="Arial"/>
        </w:rPr>
        <w:t xml:space="preserve"> tasse de sucre</w:t>
      </w:r>
    </w:p>
    <w:p w14:paraId="10D6726D" w14:textId="77777777" w:rsidR="00D46132" w:rsidRPr="00454302" w:rsidRDefault="003C042A"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4</m:t>
            </m:r>
          </m:den>
        </m:f>
      </m:oMath>
      <w:r w:rsidR="00D46132" w:rsidRPr="00454302">
        <w:rPr>
          <w:rFonts w:cs="Arial"/>
        </w:rPr>
        <w:t xml:space="preserve"> </w:t>
      </w:r>
      <w:proofErr w:type="gramStart"/>
      <w:r w:rsidR="00D46132" w:rsidRPr="00454302">
        <w:rPr>
          <w:rFonts w:cs="Arial"/>
        </w:rPr>
        <w:t>de</w:t>
      </w:r>
      <w:proofErr w:type="gramEnd"/>
      <w:r w:rsidR="00D46132" w:rsidRPr="00454302">
        <w:rPr>
          <w:rFonts w:cs="Arial"/>
        </w:rPr>
        <w:t xml:space="preserve"> tasse de cassonade</w:t>
      </w:r>
    </w:p>
    <w:p w14:paraId="0DF07121" w14:textId="77777777" w:rsidR="00D46132" w:rsidRPr="00454302" w:rsidRDefault="00D46132" w:rsidP="00D90831">
      <w:pPr>
        <w:pStyle w:val="Matriel-Texte"/>
        <w:rPr>
          <w:rFonts w:cs="Arial"/>
        </w:rPr>
      </w:pPr>
      <m:oMath>
        <m:r>
          <m:rPr>
            <m:sty m:val="p"/>
          </m:rPr>
          <w:rPr>
            <w:rFonts w:ascii="Cambria Math" w:hAnsi="Cambria Math" w:cs="Arial"/>
          </w:rPr>
          <m:t>1</m:t>
        </m:r>
      </m:oMath>
      <w:r w:rsidRPr="00454302">
        <w:rPr>
          <w:rFonts w:cs="Arial"/>
        </w:rPr>
        <w:t> </w:t>
      </w:r>
      <w:proofErr w:type="gramStart"/>
      <w:r w:rsidRPr="00454302">
        <w:rPr>
          <w:rFonts w:cs="Arial"/>
        </w:rPr>
        <w:t>œuf</w:t>
      </w:r>
      <w:proofErr w:type="gramEnd"/>
    </w:p>
    <w:p w14:paraId="5C30B4EF" w14:textId="77777777" w:rsidR="00D46132" w:rsidRPr="00454302" w:rsidRDefault="003C042A"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oMath>
      <w:r w:rsidR="00D46132" w:rsidRPr="00454302">
        <w:rPr>
          <w:rFonts w:cs="Arial"/>
        </w:rPr>
        <w:t xml:space="preserve"> </w:t>
      </w:r>
      <w:proofErr w:type="gramStart"/>
      <w:r w:rsidR="00D46132" w:rsidRPr="00454302">
        <w:rPr>
          <w:rFonts w:cs="Arial"/>
        </w:rPr>
        <w:t>c</w:t>
      </w:r>
      <w:proofErr w:type="spellStart"/>
      <w:r w:rsidR="00D46132">
        <w:rPr>
          <w:rFonts w:cs="Arial"/>
        </w:rPr>
        <w:t>uillère</w:t>
      </w:r>
      <w:proofErr w:type="spellEnd"/>
      <w:proofErr w:type="gramEnd"/>
      <w:r w:rsidR="00D46132" w:rsidRPr="00454302">
        <w:rPr>
          <w:rFonts w:cs="Arial"/>
        </w:rPr>
        <w:t xml:space="preserve"> à thé de vanille</w:t>
      </w:r>
    </w:p>
    <w:p w14:paraId="539A2CA2" w14:textId="5A9AC2D5" w:rsidR="00D46132" w:rsidRPr="00454302" w:rsidRDefault="00D46132" w:rsidP="00D90831">
      <w:pPr>
        <w:pStyle w:val="Matriel-Texte"/>
        <w:rPr>
          <w:rFonts w:cs="Arial"/>
        </w:rPr>
      </w:pPr>
      <m:oMath>
        <m:r>
          <m:rPr>
            <m:sty m:val="p"/>
          </m:rPr>
          <w:rPr>
            <w:rFonts w:ascii="Cambria Math" w:hAnsi="Cambria Math" w:cs="Arial"/>
          </w:rPr>
          <m:t>100</m:t>
        </m:r>
      </m:oMath>
      <w:r w:rsidRPr="00454302">
        <w:rPr>
          <w:rFonts w:cs="Arial"/>
        </w:rPr>
        <w:t xml:space="preserve"> </w:t>
      </w:r>
      <w:proofErr w:type="gramStart"/>
      <w:r w:rsidRPr="00454302">
        <w:rPr>
          <w:rFonts w:cs="Arial"/>
        </w:rPr>
        <w:t>g</w:t>
      </w:r>
      <w:proofErr w:type="spellStart"/>
      <w:r>
        <w:rPr>
          <w:rFonts w:cs="Arial"/>
        </w:rPr>
        <w:t>rammes</w:t>
      </w:r>
      <w:proofErr w:type="spellEnd"/>
      <w:proofErr w:type="gramEnd"/>
      <w:r w:rsidRPr="00454302">
        <w:rPr>
          <w:rFonts w:cs="Arial"/>
        </w:rPr>
        <w:t xml:space="preserve"> de chocolat noir 70</w:t>
      </w:r>
      <w:r w:rsidR="00D3105F">
        <w:rPr>
          <w:rFonts w:cs="Arial"/>
        </w:rPr>
        <w:t> </w:t>
      </w:r>
      <w:r w:rsidRPr="00454302">
        <w:rPr>
          <w:rFonts w:cs="Arial"/>
        </w:rPr>
        <w:t>% coupé en morceaux</w:t>
      </w:r>
    </w:p>
    <w:p w14:paraId="5CAF2DB3" w14:textId="77777777" w:rsidR="00D46132" w:rsidRPr="00454302" w:rsidRDefault="00D46132" w:rsidP="00D90831">
      <w:pPr>
        <w:pStyle w:val="Consigne-tapes"/>
      </w:pPr>
      <w:r w:rsidRPr="00454302">
        <w:t xml:space="preserve">Préparation : </w:t>
      </w:r>
    </w:p>
    <w:p w14:paraId="4779069E"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Préchauffer le four à 180 °C (350 °F).</w:t>
      </w:r>
    </w:p>
    <w:p w14:paraId="08FFA608"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Dans un bol, mélanger la farine avec la fécule de maïs, le bicarbonate de soude et le sel.</w:t>
      </w:r>
    </w:p>
    <w:p w14:paraId="52913116" w14:textId="04EF372C" w:rsidR="00D46132" w:rsidRPr="00454302" w:rsidRDefault="00D46132" w:rsidP="00215829">
      <w:pPr>
        <w:pStyle w:val="Paragraphedeliste"/>
        <w:numPr>
          <w:ilvl w:val="0"/>
          <w:numId w:val="49"/>
        </w:numPr>
        <w:rPr>
          <w:rFonts w:eastAsia="Times New Roman" w:cs="Arial"/>
        </w:rPr>
      </w:pPr>
      <w:r w:rsidRPr="00454302">
        <w:rPr>
          <w:rFonts w:eastAsia="Times New Roman" w:cs="Arial"/>
        </w:rPr>
        <w:t>Dans un autre bol, à l’aide d</w:t>
      </w:r>
      <w:r w:rsidR="00D3105F">
        <w:rPr>
          <w:rFonts w:eastAsia="Times New Roman" w:cs="Arial"/>
        </w:rPr>
        <w:t>’</w:t>
      </w:r>
      <w:r w:rsidRPr="00454302">
        <w:rPr>
          <w:rFonts w:eastAsia="Times New Roman" w:cs="Arial"/>
        </w:rPr>
        <w:t>u</w:t>
      </w:r>
      <w:r w:rsidR="00D3105F">
        <w:rPr>
          <w:rFonts w:eastAsia="Times New Roman" w:cs="Arial"/>
        </w:rPr>
        <w:t>n</w:t>
      </w:r>
      <w:r w:rsidR="009E626D">
        <w:rPr>
          <w:rFonts w:eastAsia="Times New Roman" w:cs="Arial"/>
        </w:rPr>
        <w:t xml:space="preserve"> </w:t>
      </w:r>
      <w:r w:rsidRPr="00454302">
        <w:rPr>
          <w:rFonts w:eastAsia="Times New Roman" w:cs="Arial"/>
        </w:rPr>
        <w:t>batteur électrique, fouetter le beurre avec le sucre et la cassonade jusqu’à l’obtention d’une préparation crémeuse.</w:t>
      </w:r>
    </w:p>
    <w:p w14:paraId="2714EAF7"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Ajouter l’œuf et la vanille à la préparation au beurre en fouettant.</w:t>
      </w:r>
    </w:p>
    <w:p w14:paraId="6886D4A1"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Incorporer graduellement les ingrédients secs en remuant avec une cuillère de bois jusqu’à l’obtention d’une pâte.</w:t>
      </w:r>
    </w:p>
    <w:p w14:paraId="17980898"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Incorporer la moitié des morceaux de chocolat.</w:t>
      </w:r>
    </w:p>
    <w:p w14:paraId="3E8E7C78"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Sur une plaque de cuisson tapissée de papier parchemin, déposer environ 2 c</w:t>
      </w:r>
      <w:r>
        <w:rPr>
          <w:rFonts w:eastAsia="Times New Roman" w:cs="Arial"/>
        </w:rPr>
        <w:t>uillères</w:t>
      </w:r>
      <w:r w:rsidRPr="00454302">
        <w:rPr>
          <w:rFonts w:eastAsia="Times New Roman" w:cs="Arial"/>
        </w:rPr>
        <w:t xml:space="preserve"> à soupe de pâte par biscuit en les espaçant de 5 cm.</w:t>
      </w:r>
    </w:p>
    <w:p w14:paraId="7B49EBD8"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Parsemer les biscuits du reste des morceaux de chocolat. Cuire au four de 10 à 12</w:t>
      </w:r>
      <w:r>
        <w:rPr>
          <w:rFonts w:eastAsia="Times New Roman" w:cs="Arial"/>
        </w:rPr>
        <w:t> </w:t>
      </w:r>
      <w:r w:rsidRPr="00454302">
        <w:rPr>
          <w:rFonts w:eastAsia="Times New Roman" w:cs="Arial"/>
        </w:rPr>
        <w:t>minutes.</w:t>
      </w:r>
    </w:p>
    <w:p w14:paraId="5A6319ED" w14:textId="3AF48B60" w:rsidR="006C3C45" w:rsidRDefault="00D46132" w:rsidP="00215829">
      <w:pPr>
        <w:pStyle w:val="Paragraphedeliste"/>
        <w:numPr>
          <w:ilvl w:val="0"/>
          <w:numId w:val="49"/>
        </w:numPr>
      </w:pPr>
      <w:r w:rsidRPr="00454302">
        <w:rPr>
          <w:rFonts w:eastAsia="Times New Roman" w:cs="Arial"/>
        </w:rPr>
        <w:t>Retirer du four et laisser tiédir sur une grille.</w:t>
      </w:r>
    </w:p>
    <w:p w14:paraId="712A9A7D" w14:textId="77777777" w:rsidR="006C3C45" w:rsidRDefault="006C3C45" w:rsidP="00D24823"/>
    <w:p w14:paraId="6BE29953" w14:textId="77777777" w:rsidR="00625FED" w:rsidRDefault="00625FED" w:rsidP="00D24823">
      <w:pPr>
        <w:sectPr w:rsidR="00625FED" w:rsidSect="00B028EC">
          <w:pgSz w:w="12240" w:h="15840"/>
          <w:pgMar w:top="1170" w:right="1080" w:bottom="1440" w:left="1080" w:header="615" w:footer="706" w:gutter="0"/>
          <w:cols w:space="708"/>
          <w:docGrid w:linePitch="360"/>
        </w:sectPr>
      </w:pPr>
    </w:p>
    <w:p w14:paraId="6F20F8EA" w14:textId="77777777" w:rsidR="00625FED" w:rsidRDefault="00625FED" w:rsidP="00625FED">
      <w:pPr>
        <w:pStyle w:val="Matire-Premirepage"/>
      </w:pPr>
      <w:r>
        <w:lastRenderedPageBreak/>
        <w:t>Mathématique</w:t>
      </w:r>
    </w:p>
    <w:p w14:paraId="5EFA1B46" w14:textId="0B13806A" w:rsidR="00625FED" w:rsidRDefault="00625FED" w:rsidP="00625FED">
      <w:pPr>
        <w:pStyle w:val="Titredelactivit"/>
        <w:tabs>
          <w:tab w:val="left" w:pos="7170"/>
        </w:tabs>
      </w:pPr>
      <w:bookmarkStart w:id="19" w:name="_Toc38519871"/>
      <w:r>
        <w:t>Annexe – Solutionnaire</w:t>
      </w:r>
      <w:bookmarkEnd w:id="19"/>
    </w:p>
    <w:p w14:paraId="17DC50D6" w14:textId="08FBCE53" w:rsidR="00B3625E" w:rsidRPr="00721E65" w:rsidRDefault="00B3625E" w:rsidP="00215829">
      <w:pPr>
        <w:spacing w:after="120"/>
      </w:pPr>
      <w:r w:rsidRPr="00721E65">
        <w:t>Le nombre de portions produites par la recette originale de biscuits aux pépites de chocolat est de 12 biscuits.</w:t>
      </w:r>
    </w:p>
    <w:tbl>
      <w:tblPr>
        <w:tblStyle w:val="Grilledutableau"/>
        <w:tblW w:w="9807" w:type="dxa"/>
        <w:tblInd w:w="-5" w:type="dxa"/>
        <w:tblLook w:val="04A0" w:firstRow="1" w:lastRow="0" w:firstColumn="1" w:lastColumn="0" w:noHBand="0" w:noVBand="1"/>
      </w:tblPr>
      <w:tblGrid>
        <w:gridCol w:w="4762"/>
        <w:gridCol w:w="283"/>
        <w:gridCol w:w="4762"/>
      </w:tblGrid>
      <w:tr w:rsidR="00215829" w:rsidRPr="00215829" w14:paraId="55A87FBA" w14:textId="77777777" w:rsidTr="00CC1FC7">
        <w:trPr>
          <w:trHeight w:val="286"/>
        </w:trPr>
        <w:tc>
          <w:tcPr>
            <w:tcW w:w="4762" w:type="dxa"/>
            <w:vAlign w:val="center"/>
          </w:tcPr>
          <w:p w14:paraId="3284D84F" w14:textId="77777777" w:rsidR="00B3625E" w:rsidRPr="00215829" w:rsidRDefault="00B3625E" w:rsidP="00CC1FC7">
            <w:pPr>
              <w:spacing w:before="120" w:after="120" w:line="276" w:lineRule="auto"/>
              <w:rPr>
                <w:rFonts w:eastAsia="Times New Roman" w:cs="Arial"/>
                <w:b/>
                <w:color w:val="002060"/>
                <w:szCs w:val="22"/>
              </w:rPr>
            </w:pPr>
            <w:r w:rsidRPr="00215829">
              <w:rPr>
                <w:rFonts w:eastAsia="Times New Roman" w:cs="Arial"/>
                <w:b/>
                <w:color w:val="002060"/>
                <w:szCs w:val="22"/>
              </w:rPr>
              <w:t>Option 1 : Obtenir 30 biscuits</w:t>
            </w:r>
          </w:p>
        </w:tc>
        <w:tc>
          <w:tcPr>
            <w:tcW w:w="283" w:type="dxa"/>
            <w:tcBorders>
              <w:top w:val="nil"/>
              <w:bottom w:val="nil"/>
            </w:tcBorders>
          </w:tcPr>
          <w:p w14:paraId="2D6B2AF0" w14:textId="77777777" w:rsidR="00B3625E" w:rsidRPr="00215829" w:rsidRDefault="00B3625E" w:rsidP="00CC1FC7">
            <w:pPr>
              <w:ind w:left="-143" w:right="-73"/>
              <w:rPr>
                <w:rFonts w:eastAsia="Times New Roman" w:cs="Arial"/>
                <w:b/>
                <w:color w:val="002060"/>
                <w:sz w:val="4"/>
                <w:szCs w:val="22"/>
              </w:rPr>
            </w:pPr>
          </w:p>
        </w:tc>
        <w:tc>
          <w:tcPr>
            <w:tcW w:w="4762" w:type="dxa"/>
            <w:vAlign w:val="center"/>
          </w:tcPr>
          <w:p w14:paraId="035B03AC" w14:textId="77777777" w:rsidR="00B3625E" w:rsidRPr="00215829" w:rsidRDefault="00B3625E" w:rsidP="00CC1FC7">
            <w:pPr>
              <w:spacing w:before="120" w:after="120" w:line="276" w:lineRule="auto"/>
              <w:rPr>
                <w:rFonts w:eastAsia="Times New Roman" w:cs="Arial"/>
                <w:b/>
                <w:color w:val="002060"/>
                <w:szCs w:val="22"/>
              </w:rPr>
            </w:pPr>
            <w:r w:rsidRPr="00215829">
              <w:rPr>
                <w:rFonts w:eastAsia="Times New Roman" w:cs="Arial"/>
                <w:b/>
                <w:color w:val="002060"/>
                <w:szCs w:val="22"/>
              </w:rPr>
              <w:t>Option 2 : Tripler la recette</w:t>
            </w:r>
          </w:p>
        </w:tc>
      </w:tr>
      <w:tr w:rsidR="00B3625E" w14:paraId="168422D1" w14:textId="77777777" w:rsidTr="00CC1FC7">
        <w:trPr>
          <w:trHeight w:val="303"/>
        </w:trPr>
        <w:tc>
          <w:tcPr>
            <w:tcW w:w="4762" w:type="dxa"/>
            <w:vAlign w:val="center"/>
          </w:tcPr>
          <w:p w14:paraId="3C38DCC9" w14:textId="77777777" w:rsidR="00B3625E" w:rsidRPr="00F82567" w:rsidRDefault="00B3625E" w:rsidP="00CC1FC7">
            <w:pPr>
              <w:spacing w:before="120" w:after="120" w:line="276" w:lineRule="auto"/>
              <w:rPr>
                <w:rFonts w:eastAsia="Times New Roman" w:cs="Arial"/>
                <w:color w:val="212529"/>
                <w:szCs w:val="22"/>
              </w:rPr>
            </w:pPr>
            <m:oMath>
              <m:r>
                <w:rPr>
                  <w:rFonts w:ascii="Cambria Math" w:eastAsia="Times New Roman" w:hAnsi="Cambria Math" w:cs="Arial"/>
                  <w:color w:val="212529"/>
                  <w:szCs w:val="22"/>
                </w:rPr>
                <m:t>2</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2</m:t>
                  </m:r>
                </m:den>
              </m:f>
            </m:oMath>
            <w:r w:rsidRPr="00F82567">
              <w:rPr>
                <w:rFonts w:eastAsia="Times New Roman" w:cs="Arial"/>
                <w:color w:val="212529"/>
                <w:szCs w:val="22"/>
              </w:rPr>
              <w:t xml:space="preserve"> </w:t>
            </w:r>
            <w:proofErr w:type="gramStart"/>
            <w:r w:rsidRPr="00F82567">
              <w:rPr>
                <w:rFonts w:eastAsia="Times New Roman" w:cs="Arial"/>
                <w:color w:val="212529"/>
                <w:szCs w:val="22"/>
              </w:rPr>
              <w:t>tasses</w:t>
            </w:r>
            <w:proofErr w:type="gramEnd"/>
            <w:r w:rsidRPr="00F82567">
              <w:rPr>
                <w:rFonts w:eastAsia="Times New Roman" w:cs="Arial"/>
                <w:color w:val="212529"/>
                <w:szCs w:val="22"/>
              </w:rPr>
              <w:t xml:space="preserve"> de farine</w:t>
            </w:r>
          </w:p>
        </w:tc>
        <w:tc>
          <w:tcPr>
            <w:tcW w:w="283" w:type="dxa"/>
            <w:tcBorders>
              <w:top w:val="nil"/>
              <w:bottom w:val="nil"/>
            </w:tcBorders>
          </w:tcPr>
          <w:p w14:paraId="6C7AD92B" w14:textId="77777777" w:rsidR="00B3625E" w:rsidRPr="00155247" w:rsidRDefault="00B3625E" w:rsidP="00CC1FC7">
            <w:pPr>
              <w:rPr>
                <w:rFonts w:eastAsia="Times New Roman" w:cs="Arial"/>
                <w:color w:val="212529"/>
                <w:sz w:val="4"/>
                <w:szCs w:val="22"/>
              </w:rPr>
            </w:pPr>
          </w:p>
        </w:tc>
        <w:tc>
          <w:tcPr>
            <w:tcW w:w="4762" w:type="dxa"/>
            <w:vAlign w:val="center"/>
          </w:tcPr>
          <w:p w14:paraId="3FEA31C5" w14:textId="77777777" w:rsidR="00B3625E" w:rsidRPr="00F82567" w:rsidRDefault="00B3625E" w:rsidP="00CC1FC7">
            <w:pPr>
              <w:spacing w:before="120" w:after="120" w:line="276" w:lineRule="auto"/>
              <w:rPr>
                <w:rFonts w:eastAsia="Times New Roman" w:cs="Arial"/>
                <w:color w:val="212529"/>
                <w:szCs w:val="22"/>
              </w:rPr>
            </w:pPr>
            <w:r w:rsidRPr="00F82567">
              <w:rPr>
                <w:rFonts w:eastAsia="Times New Roman" w:cs="Arial"/>
                <w:color w:val="212529"/>
                <w:szCs w:val="22"/>
              </w:rPr>
              <w:t xml:space="preserve">3 </w:t>
            </w:r>
            <w:r w:rsidRPr="00F82567">
              <w:rPr>
                <w:rFonts w:cs="Arial"/>
                <w:szCs w:val="22"/>
              </w:rPr>
              <w:t>tasses de farine</w:t>
            </w:r>
          </w:p>
        </w:tc>
      </w:tr>
      <w:tr w:rsidR="00B3625E" w14:paraId="60AEB85F" w14:textId="77777777" w:rsidTr="00CC1FC7">
        <w:trPr>
          <w:trHeight w:val="286"/>
        </w:trPr>
        <w:tc>
          <w:tcPr>
            <w:tcW w:w="4762" w:type="dxa"/>
            <w:vAlign w:val="center"/>
          </w:tcPr>
          <w:p w14:paraId="66387401" w14:textId="77777777" w:rsidR="00B3625E" w:rsidRPr="00F82567" w:rsidRDefault="003C042A" w:rsidP="00CC1FC7">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w:t>
            </w:r>
            <w:proofErr w:type="gramStart"/>
            <w:r w:rsidR="00B3625E" w:rsidRPr="00F82567">
              <w:rPr>
                <w:rFonts w:eastAsia="Times New Roman" w:cs="Arial"/>
                <w:color w:val="212529"/>
                <w:szCs w:val="22"/>
              </w:rPr>
              <w:t>ou</w:t>
            </w:r>
            <w:proofErr w:type="gramEnd"/>
            <w:r w:rsidR="00B3625E" w:rsidRPr="00F82567">
              <w:rPr>
                <w:rFonts w:eastAsia="Times New Roman" w:cs="Arial"/>
                <w:color w:val="212529"/>
                <w:szCs w:val="22"/>
              </w:rPr>
              <w:t xml:space="preserve"> </w:t>
            </w:r>
            <m:oMath>
              <m:r>
                <w:rPr>
                  <w:rFonts w:ascii="Cambria Math" w:eastAsia="Times New Roman" w:hAnsi="Cambria Math" w:cs="Arial"/>
                  <w:color w:val="212529"/>
                  <w:szCs w:val="22"/>
                </w:rPr>
                <m:t>1</m:t>
              </m:r>
              <m:f>
                <m:fPr>
                  <m:ctrlPr>
                    <w:rPr>
                      <w:rFonts w:ascii="Cambria Math" w:eastAsia="Times New Roman" w:hAnsi="Cambria Math" w:cs="Arial"/>
                      <w:color w:val="212529"/>
                      <w:szCs w:val="22"/>
                    </w:rPr>
                  </m:ctrlPr>
                </m:fPr>
                <m:num>
                  <m:r>
                    <m:rPr>
                      <m:sty m:val="p"/>
                    </m:rPr>
                    <w:rPr>
                      <w:rFonts w:ascii="Cambria Math" w:eastAsia="Times New Roman" w:hAnsi="Cambria Math" w:cs="Arial"/>
                      <w:color w:val="212529"/>
                      <w:szCs w:val="22"/>
                    </w:rPr>
                    <m:t>1</m:t>
                  </m:r>
                </m:num>
                <m:den>
                  <m:r>
                    <m:rPr>
                      <m:sty m:val="p"/>
                    </m:rP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c</w:t>
            </w:r>
            <w:proofErr w:type="spellStart"/>
            <w:r w:rsidR="00B3625E">
              <w:rPr>
                <w:rFonts w:eastAsia="Times New Roman" w:cs="Arial"/>
                <w:color w:val="212529"/>
                <w:szCs w:val="22"/>
              </w:rPr>
              <w:t>uillère</w:t>
            </w:r>
            <w:proofErr w:type="spellEnd"/>
            <w:r w:rsidR="00B3625E" w:rsidRPr="00F82567">
              <w:rPr>
                <w:rFonts w:eastAsia="Times New Roman" w:cs="Arial"/>
                <w:color w:val="212529"/>
                <w:szCs w:val="22"/>
              </w:rPr>
              <w:t xml:space="preserve"> </w:t>
            </w:r>
            <w:r w:rsidR="00B3625E" w:rsidRPr="00F82567">
              <w:rPr>
                <w:rFonts w:cs="Arial"/>
                <w:szCs w:val="22"/>
              </w:rPr>
              <w:t>à soupe de fécule de maïs</w:t>
            </w:r>
          </w:p>
        </w:tc>
        <w:tc>
          <w:tcPr>
            <w:tcW w:w="283" w:type="dxa"/>
            <w:tcBorders>
              <w:top w:val="nil"/>
              <w:bottom w:val="nil"/>
            </w:tcBorders>
          </w:tcPr>
          <w:p w14:paraId="1EC74087" w14:textId="77777777" w:rsidR="00B3625E" w:rsidRPr="00155247" w:rsidRDefault="00B3625E" w:rsidP="00CC1FC7">
            <w:pPr>
              <w:rPr>
                <w:rFonts w:eastAsia="Times New Roman"/>
                <w:sz w:val="4"/>
                <w:szCs w:val="22"/>
              </w:rPr>
            </w:pPr>
          </w:p>
        </w:tc>
        <w:tc>
          <w:tcPr>
            <w:tcW w:w="4762" w:type="dxa"/>
            <w:vAlign w:val="center"/>
          </w:tcPr>
          <w:p w14:paraId="5D033FAD" w14:textId="77777777" w:rsidR="00B3625E" w:rsidRPr="00F82567" w:rsidRDefault="003C042A" w:rsidP="00CC1FC7">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B3625E" w:rsidRPr="00F82567">
              <w:rPr>
                <w:rFonts w:eastAsiaTheme="minorEastAsia" w:cs="Arial"/>
                <w:szCs w:val="22"/>
              </w:rPr>
              <w:t xml:space="preserve"> </w:t>
            </w:r>
            <w:proofErr w:type="gramStart"/>
            <w:r w:rsidR="00B3625E" w:rsidRPr="00F82567">
              <w:rPr>
                <w:rFonts w:eastAsiaTheme="minorEastAsia" w:cs="Arial"/>
                <w:szCs w:val="22"/>
              </w:rPr>
              <w:t>ou</w:t>
            </w:r>
            <w:proofErr w:type="gramEnd"/>
            <w:r w:rsidR="00B3625E" w:rsidRPr="00F82567">
              <w:rPr>
                <w:rFonts w:eastAsiaTheme="minorEastAsia" w:cs="Arial"/>
                <w:szCs w:val="22"/>
              </w:rPr>
              <w:t xml:space="preserve">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B3625E" w:rsidRPr="00F82567">
              <w:rPr>
                <w:rFonts w:eastAsiaTheme="minorEastAsia" w:cs="Arial"/>
                <w:szCs w:val="22"/>
              </w:rPr>
              <w:t xml:space="preserve"> </w:t>
            </w:r>
            <w:r w:rsidR="00B3625E" w:rsidRPr="00F82567">
              <w:rPr>
                <w:rFonts w:cs="Arial"/>
                <w:szCs w:val="22"/>
              </w:rPr>
              <w:t>c</w:t>
            </w:r>
            <w:r w:rsidR="00B3625E">
              <w:rPr>
                <w:rFonts w:cs="Arial"/>
                <w:szCs w:val="22"/>
              </w:rPr>
              <w:t>uillère</w:t>
            </w:r>
            <w:r w:rsidR="00B3625E" w:rsidRPr="00F82567">
              <w:rPr>
                <w:rFonts w:cs="Arial"/>
                <w:szCs w:val="22"/>
              </w:rPr>
              <w:t xml:space="preserve"> à soupe de fécule de maïs</w:t>
            </w:r>
          </w:p>
        </w:tc>
      </w:tr>
      <w:tr w:rsidR="00B3625E" w14:paraId="76578BB5" w14:textId="77777777" w:rsidTr="00CC1FC7">
        <w:trPr>
          <w:trHeight w:val="286"/>
        </w:trPr>
        <w:tc>
          <w:tcPr>
            <w:tcW w:w="4762" w:type="dxa"/>
            <w:vAlign w:val="center"/>
          </w:tcPr>
          <w:p w14:paraId="29E3FD43" w14:textId="77777777" w:rsidR="00B3625E" w:rsidRPr="00F82567" w:rsidRDefault="003C042A" w:rsidP="00CC1FC7">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w:t>
            </w:r>
            <w:proofErr w:type="gramStart"/>
            <w:r w:rsidR="00B3625E" w:rsidRPr="00F82567">
              <w:rPr>
                <w:rFonts w:eastAsia="Times New Roman" w:cs="Arial"/>
                <w:color w:val="212529"/>
                <w:szCs w:val="22"/>
              </w:rPr>
              <w:t>ou</w:t>
            </w:r>
            <w:proofErr w:type="gramEnd"/>
            <w:r w:rsidR="00B3625E" w:rsidRPr="00F82567">
              <w:rPr>
                <w:rFonts w:eastAsia="Times New Roman" w:cs="Arial"/>
                <w:color w:val="212529"/>
                <w:szCs w:val="22"/>
              </w:rPr>
              <w:t xml:space="preserve">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c</w:t>
            </w:r>
            <w:proofErr w:type="spellStart"/>
            <w:r w:rsidR="00B3625E">
              <w:rPr>
                <w:rFonts w:eastAsia="Times New Roman" w:cs="Arial"/>
                <w:color w:val="212529"/>
                <w:szCs w:val="22"/>
              </w:rPr>
              <w:t>uillère</w:t>
            </w:r>
            <w:proofErr w:type="spellEnd"/>
            <w:r w:rsidR="00B3625E" w:rsidRPr="00F82567">
              <w:rPr>
                <w:rFonts w:eastAsia="Times New Roman" w:cs="Arial"/>
                <w:color w:val="212529"/>
                <w:szCs w:val="22"/>
              </w:rPr>
              <w:t xml:space="preserve"> à thé </w:t>
            </w:r>
            <w:r w:rsidR="00B3625E" w:rsidRPr="00F82567">
              <w:rPr>
                <w:rFonts w:cs="Arial"/>
                <w:szCs w:val="22"/>
              </w:rPr>
              <w:t>de bicarbonate de soude</w:t>
            </w:r>
          </w:p>
        </w:tc>
        <w:tc>
          <w:tcPr>
            <w:tcW w:w="283" w:type="dxa"/>
            <w:tcBorders>
              <w:top w:val="nil"/>
              <w:bottom w:val="nil"/>
            </w:tcBorders>
          </w:tcPr>
          <w:p w14:paraId="2A77CAA2" w14:textId="77777777" w:rsidR="00B3625E" w:rsidRPr="00155247" w:rsidRDefault="00B3625E" w:rsidP="00CC1FC7">
            <w:pPr>
              <w:rPr>
                <w:rFonts w:eastAsia="Times New Roman"/>
                <w:sz w:val="4"/>
                <w:szCs w:val="22"/>
              </w:rPr>
            </w:pPr>
          </w:p>
        </w:tc>
        <w:tc>
          <w:tcPr>
            <w:tcW w:w="4762" w:type="dxa"/>
            <w:vAlign w:val="center"/>
          </w:tcPr>
          <w:p w14:paraId="50A573C7" w14:textId="77777777" w:rsidR="00B3625E" w:rsidRPr="00F82567" w:rsidRDefault="003C042A" w:rsidP="00CC1FC7">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B3625E" w:rsidRPr="00F82567">
              <w:rPr>
                <w:rFonts w:eastAsiaTheme="minorEastAsia" w:cs="Arial"/>
                <w:szCs w:val="22"/>
              </w:rPr>
              <w:t xml:space="preserve"> </w:t>
            </w:r>
            <w:proofErr w:type="gramStart"/>
            <w:r w:rsidR="00B3625E" w:rsidRPr="00F82567">
              <w:rPr>
                <w:rFonts w:eastAsiaTheme="minorEastAsia" w:cs="Arial"/>
                <w:szCs w:val="22"/>
              </w:rPr>
              <w:t>ou</w:t>
            </w:r>
            <w:proofErr w:type="gramEnd"/>
            <w:r w:rsidR="00B3625E" w:rsidRPr="00F82567">
              <w:rPr>
                <w:rFonts w:eastAsiaTheme="minorEastAsia" w:cs="Arial"/>
                <w:szCs w:val="22"/>
              </w:rPr>
              <w:t xml:space="preserve">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B3625E" w:rsidRPr="00F82567">
              <w:rPr>
                <w:rFonts w:eastAsiaTheme="minorEastAsia" w:cs="Arial"/>
                <w:szCs w:val="22"/>
              </w:rPr>
              <w:t xml:space="preserve"> </w:t>
            </w:r>
            <w:r w:rsidR="00B3625E" w:rsidRPr="00F82567">
              <w:rPr>
                <w:rFonts w:cs="Arial"/>
                <w:szCs w:val="22"/>
              </w:rPr>
              <w:t>c</w:t>
            </w:r>
            <w:r w:rsidR="00B3625E">
              <w:rPr>
                <w:rFonts w:cs="Arial"/>
                <w:szCs w:val="22"/>
              </w:rPr>
              <w:t>uillère</w:t>
            </w:r>
            <w:r w:rsidR="00B3625E" w:rsidRPr="00F82567">
              <w:rPr>
                <w:rFonts w:cs="Arial"/>
                <w:szCs w:val="22"/>
              </w:rPr>
              <w:t xml:space="preserve"> à thé de bicarbonate de soude</w:t>
            </w:r>
          </w:p>
        </w:tc>
      </w:tr>
      <w:tr w:rsidR="00B3625E" w14:paraId="6CECC044" w14:textId="77777777" w:rsidTr="00CC1FC7">
        <w:trPr>
          <w:trHeight w:val="286"/>
        </w:trPr>
        <w:tc>
          <w:tcPr>
            <w:tcW w:w="4762" w:type="dxa"/>
            <w:vAlign w:val="center"/>
          </w:tcPr>
          <w:p w14:paraId="1797869B" w14:textId="77777777" w:rsidR="00B3625E" w:rsidRPr="00F82567" w:rsidRDefault="003C042A" w:rsidP="00CC1FC7">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16</m:t>
                  </m:r>
                </m:den>
              </m:f>
            </m:oMath>
            <w:r w:rsidR="00B3625E" w:rsidRPr="00F82567">
              <w:rPr>
                <w:rFonts w:eastAsia="Times New Roman" w:cs="Arial"/>
                <w:color w:val="212529"/>
                <w:szCs w:val="22"/>
              </w:rPr>
              <w:t xml:space="preserve"> </w:t>
            </w:r>
            <w:proofErr w:type="gramStart"/>
            <w:r w:rsidR="00B3625E" w:rsidRPr="00F82567">
              <w:rPr>
                <w:rFonts w:cs="Arial"/>
                <w:szCs w:val="22"/>
              </w:rPr>
              <w:t>de</w:t>
            </w:r>
            <w:proofErr w:type="gramEnd"/>
            <w:r w:rsidR="00B3625E">
              <w:rPr>
                <w:rFonts w:cs="Arial"/>
                <w:szCs w:val="22"/>
              </w:rPr>
              <w:t xml:space="preserve"> </w:t>
            </w:r>
            <w:r w:rsidR="00B3625E" w:rsidRPr="00F82567">
              <w:rPr>
                <w:rFonts w:cs="Arial"/>
                <w:szCs w:val="22"/>
              </w:rPr>
              <w:t>c</w:t>
            </w:r>
            <w:r w:rsidR="00B3625E">
              <w:rPr>
                <w:rFonts w:cs="Arial"/>
                <w:szCs w:val="22"/>
              </w:rPr>
              <w:t>uillère</w:t>
            </w:r>
            <w:r w:rsidR="00B3625E" w:rsidRPr="00F82567">
              <w:rPr>
                <w:rFonts w:cs="Arial"/>
                <w:szCs w:val="22"/>
              </w:rPr>
              <w:t xml:space="preserve"> à thé de sel</w:t>
            </w:r>
          </w:p>
        </w:tc>
        <w:tc>
          <w:tcPr>
            <w:tcW w:w="283" w:type="dxa"/>
            <w:tcBorders>
              <w:top w:val="nil"/>
              <w:bottom w:val="nil"/>
            </w:tcBorders>
          </w:tcPr>
          <w:p w14:paraId="2B13B8DC" w14:textId="77777777" w:rsidR="00B3625E" w:rsidRPr="00155247" w:rsidRDefault="00B3625E" w:rsidP="00CC1FC7">
            <w:pPr>
              <w:rPr>
                <w:rFonts w:eastAsia="Times New Roman"/>
                <w:sz w:val="4"/>
                <w:szCs w:val="22"/>
              </w:rPr>
            </w:pPr>
          </w:p>
        </w:tc>
        <w:tc>
          <w:tcPr>
            <w:tcW w:w="4762" w:type="dxa"/>
            <w:vAlign w:val="center"/>
          </w:tcPr>
          <w:p w14:paraId="2EA78D84" w14:textId="77777777" w:rsidR="00B3625E" w:rsidRPr="00F82567" w:rsidRDefault="003C042A" w:rsidP="00CC1FC7">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8</m:t>
                  </m:r>
                </m:den>
              </m:f>
            </m:oMath>
            <w:r w:rsidR="00B3625E" w:rsidRPr="00F82567">
              <w:rPr>
                <w:rFonts w:eastAsiaTheme="minorEastAsia" w:cs="Arial"/>
                <w:szCs w:val="22"/>
              </w:rPr>
              <w:t xml:space="preserve"> </w:t>
            </w:r>
            <w:proofErr w:type="gramStart"/>
            <w:r w:rsidR="00B3625E" w:rsidRPr="00F82567">
              <w:rPr>
                <w:rFonts w:cs="Arial"/>
                <w:szCs w:val="22"/>
              </w:rPr>
              <w:t>de</w:t>
            </w:r>
            <w:proofErr w:type="gramEnd"/>
            <w:r w:rsidR="00B3625E" w:rsidRPr="00F82567">
              <w:rPr>
                <w:rFonts w:cs="Arial"/>
                <w:szCs w:val="22"/>
              </w:rPr>
              <w:t xml:space="preserve"> c</w:t>
            </w:r>
            <w:r w:rsidR="00B3625E">
              <w:rPr>
                <w:rFonts w:cs="Arial"/>
                <w:szCs w:val="22"/>
              </w:rPr>
              <w:t>uillère</w:t>
            </w:r>
            <w:r w:rsidR="00B3625E" w:rsidRPr="00F82567">
              <w:rPr>
                <w:rFonts w:cs="Arial"/>
                <w:szCs w:val="22"/>
              </w:rPr>
              <w:t xml:space="preserve"> à thé de sel</w:t>
            </w:r>
          </w:p>
        </w:tc>
      </w:tr>
      <w:tr w:rsidR="00B3625E" w14:paraId="7630CAF3" w14:textId="77777777" w:rsidTr="00CC1FC7">
        <w:trPr>
          <w:trHeight w:val="303"/>
        </w:trPr>
        <w:tc>
          <w:tcPr>
            <w:tcW w:w="4762" w:type="dxa"/>
            <w:vAlign w:val="center"/>
          </w:tcPr>
          <w:p w14:paraId="5198DD33" w14:textId="77777777" w:rsidR="00B3625E" w:rsidRPr="00F82567" w:rsidRDefault="003C042A" w:rsidP="00CC1FC7">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15</m:t>
                  </m:r>
                </m:num>
                <m:den>
                  <m:r>
                    <w:rPr>
                      <w:rFonts w:ascii="Cambria Math" w:eastAsia="Times New Roman" w:hAnsi="Cambria Math" w:cs="Arial"/>
                      <w:color w:val="212529"/>
                      <w:szCs w:val="22"/>
                    </w:rPr>
                    <m:t>16</m:t>
                  </m:r>
                </m:den>
              </m:f>
            </m:oMath>
            <w:r w:rsidR="00B3625E" w:rsidRPr="00F82567">
              <w:rPr>
                <w:rFonts w:eastAsia="Times New Roman" w:cs="Arial"/>
                <w:color w:val="212529"/>
                <w:szCs w:val="22"/>
              </w:rPr>
              <w:t xml:space="preserve"> </w:t>
            </w:r>
            <w:proofErr w:type="gramStart"/>
            <w:r w:rsidR="00B3625E" w:rsidRPr="00F82567">
              <w:rPr>
                <w:rFonts w:cs="Arial"/>
                <w:szCs w:val="22"/>
              </w:rPr>
              <w:t>de</w:t>
            </w:r>
            <w:proofErr w:type="gramEnd"/>
            <w:r w:rsidR="00B3625E" w:rsidRPr="00F82567">
              <w:rPr>
                <w:rFonts w:cs="Arial"/>
                <w:szCs w:val="22"/>
              </w:rPr>
              <w:t xml:space="preserve"> tasse de beurre ramolli</w:t>
            </w:r>
          </w:p>
        </w:tc>
        <w:tc>
          <w:tcPr>
            <w:tcW w:w="283" w:type="dxa"/>
            <w:tcBorders>
              <w:top w:val="nil"/>
              <w:bottom w:val="nil"/>
            </w:tcBorders>
          </w:tcPr>
          <w:p w14:paraId="706AC7F7" w14:textId="77777777" w:rsidR="00B3625E" w:rsidRPr="00155247" w:rsidRDefault="00B3625E" w:rsidP="00CC1FC7">
            <w:pPr>
              <w:rPr>
                <w:rFonts w:eastAsia="Times New Roman"/>
                <w:sz w:val="4"/>
                <w:szCs w:val="22"/>
              </w:rPr>
            </w:pPr>
          </w:p>
        </w:tc>
        <w:tc>
          <w:tcPr>
            <w:tcW w:w="4762" w:type="dxa"/>
            <w:vAlign w:val="center"/>
          </w:tcPr>
          <w:p w14:paraId="4B8631C9" w14:textId="77777777" w:rsidR="00B3625E" w:rsidRPr="00F82567" w:rsidRDefault="003C042A" w:rsidP="00CC1FC7">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9</m:t>
                  </m:r>
                </m:num>
                <m:den>
                  <m:r>
                    <w:rPr>
                      <w:rFonts w:ascii="Cambria Math" w:hAnsi="Cambria Math" w:cs="Arial"/>
                      <w:szCs w:val="22"/>
                    </w:rPr>
                    <m:t>8</m:t>
                  </m:r>
                </m:den>
              </m:f>
            </m:oMath>
            <w:r w:rsidR="00B3625E" w:rsidRPr="00F82567">
              <w:rPr>
                <w:rFonts w:eastAsiaTheme="minorEastAsia" w:cs="Arial"/>
                <w:szCs w:val="22"/>
              </w:rPr>
              <w:t xml:space="preserve"> </w:t>
            </w:r>
            <w:proofErr w:type="gramStart"/>
            <w:r w:rsidR="00B3625E" w:rsidRPr="00F82567">
              <w:rPr>
                <w:rFonts w:eastAsiaTheme="minorEastAsia" w:cs="Arial"/>
                <w:szCs w:val="22"/>
              </w:rPr>
              <w:t>ou</w:t>
            </w:r>
            <w:proofErr w:type="gramEnd"/>
            <w:r w:rsidR="00B3625E" w:rsidRPr="00F82567">
              <w:rPr>
                <w:rFonts w:eastAsiaTheme="minorEastAsia" w:cs="Arial"/>
                <w:szCs w:val="22"/>
              </w:rPr>
              <w:t xml:space="preserve">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8</m:t>
                  </m:r>
                </m:den>
              </m:f>
            </m:oMath>
            <w:r w:rsidR="00B3625E" w:rsidRPr="00F82567">
              <w:rPr>
                <w:rFonts w:eastAsiaTheme="minorEastAsia" w:cs="Arial"/>
                <w:szCs w:val="22"/>
              </w:rPr>
              <w:t xml:space="preserve"> </w:t>
            </w:r>
            <w:r w:rsidR="00B3625E" w:rsidRPr="00F82567">
              <w:rPr>
                <w:rFonts w:cs="Arial"/>
                <w:szCs w:val="22"/>
              </w:rPr>
              <w:t>de tasse de beurre ramolli</w:t>
            </w:r>
          </w:p>
        </w:tc>
      </w:tr>
      <w:tr w:rsidR="00B3625E" w14:paraId="2687642F" w14:textId="77777777" w:rsidTr="00CC1FC7">
        <w:trPr>
          <w:trHeight w:val="286"/>
        </w:trPr>
        <w:tc>
          <w:tcPr>
            <w:tcW w:w="4762" w:type="dxa"/>
            <w:vAlign w:val="center"/>
          </w:tcPr>
          <w:p w14:paraId="48E6D1CD" w14:textId="77777777" w:rsidR="00B3625E" w:rsidRPr="00F82567" w:rsidRDefault="003C042A" w:rsidP="00CC1FC7">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8</m:t>
                  </m:r>
                </m:den>
              </m:f>
            </m:oMath>
            <w:r w:rsidR="00B3625E" w:rsidRPr="00F82567">
              <w:rPr>
                <w:rFonts w:eastAsia="Times New Roman" w:cs="Arial"/>
                <w:color w:val="212529"/>
                <w:szCs w:val="22"/>
              </w:rPr>
              <w:t xml:space="preserve"> </w:t>
            </w:r>
            <w:proofErr w:type="gramStart"/>
            <w:r w:rsidR="00B3625E" w:rsidRPr="00F82567">
              <w:rPr>
                <w:rFonts w:cs="Arial"/>
                <w:szCs w:val="22"/>
              </w:rPr>
              <w:t>de</w:t>
            </w:r>
            <w:proofErr w:type="gramEnd"/>
            <w:r w:rsidR="00B3625E" w:rsidRPr="00F82567">
              <w:rPr>
                <w:rFonts w:cs="Arial"/>
                <w:szCs w:val="22"/>
              </w:rPr>
              <w:t xml:space="preserve"> tasse de sucre</w:t>
            </w:r>
          </w:p>
        </w:tc>
        <w:tc>
          <w:tcPr>
            <w:tcW w:w="283" w:type="dxa"/>
            <w:tcBorders>
              <w:top w:val="nil"/>
              <w:bottom w:val="nil"/>
            </w:tcBorders>
          </w:tcPr>
          <w:p w14:paraId="5A0B7352" w14:textId="77777777" w:rsidR="00B3625E" w:rsidRPr="00155247" w:rsidRDefault="00B3625E" w:rsidP="00CC1FC7">
            <w:pPr>
              <w:rPr>
                <w:rFonts w:ascii="Arial Rounded MT Bold" w:eastAsia="Times New Roman" w:hAnsi="Arial Rounded MT Bold" w:cs="Arial"/>
                <w:sz w:val="4"/>
                <w:szCs w:val="22"/>
              </w:rPr>
            </w:pPr>
          </w:p>
        </w:tc>
        <w:tc>
          <w:tcPr>
            <w:tcW w:w="4762" w:type="dxa"/>
            <w:vAlign w:val="center"/>
          </w:tcPr>
          <w:p w14:paraId="0454066E" w14:textId="77777777" w:rsidR="00B3625E" w:rsidRPr="00F82567" w:rsidRDefault="003C042A" w:rsidP="00CC1FC7">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B3625E" w:rsidRPr="00F82567">
              <w:rPr>
                <w:rFonts w:eastAsiaTheme="minorEastAsia" w:cs="Arial"/>
                <w:szCs w:val="22"/>
              </w:rPr>
              <w:t xml:space="preserve"> </w:t>
            </w:r>
            <w:proofErr w:type="gramStart"/>
            <w:r w:rsidR="00B3625E" w:rsidRPr="00F82567">
              <w:rPr>
                <w:rFonts w:cs="Arial"/>
                <w:szCs w:val="22"/>
              </w:rPr>
              <w:t>de</w:t>
            </w:r>
            <w:proofErr w:type="gramEnd"/>
            <w:r w:rsidR="00B3625E" w:rsidRPr="00F82567">
              <w:rPr>
                <w:rFonts w:cs="Arial"/>
                <w:szCs w:val="22"/>
              </w:rPr>
              <w:t xml:space="preserve"> tasse de sucre</w:t>
            </w:r>
          </w:p>
        </w:tc>
      </w:tr>
      <w:tr w:rsidR="00B3625E" w14:paraId="45FB5E58" w14:textId="77777777" w:rsidTr="00CC1FC7">
        <w:trPr>
          <w:trHeight w:val="286"/>
        </w:trPr>
        <w:tc>
          <w:tcPr>
            <w:tcW w:w="4762" w:type="dxa"/>
            <w:vAlign w:val="center"/>
          </w:tcPr>
          <w:p w14:paraId="331B17B9" w14:textId="18F8E276" w:rsidR="00B3625E" w:rsidRPr="00F82567" w:rsidRDefault="003C042A" w:rsidP="00CC1FC7">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5</m:t>
                  </m:r>
                </m:num>
                <m:den>
                  <m:r>
                    <w:rPr>
                      <w:rFonts w:ascii="Cambria Math" w:hAnsi="Cambria Math" w:cs="Arial"/>
                      <w:szCs w:val="22"/>
                    </w:rPr>
                    <m:t>8</m:t>
                  </m:r>
                </m:den>
              </m:f>
              <m:r>
                <w:rPr>
                  <w:rFonts w:ascii="Cambria Math" w:hAnsi="Cambria Math" w:cs="Arial"/>
                  <w:szCs w:val="22"/>
                </w:rPr>
                <m:t xml:space="preserve">  </m:t>
              </m:r>
            </m:oMath>
            <w:proofErr w:type="gramStart"/>
            <w:r w:rsidR="00B3625E" w:rsidRPr="00F82567">
              <w:rPr>
                <w:rFonts w:cs="Arial"/>
                <w:szCs w:val="22"/>
              </w:rPr>
              <w:t>de</w:t>
            </w:r>
            <w:proofErr w:type="gramEnd"/>
            <w:r w:rsidR="00B3625E" w:rsidRPr="00F82567">
              <w:rPr>
                <w:rFonts w:cs="Arial"/>
                <w:szCs w:val="22"/>
              </w:rPr>
              <w:t xml:space="preserve"> tasse de cassonade</w:t>
            </w:r>
          </w:p>
        </w:tc>
        <w:tc>
          <w:tcPr>
            <w:tcW w:w="283" w:type="dxa"/>
            <w:tcBorders>
              <w:top w:val="nil"/>
              <w:bottom w:val="nil"/>
            </w:tcBorders>
          </w:tcPr>
          <w:p w14:paraId="3169D3F9" w14:textId="77777777" w:rsidR="00B3625E" w:rsidRPr="00155247" w:rsidRDefault="00B3625E" w:rsidP="00CC1FC7">
            <w:pPr>
              <w:rPr>
                <w:rFonts w:eastAsia="Times New Roman"/>
                <w:sz w:val="4"/>
                <w:szCs w:val="22"/>
              </w:rPr>
            </w:pPr>
          </w:p>
        </w:tc>
        <w:tc>
          <w:tcPr>
            <w:tcW w:w="4762" w:type="dxa"/>
            <w:vAlign w:val="center"/>
          </w:tcPr>
          <w:p w14:paraId="43F5C109" w14:textId="77777777" w:rsidR="00B3625E" w:rsidRPr="00F82567" w:rsidRDefault="003C042A" w:rsidP="00CC1FC7">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B3625E" w:rsidRPr="00F82567">
              <w:rPr>
                <w:rFonts w:eastAsiaTheme="minorEastAsia" w:cs="Arial"/>
                <w:szCs w:val="22"/>
              </w:rPr>
              <w:t xml:space="preserve"> </w:t>
            </w:r>
            <w:proofErr w:type="gramStart"/>
            <w:r w:rsidR="00B3625E" w:rsidRPr="00F82567">
              <w:rPr>
                <w:rFonts w:cs="Arial"/>
                <w:szCs w:val="22"/>
              </w:rPr>
              <w:t>de</w:t>
            </w:r>
            <w:proofErr w:type="gramEnd"/>
            <w:r w:rsidR="00B3625E" w:rsidRPr="00F82567">
              <w:rPr>
                <w:rFonts w:cs="Arial"/>
                <w:szCs w:val="22"/>
              </w:rPr>
              <w:t xml:space="preserve"> tasse de cassonade</w:t>
            </w:r>
          </w:p>
        </w:tc>
      </w:tr>
      <w:tr w:rsidR="00B3625E" w14:paraId="7C9BD1D0" w14:textId="77777777" w:rsidTr="00CC1FC7">
        <w:trPr>
          <w:trHeight w:val="286"/>
        </w:trPr>
        <w:tc>
          <w:tcPr>
            <w:tcW w:w="4762" w:type="dxa"/>
            <w:vAlign w:val="center"/>
          </w:tcPr>
          <w:p w14:paraId="575F3B45" w14:textId="77777777" w:rsidR="00B3625E" w:rsidRPr="00F82567" w:rsidRDefault="00B3625E" w:rsidP="00CC1FC7">
            <w:pPr>
              <w:spacing w:before="120" w:after="120" w:line="276" w:lineRule="auto"/>
              <w:rPr>
                <w:rFonts w:eastAsia="Times New Roman" w:cs="Arial"/>
                <w:szCs w:val="22"/>
              </w:rPr>
            </w:pPr>
            <w:r w:rsidRPr="00F82567">
              <w:rPr>
                <w:rFonts w:eastAsia="Times New Roman" w:cs="Arial"/>
                <w:szCs w:val="22"/>
              </w:rPr>
              <w:t xml:space="preserve">Environ 3 œufs </w:t>
            </w:r>
          </w:p>
        </w:tc>
        <w:tc>
          <w:tcPr>
            <w:tcW w:w="283" w:type="dxa"/>
            <w:tcBorders>
              <w:top w:val="nil"/>
              <w:bottom w:val="nil"/>
            </w:tcBorders>
          </w:tcPr>
          <w:p w14:paraId="7B71B615" w14:textId="77777777" w:rsidR="00B3625E" w:rsidRPr="00155247" w:rsidRDefault="00B3625E" w:rsidP="00CC1FC7">
            <w:pPr>
              <w:rPr>
                <w:rFonts w:eastAsia="Times New Roman" w:cs="Arial"/>
                <w:color w:val="212529"/>
                <w:sz w:val="4"/>
                <w:szCs w:val="22"/>
              </w:rPr>
            </w:pPr>
          </w:p>
        </w:tc>
        <w:tc>
          <w:tcPr>
            <w:tcW w:w="4762" w:type="dxa"/>
            <w:vAlign w:val="center"/>
          </w:tcPr>
          <w:p w14:paraId="546332AC" w14:textId="77777777" w:rsidR="00B3625E" w:rsidRPr="00F82567" w:rsidRDefault="00B3625E" w:rsidP="00CC1FC7">
            <w:pPr>
              <w:spacing w:before="120" w:after="120" w:line="276" w:lineRule="auto"/>
              <w:rPr>
                <w:rFonts w:eastAsia="Times New Roman" w:cs="Arial"/>
                <w:color w:val="212529"/>
                <w:szCs w:val="22"/>
              </w:rPr>
            </w:pPr>
            <w:r w:rsidRPr="00F82567">
              <w:rPr>
                <w:rFonts w:eastAsia="Times New Roman" w:cs="Arial"/>
                <w:color w:val="212529"/>
                <w:szCs w:val="22"/>
              </w:rPr>
              <w:t xml:space="preserve">3 œufs </w:t>
            </w:r>
          </w:p>
        </w:tc>
      </w:tr>
      <w:tr w:rsidR="00B3625E" w14:paraId="392CE19B" w14:textId="77777777" w:rsidTr="00CC1FC7">
        <w:trPr>
          <w:trHeight w:val="286"/>
        </w:trPr>
        <w:tc>
          <w:tcPr>
            <w:tcW w:w="4762" w:type="dxa"/>
            <w:tcBorders>
              <w:bottom w:val="single" w:sz="4" w:space="0" w:color="auto"/>
            </w:tcBorders>
            <w:vAlign w:val="center"/>
          </w:tcPr>
          <w:p w14:paraId="00CD16E5" w14:textId="77777777" w:rsidR="00B3625E" w:rsidRPr="00F82567" w:rsidRDefault="003C042A" w:rsidP="00CC1FC7">
            <w:pPr>
              <w:spacing w:before="120" w:after="120" w:line="276" w:lineRule="auto"/>
              <w:rPr>
                <w:rFonts w:eastAsia="Times New Roman" w:cs="Arial"/>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w:t>
            </w:r>
            <w:proofErr w:type="gramStart"/>
            <w:r w:rsidR="00B3625E" w:rsidRPr="00F82567">
              <w:rPr>
                <w:rFonts w:eastAsia="Times New Roman" w:cs="Arial"/>
                <w:color w:val="212529"/>
                <w:szCs w:val="22"/>
              </w:rPr>
              <w:t>ou</w:t>
            </w:r>
            <w:proofErr w:type="gramEnd"/>
            <w:r w:rsidR="00B3625E" w:rsidRPr="00F82567">
              <w:rPr>
                <w:rFonts w:eastAsia="Times New Roman" w:cs="Arial"/>
                <w:color w:val="212529"/>
                <w:szCs w:val="22"/>
              </w:rPr>
              <w:t xml:space="preserve">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w:t>
            </w:r>
            <w:r w:rsidR="00B3625E" w:rsidRPr="00F82567">
              <w:rPr>
                <w:rFonts w:cs="Arial"/>
                <w:szCs w:val="22"/>
              </w:rPr>
              <w:t>c</w:t>
            </w:r>
            <w:r w:rsidR="00B3625E">
              <w:rPr>
                <w:rFonts w:cs="Arial"/>
                <w:szCs w:val="22"/>
              </w:rPr>
              <w:t>uillère</w:t>
            </w:r>
            <w:r w:rsidR="00B3625E" w:rsidRPr="00F82567">
              <w:rPr>
                <w:rFonts w:cs="Arial"/>
                <w:szCs w:val="22"/>
              </w:rPr>
              <w:t xml:space="preserve"> à thé de vanille</w:t>
            </w:r>
          </w:p>
        </w:tc>
        <w:tc>
          <w:tcPr>
            <w:tcW w:w="283" w:type="dxa"/>
            <w:tcBorders>
              <w:top w:val="nil"/>
              <w:bottom w:val="nil"/>
            </w:tcBorders>
          </w:tcPr>
          <w:p w14:paraId="56F40C42" w14:textId="77777777" w:rsidR="00B3625E" w:rsidRPr="00155247" w:rsidRDefault="00B3625E" w:rsidP="00CC1FC7">
            <w:pPr>
              <w:rPr>
                <w:rFonts w:eastAsia="Times New Roman"/>
                <w:sz w:val="4"/>
                <w:szCs w:val="22"/>
              </w:rPr>
            </w:pPr>
          </w:p>
        </w:tc>
        <w:tc>
          <w:tcPr>
            <w:tcW w:w="4762" w:type="dxa"/>
            <w:tcBorders>
              <w:bottom w:val="single" w:sz="4" w:space="0" w:color="auto"/>
            </w:tcBorders>
            <w:vAlign w:val="center"/>
          </w:tcPr>
          <w:p w14:paraId="6B871B3D" w14:textId="77777777" w:rsidR="00B3625E" w:rsidRPr="00F82567" w:rsidRDefault="003C042A" w:rsidP="00CC1FC7">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B3625E" w:rsidRPr="00F82567">
              <w:rPr>
                <w:rFonts w:eastAsiaTheme="minorEastAsia" w:cs="Arial"/>
                <w:szCs w:val="22"/>
              </w:rPr>
              <w:t xml:space="preserve"> </w:t>
            </w:r>
            <w:proofErr w:type="gramStart"/>
            <w:r w:rsidR="00B3625E" w:rsidRPr="00F82567">
              <w:rPr>
                <w:rFonts w:eastAsiaTheme="minorEastAsia" w:cs="Arial"/>
                <w:szCs w:val="22"/>
              </w:rPr>
              <w:t>ou</w:t>
            </w:r>
            <w:proofErr w:type="gramEnd"/>
            <w:r w:rsidR="00B3625E" w:rsidRPr="00F82567">
              <w:rPr>
                <w:rFonts w:eastAsiaTheme="minorEastAsia" w:cs="Arial"/>
                <w:szCs w:val="22"/>
              </w:rPr>
              <w:t xml:space="preserve">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B3625E" w:rsidRPr="00F82567">
              <w:rPr>
                <w:rFonts w:eastAsiaTheme="minorEastAsia" w:cs="Arial"/>
                <w:szCs w:val="22"/>
              </w:rPr>
              <w:t xml:space="preserve"> </w:t>
            </w:r>
            <w:r w:rsidR="00B3625E" w:rsidRPr="00F82567">
              <w:rPr>
                <w:rFonts w:cs="Arial"/>
                <w:szCs w:val="22"/>
              </w:rPr>
              <w:t>c</w:t>
            </w:r>
            <w:r w:rsidR="00B3625E">
              <w:rPr>
                <w:rFonts w:cs="Arial"/>
                <w:szCs w:val="22"/>
              </w:rPr>
              <w:t>uillère</w:t>
            </w:r>
            <w:r w:rsidR="00B3625E" w:rsidRPr="00F82567">
              <w:rPr>
                <w:rFonts w:cs="Arial"/>
                <w:szCs w:val="22"/>
              </w:rPr>
              <w:t xml:space="preserve"> à thé de vanille</w:t>
            </w:r>
          </w:p>
        </w:tc>
      </w:tr>
      <w:tr w:rsidR="00B3625E" w14:paraId="19C2A694" w14:textId="77777777" w:rsidTr="00CC1FC7">
        <w:trPr>
          <w:trHeight w:val="286"/>
        </w:trPr>
        <w:tc>
          <w:tcPr>
            <w:tcW w:w="4762" w:type="dxa"/>
            <w:tcBorders>
              <w:bottom w:val="single" w:sz="4" w:space="0" w:color="auto"/>
            </w:tcBorders>
            <w:vAlign w:val="center"/>
          </w:tcPr>
          <w:p w14:paraId="09D7C743" w14:textId="7650618B" w:rsidR="00B3625E" w:rsidRPr="00F82567" w:rsidRDefault="00B3625E" w:rsidP="00CC1FC7">
            <w:pPr>
              <w:spacing w:before="120" w:after="120" w:line="276" w:lineRule="auto"/>
              <w:rPr>
                <w:rFonts w:cs="Arial"/>
                <w:szCs w:val="22"/>
              </w:rPr>
            </w:pPr>
            <w:r w:rsidRPr="00F82567">
              <w:rPr>
                <w:rFonts w:cs="Arial"/>
                <w:szCs w:val="22"/>
              </w:rPr>
              <w:t>250 g</w:t>
            </w:r>
            <w:r>
              <w:rPr>
                <w:rFonts w:cs="Arial"/>
                <w:szCs w:val="22"/>
              </w:rPr>
              <w:t>rammes</w:t>
            </w:r>
            <w:r w:rsidRPr="00F82567">
              <w:rPr>
                <w:rFonts w:cs="Arial"/>
                <w:szCs w:val="22"/>
              </w:rPr>
              <w:t xml:space="preserve"> de chocolat noir 70</w:t>
            </w:r>
            <w:r w:rsidR="00D3105F">
              <w:rPr>
                <w:rFonts w:cs="Arial"/>
                <w:szCs w:val="22"/>
              </w:rPr>
              <w:t> </w:t>
            </w:r>
            <w:r w:rsidRPr="00F82567">
              <w:rPr>
                <w:rFonts w:cs="Arial"/>
                <w:szCs w:val="22"/>
              </w:rPr>
              <w:t>% coupé en morceaux</w:t>
            </w:r>
          </w:p>
        </w:tc>
        <w:tc>
          <w:tcPr>
            <w:tcW w:w="283" w:type="dxa"/>
            <w:tcBorders>
              <w:top w:val="nil"/>
              <w:bottom w:val="nil"/>
            </w:tcBorders>
          </w:tcPr>
          <w:p w14:paraId="3604018C" w14:textId="77777777" w:rsidR="00B3625E" w:rsidRPr="00155247" w:rsidRDefault="00B3625E" w:rsidP="00CC1FC7">
            <w:pPr>
              <w:rPr>
                <w:rFonts w:cs="Arial"/>
                <w:sz w:val="4"/>
                <w:szCs w:val="22"/>
              </w:rPr>
            </w:pPr>
          </w:p>
        </w:tc>
        <w:tc>
          <w:tcPr>
            <w:tcW w:w="4762" w:type="dxa"/>
            <w:tcBorders>
              <w:bottom w:val="single" w:sz="4" w:space="0" w:color="auto"/>
            </w:tcBorders>
            <w:vAlign w:val="center"/>
          </w:tcPr>
          <w:p w14:paraId="52BC3824" w14:textId="04BB1A9E" w:rsidR="00B3625E" w:rsidRPr="00F82567" w:rsidRDefault="00B3625E" w:rsidP="00CC1FC7">
            <w:pPr>
              <w:spacing w:before="120" w:after="120" w:line="276" w:lineRule="auto"/>
              <w:rPr>
                <w:rFonts w:eastAsia="Times New Roman" w:cs="Arial"/>
                <w:color w:val="212529"/>
                <w:szCs w:val="22"/>
              </w:rPr>
            </w:pPr>
            <w:r w:rsidRPr="00F82567">
              <w:rPr>
                <w:rFonts w:cs="Arial"/>
                <w:szCs w:val="22"/>
              </w:rPr>
              <w:t>300 g</w:t>
            </w:r>
            <w:r>
              <w:rPr>
                <w:rFonts w:cs="Arial"/>
                <w:szCs w:val="22"/>
              </w:rPr>
              <w:t>rammes</w:t>
            </w:r>
            <w:r w:rsidRPr="00F82567">
              <w:rPr>
                <w:rFonts w:cs="Arial"/>
                <w:szCs w:val="22"/>
              </w:rPr>
              <w:t xml:space="preserve"> de chocolat noir 70</w:t>
            </w:r>
            <w:r w:rsidR="00D3105F">
              <w:rPr>
                <w:rFonts w:cs="Arial"/>
                <w:szCs w:val="22"/>
              </w:rPr>
              <w:t> </w:t>
            </w:r>
            <w:r w:rsidRPr="00F82567">
              <w:rPr>
                <w:rFonts w:cs="Arial"/>
                <w:szCs w:val="22"/>
              </w:rPr>
              <w:t>% coupé en morceaux</w:t>
            </w:r>
          </w:p>
        </w:tc>
      </w:tr>
      <w:tr w:rsidR="00B3625E" w14:paraId="70D9FD88" w14:textId="77777777" w:rsidTr="00CC1FC7">
        <w:trPr>
          <w:trHeight w:val="286"/>
        </w:trPr>
        <w:tc>
          <w:tcPr>
            <w:tcW w:w="9807" w:type="dxa"/>
            <w:gridSpan w:val="3"/>
            <w:tcBorders>
              <w:top w:val="nil"/>
              <w:left w:val="nil"/>
              <w:right w:val="nil"/>
            </w:tcBorders>
            <w:vAlign w:val="center"/>
          </w:tcPr>
          <w:p w14:paraId="5B7D4C03" w14:textId="77777777" w:rsidR="00B3625E" w:rsidRPr="00F82567" w:rsidRDefault="00B3625E" w:rsidP="00CC1FC7">
            <w:pPr>
              <w:spacing w:before="120" w:after="120" w:line="276" w:lineRule="auto"/>
              <w:rPr>
                <w:rFonts w:cs="Arial"/>
                <w:szCs w:val="22"/>
              </w:rPr>
            </w:pPr>
          </w:p>
        </w:tc>
      </w:tr>
      <w:tr w:rsidR="00215829" w:rsidRPr="00215829" w14:paraId="3719E5C0" w14:textId="77777777" w:rsidTr="00CC1FC7">
        <w:trPr>
          <w:trHeight w:val="286"/>
        </w:trPr>
        <w:tc>
          <w:tcPr>
            <w:tcW w:w="9807" w:type="dxa"/>
            <w:gridSpan w:val="3"/>
          </w:tcPr>
          <w:p w14:paraId="75E04091" w14:textId="3863B516" w:rsidR="00B3625E" w:rsidRPr="00215829" w:rsidRDefault="00B3625E" w:rsidP="00CC1FC7">
            <w:pPr>
              <w:spacing w:before="120" w:after="120" w:line="276" w:lineRule="auto"/>
              <w:rPr>
                <w:rFonts w:cs="Arial"/>
                <w:color w:val="002060"/>
                <w:szCs w:val="22"/>
              </w:rPr>
            </w:pPr>
            <w:r w:rsidRPr="00215829">
              <w:rPr>
                <w:rFonts w:eastAsia="Times New Roman" w:cs="Arial"/>
                <w:b/>
                <w:color w:val="002060"/>
                <w:szCs w:val="22"/>
              </w:rPr>
              <w:t xml:space="preserve">Option 3 : Obtenir 4 biscuits par personne </w:t>
            </w:r>
          </w:p>
        </w:tc>
      </w:tr>
      <w:tr w:rsidR="00B3625E" w14:paraId="5557FAB4" w14:textId="77777777" w:rsidTr="00CC1FC7">
        <w:trPr>
          <w:trHeight w:val="286"/>
        </w:trPr>
        <w:tc>
          <w:tcPr>
            <w:tcW w:w="9807" w:type="dxa"/>
            <w:gridSpan w:val="3"/>
          </w:tcPr>
          <w:p w14:paraId="778FBFF4" w14:textId="77777777" w:rsidR="00B3625E" w:rsidRDefault="00B3625E" w:rsidP="00CC1FC7">
            <w:pPr>
              <w:spacing w:before="120" w:after="120" w:line="276" w:lineRule="auto"/>
              <w:rPr>
                <w:rFonts w:cs="Arial"/>
                <w:szCs w:val="22"/>
              </w:rPr>
            </w:pPr>
            <w:r>
              <w:rPr>
                <w:rFonts w:cs="Arial"/>
                <w:szCs w:val="22"/>
              </w:rPr>
              <w:t>Réponses variées.</w:t>
            </w:r>
          </w:p>
          <w:p w14:paraId="60C3DF3C" w14:textId="77777777" w:rsidR="00B3625E" w:rsidRPr="00F82567" w:rsidRDefault="00B3625E" w:rsidP="00CC1FC7">
            <w:pPr>
              <w:spacing w:before="120" w:after="120" w:line="276" w:lineRule="auto"/>
              <w:rPr>
                <w:rFonts w:cs="Arial"/>
                <w:szCs w:val="22"/>
              </w:rPr>
            </w:pPr>
            <w:r>
              <w:rPr>
                <w:rFonts w:cs="Arial"/>
                <w:szCs w:val="22"/>
              </w:rPr>
              <w:t>La quantité de chaque ingrédient change selon le nombre de personnes dans la famille.</w:t>
            </w:r>
          </w:p>
        </w:tc>
      </w:tr>
    </w:tbl>
    <w:p w14:paraId="063227D2" w14:textId="77777777" w:rsidR="00005A54" w:rsidRPr="00B3625E" w:rsidRDefault="00005A54" w:rsidP="00B3625E"/>
    <w:p w14:paraId="4EE3BEFE" w14:textId="6265866B" w:rsidR="006C3C45" w:rsidRDefault="006C3C45" w:rsidP="00D2482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4F19ECA8" w14:textId="0A4E1C7B" w:rsidR="00011135" w:rsidRPr="00180794" w:rsidRDefault="00F84576" w:rsidP="00180794">
      <w:pPr>
        <w:pStyle w:val="Titredelactivit"/>
      </w:pPr>
      <w:bookmarkStart w:id="21" w:name="_Toc38519872"/>
      <w:r w:rsidRPr="00180794">
        <w:rPr>
          <w:rStyle w:val="normaltextrun"/>
          <w:rFonts w:eastAsiaTheme="majorEastAsia"/>
        </w:rPr>
        <w:t>Le lavage des mains</w:t>
      </w:r>
      <w:bookmarkEnd w:id="21"/>
    </w:p>
    <w:p w14:paraId="3098D7B4" w14:textId="77777777" w:rsidR="00011135" w:rsidRPr="00BF31BF" w:rsidRDefault="00011135" w:rsidP="00011135">
      <w:pPr>
        <w:pStyle w:val="Consigne-Titre"/>
      </w:pPr>
      <w:bookmarkStart w:id="22" w:name="_Toc38519873"/>
      <w:r w:rsidRPr="00BF31BF">
        <w:t>Consigne à l’élève</w:t>
      </w:r>
      <w:bookmarkEnd w:id="22"/>
    </w:p>
    <w:p w14:paraId="37F2AD0D" w14:textId="4C9DFA8C" w:rsidR="008B4D74" w:rsidRDefault="00026F4E" w:rsidP="00180794">
      <w:pPr>
        <w:spacing w:after="120"/>
        <w:rPr>
          <w:rFonts w:cs="Arial"/>
        </w:rPr>
      </w:pPr>
      <w:r w:rsidRPr="79845253">
        <w:rPr>
          <w:rFonts w:cs="Arial"/>
        </w:rPr>
        <w:t>Pour prévenir la</w:t>
      </w:r>
      <w:r w:rsidR="00D311D9" w:rsidRPr="79845253">
        <w:rPr>
          <w:rFonts w:cs="Arial"/>
        </w:rPr>
        <w:t xml:space="preserve"> COVID-19, </w:t>
      </w:r>
      <w:r w:rsidR="00237C47" w:rsidRPr="79845253">
        <w:rPr>
          <w:rFonts w:cs="Arial"/>
        </w:rPr>
        <w:t xml:space="preserve">il est </w:t>
      </w:r>
      <w:r w:rsidR="00D311D9" w:rsidRPr="79845253">
        <w:rPr>
          <w:rFonts w:cs="Arial"/>
        </w:rPr>
        <w:t>recommand</w:t>
      </w:r>
      <w:r w:rsidR="00237C47" w:rsidRPr="79845253">
        <w:rPr>
          <w:rFonts w:cs="Arial"/>
        </w:rPr>
        <w:t>é</w:t>
      </w:r>
      <w:r w:rsidR="00D311D9" w:rsidRPr="79845253">
        <w:rPr>
          <w:rFonts w:cs="Arial"/>
        </w:rPr>
        <w:t xml:space="preserve"> de se laver les mains avec de l’eau et du savon. Ce dernier </w:t>
      </w:r>
      <w:r w:rsidR="55C721B7" w:rsidRPr="79845253">
        <w:rPr>
          <w:rFonts w:cs="Arial"/>
        </w:rPr>
        <w:t xml:space="preserve">agit </w:t>
      </w:r>
      <w:r w:rsidR="00D311D9" w:rsidRPr="79845253">
        <w:rPr>
          <w:rFonts w:cs="Arial"/>
        </w:rPr>
        <w:t>de deux façons</w:t>
      </w:r>
      <w:r w:rsidR="008B4D74" w:rsidRPr="79845253">
        <w:rPr>
          <w:rFonts w:cs="Arial"/>
        </w:rPr>
        <w:t> :</w:t>
      </w:r>
      <w:r w:rsidR="00D311D9" w:rsidRPr="79845253">
        <w:rPr>
          <w:rFonts w:cs="Arial"/>
        </w:rPr>
        <w:t xml:space="preserve"> </w:t>
      </w:r>
    </w:p>
    <w:p w14:paraId="0CA2548E" w14:textId="255E27F6" w:rsidR="008B4D74" w:rsidRPr="008B4D74" w:rsidRDefault="00237C47" w:rsidP="00AA7664">
      <w:pPr>
        <w:pStyle w:val="Consigne-Texte"/>
      </w:pPr>
      <w:r>
        <w:t>Avec</w:t>
      </w:r>
      <w:r w:rsidR="00D311D9" w:rsidRPr="008B4D74">
        <w:t xml:space="preserve"> l’eau</w:t>
      </w:r>
      <w:r>
        <w:t>,</w:t>
      </w:r>
      <w:r w:rsidR="00D311D9" w:rsidRPr="008B4D74">
        <w:t xml:space="preserve"> </w:t>
      </w:r>
      <w:r>
        <w:t>il élimine le</w:t>
      </w:r>
      <w:r w:rsidR="00D311D9" w:rsidRPr="008B4D74">
        <w:t xml:space="preserve"> virus </w:t>
      </w:r>
      <w:r>
        <w:t>de</w:t>
      </w:r>
      <w:r w:rsidRPr="008B4D74">
        <w:t xml:space="preserve"> </w:t>
      </w:r>
      <w:r w:rsidR="00D311D9" w:rsidRPr="008B4D74">
        <w:t xml:space="preserve">la surface de la </w:t>
      </w:r>
      <w:proofErr w:type="gramStart"/>
      <w:r w:rsidR="00D311D9" w:rsidRPr="008B4D74">
        <w:t>main</w:t>
      </w:r>
      <w:r>
        <w:t>;</w:t>
      </w:r>
      <w:proofErr w:type="gramEnd"/>
    </w:p>
    <w:p w14:paraId="6A2D4DF2" w14:textId="646745B6" w:rsidR="008B4D74" w:rsidRPr="00237C47" w:rsidRDefault="00AD6506" w:rsidP="00AA7664">
      <w:pPr>
        <w:pStyle w:val="Consigne-Texte"/>
      </w:pPr>
      <w:r>
        <w:t>Il</w:t>
      </w:r>
      <w:r w:rsidR="00D311D9" w:rsidRPr="008B4D74">
        <w:t xml:space="preserve"> peut aussi directement détruire la membrane lipidique du virus</w:t>
      </w:r>
      <w:r w:rsidR="008B4D74" w:rsidRPr="008B4D74">
        <w:t xml:space="preserve">, une </w:t>
      </w:r>
      <w:r w:rsidR="00D311D9" w:rsidRPr="008B4D74">
        <w:t xml:space="preserve">capacité </w:t>
      </w:r>
      <w:r w:rsidR="008B4D74" w:rsidRPr="00237C47">
        <w:t>qui</w:t>
      </w:r>
      <w:r w:rsidR="00D311D9" w:rsidRPr="00237C47">
        <w:t xml:space="preserve"> ne sera toutefois pas abordée dans cette activité. </w:t>
      </w:r>
    </w:p>
    <w:p w14:paraId="565FF93F" w14:textId="5575E14A" w:rsidR="00D311D9" w:rsidRPr="008B4D74" w:rsidRDefault="00875C19" w:rsidP="008B4D74">
      <w:pPr>
        <w:rPr>
          <w:rFonts w:cs="Arial"/>
        </w:rPr>
      </w:pPr>
      <w:r>
        <w:rPr>
          <w:rFonts w:cs="Arial"/>
        </w:rPr>
        <w:t>Au cours de l’</w:t>
      </w:r>
      <w:r w:rsidR="008516F4">
        <w:rPr>
          <w:rFonts w:cs="Arial"/>
        </w:rPr>
        <w:t>activité</w:t>
      </w:r>
      <w:r>
        <w:rPr>
          <w:rFonts w:cs="Arial"/>
        </w:rPr>
        <w:t>,</w:t>
      </w:r>
      <w:r w:rsidR="008516F4">
        <w:rPr>
          <w:rFonts w:cs="Arial"/>
        </w:rPr>
        <w:t xml:space="preserve"> </w:t>
      </w:r>
      <w:r>
        <w:rPr>
          <w:rFonts w:cs="Arial"/>
        </w:rPr>
        <w:t>tu</w:t>
      </w:r>
      <w:r w:rsidR="00237C47">
        <w:rPr>
          <w:rFonts w:cs="Arial"/>
        </w:rPr>
        <w:t xml:space="preserve"> </w:t>
      </w:r>
      <w:r w:rsidR="00D311D9" w:rsidRPr="008B4D74">
        <w:rPr>
          <w:rFonts w:cs="Arial"/>
        </w:rPr>
        <w:t>comprendr</w:t>
      </w:r>
      <w:r>
        <w:rPr>
          <w:rFonts w:cs="Arial"/>
        </w:rPr>
        <w:t>as</w:t>
      </w:r>
      <w:r w:rsidR="00D311D9" w:rsidRPr="008B4D74">
        <w:rPr>
          <w:rFonts w:cs="Arial"/>
        </w:rPr>
        <w:t xml:space="preserve"> le rôle du savon dans l’efficacité du lavage de</w:t>
      </w:r>
      <w:r>
        <w:rPr>
          <w:rFonts w:cs="Arial"/>
        </w:rPr>
        <w:t>s</w:t>
      </w:r>
      <w:r w:rsidR="00D311D9" w:rsidRPr="008B4D74">
        <w:rPr>
          <w:rFonts w:cs="Arial"/>
        </w:rPr>
        <w:t xml:space="preserve"> main</w:t>
      </w:r>
      <w:r>
        <w:rPr>
          <w:rFonts w:cs="Arial"/>
        </w:rPr>
        <w:t>s en découvrant</w:t>
      </w:r>
      <w:r w:rsidR="00D311D9" w:rsidRPr="008B4D74">
        <w:rPr>
          <w:rFonts w:cs="Arial"/>
        </w:rPr>
        <w:t xml:space="preserve"> une propriété des fluides nommée </w:t>
      </w:r>
      <w:r>
        <w:rPr>
          <w:rFonts w:cs="Arial"/>
        </w:rPr>
        <w:t>« </w:t>
      </w:r>
      <w:r w:rsidR="00D311D9" w:rsidRPr="008B4D74">
        <w:rPr>
          <w:rFonts w:cs="Arial"/>
        </w:rPr>
        <w:t>tension superficielle</w:t>
      </w:r>
      <w:r>
        <w:rPr>
          <w:rFonts w:cs="Arial"/>
        </w:rPr>
        <w:t> »</w:t>
      </w:r>
      <w:r w:rsidR="00D311D9" w:rsidRPr="008B4D74">
        <w:rPr>
          <w:rFonts w:cs="Arial"/>
        </w:rPr>
        <w:t>.</w:t>
      </w:r>
    </w:p>
    <w:p w14:paraId="457C2E91" w14:textId="77777777" w:rsidR="00011135" w:rsidRPr="00BF31BF" w:rsidRDefault="00011135" w:rsidP="00011135">
      <w:pPr>
        <w:pStyle w:val="Matriel-Titre"/>
      </w:pPr>
      <w:bookmarkStart w:id="23" w:name="_Toc38519874"/>
      <w:r w:rsidRPr="00BF31BF">
        <w:t>Matériel requis</w:t>
      </w:r>
      <w:bookmarkEnd w:id="23"/>
    </w:p>
    <w:p w14:paraId="7A0B7FA5" w14:textId="54D56D39" w:rsidR="00AA7664" w:rsidRDefault="00AA7664" w:rsidP="00AA7664">
      <w:pPr>
        <w:pStyle w:val="Matriel-Texte"/>
      </w:pPr>
      <w:r>
        <w:t>Une pièce de monnaie</w:t>
      </w:r>
      <w:r w:rsidR="00EA057B">
        <w:t>.</w:t>
      </w:r>
    </w:p>
    <w:p w14:paraId="344B2DA4" w14:textId="1ACC00EC" w:rsidR="00EA057B" w:rsidRDefault="00AA7664" w:rsidP="00AA7664">
      <w:pPr>
        <w:pStyle w:val="Matriel-Texte"/>
      </w:pPr>
      <w:r>
        <w:t>De l’eau</w:t>
      </w:r>
      <w:r w:rsidR="00EA057B">
        <w:t>.</w:t>
      </w:r>
    </w:p>
    <w:p w14:paraId="1B80CF6A" w14:textId="1F4C0FB7" w:rsidR="00AA7664" w:rsidRDefault="00AA7664" w:rsidP="00AA7664">
      <w:pPr>
        <w:pStyle w:val="Matriel-Texte"/>
      </w:pPr>
      <w:r>
        <w:t>De l’eau savonneuse (une goutte de savon à vaisselle dan</w:t>
      </w:r>
      <w:r w:rsidR="00EA057B">
        <w:t>s</w:t>
      </w:r>
      <w:r>
        <w:t xml:space="preserve"> environ </w:t>
      </w:r>
      <w:r w:rsidR="00EA057B">
        <w:t xml:space="preserve">30 </w:t>
      </w:r>
      <w:proofErr w:type="spellStart"/>
      <w:r w:rsidR="00EA057B">
        <w:t>mL</w:t>
      </w:r>
      <w:proofErr w:type="spellEnd"/>
      <w:r w:rsidR="00EA057B">
        <w:t xml:space="preserve"> d’eau).</w:t>
      </w:r>
    </w:p>
    <w:p w14:paraId="21A41CAF" w14:textId="6A8D968C" w:rsidR="00AA7664" w:rsidRPr="00AA7664" w:rsidRDefault="00EA057B" w:rsidP="00AA7664">
      <w:pPr>
        <w:pStyle w:val="Matriel-Texte"/>
      </w:pPr>
      <w:r>
        <w:t>Un compte-gouttes.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317EFD">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17F56">
            <w:pPr>
              <w:pStyle w:val="Tableau-Informationauxparents"/>
            </w:pPr>
            <w:bookmarkStart w:id="24" w:name="_Toc38519875"/>
            <w:r w:rsidRPr="00BF31BF">
              <w:t>Information aux parents</w:t>
            </w:r>
            <w:bookmarkEnd w:id="24"/>
          </w:p>
          <w:p w14:paraId="29C93356" w14:textId="77777777" w:rsidR="00011135" w:rsidRPr="00BF31BF" w:rsidRDefault="00011135" w:rsidP="00017F56">
            <w:pPr>
              <w:pStyle w:val="Tableau-titre"/>
            </w:pPr>
            <w:r w:rsidRPr="00BF31BF">
              <w:t>À propos de l’activité</w:t>
            </w:r>
          </w:p>
          <w:p w14:paraId="2AC19AB1" w14:textId="5B2AFEB4" w:rsidR="00011135" w:rsidRPr="00180794" w:rsidRDefault="00977A8D" w:rsidP="00180794">
            <w:pPr>
              <w:pStyle w:val="Tableau-texte"/>
            </w:pPr>
            <w:r w:rsidRPr="00180794">
              <w:rPr>
                <w:rStyle w:val="normaltextrun"/>
              </w:rPr>
              <w:t xml:space="preserve">Votre enfant peut faire cette activité de façon autonome. Des versions différentes de celle-ci, adaptées </w:t>
            </w:r>
            <w:r w:rsidR="00026F4E" w:rsidRPr="00180794">
              <w:rPr>
                <w:rStyle w:val="normaltextrun"/>
              </w:rPr>
              <w:t xml:space="preserve">à </w:t>
            </w:r>
            <w:r w:rsidRPr="00180794">
              <w:rPr>
                <w:rStyle w:val="normaltextrun"/>
              </w:rPr>
              <w:t>d’autres années du secondaire, sont aussi proposées.</w:t>
            </w:r>
          </w:p>
          <w:p w14:paraId="6058495F" w14:textId="77777777" w:rsidR="00011135" w:rsidRPr="00BF31BF" w:rsidRDefault="00011135" w:rsidP="00017F56">
            <w:pPr>
              <w:pStyle w:val="Tableau-texte"/>
            </w:pPr>
            <w:r w:rsidRPr="00BF31BF">
              <w:t>Vous pourriez :</w:t>
            </w:r>
          </w:p>
          <w:p w14:paraId="3603AFE2" w14:textId="102C7EA1" w:rsidR="00011135" w:rsidRPr="00180794" w:rsidRDefault="0012152B" w:rsidP="00180794">
            <w:pPr>
              <w:pStyle w:val="Tableau-Liste"/>
            </w:pPr>
            <w:r w:rsidRPr="00180794">
              <w:rPr>
                <w:rStyle w:val="normaltextrun"/>
              </w:rPr>
              <w:t xml:space="preserve">Réaliser </w:t>
            </w:r>
            <w:r w:rsidR="00237C47" w:rsidRPr="00180794">
              <w:rPr>
                <w:rStyle w:val="normaltextrun"/>
              </w:rPr>
              <w:t xml:space="preserve">avec votre enfant </w:t>
            </w:r>
            <w:r w:rsidRPr="00180794">
              <w:rPr>
                <w:rStyle w:val="normaltextrun"/>
              </w:rPr>
              <w:t>une démarche expérimentale qui lui permettra</w:t>
            </w:r>
            <w:r w:rsidR="00026F4E" w:rsidRPr="00180794">
              <w:rPr>
                <w:rStyle w:val="normaltextrun"/>
              </w:rPr>
              <w:t xml:space="preserve"> </w:t>
            </w:r>
            <w:r w:rsidRPr="00180794">
              <w:rPr>
                <w:rStyle w:val="normaltextrun"/>
              </w:rPr>
              <w:t>de mieux comprendre le rôle du savon dans le lavage efficace des mains.</w:t>
            </w:r>
          </w:p>
        </w:tc>
      </w:tr>
    </w:tbl>
    <w:p w14:paraId="00796BEC" w14:textId="6CB65094" w:rsidR="00011135" w:rsidRPr="0057317A" w:rsidRDefault="00317EFD" w:rsidP="0057317A">
      <w:pPr>
        <w:pStyle w:val="Crdit"/>
      </w:pPr>
      <w:r w:rsidRPr="0057317A">
        <w:t>Source :</w:t>
      </w:r>
      <w:r w:rsidRPr="0057317A" w:rsidDel="00026F4E">
        <w:t> </w:t>
      </w:r>
      <w:r w:rsidRPr="0057317A">
        <w:t>Activité proposée par Parlons science</w:t>
      </w:r>
      <w:r w:rsidR="00850A4E">
        <w:t>s</w:t>
      </w:r>
      <w:r w:rsidRPr="0057317A">
        <w:t> et adaptée par Sandra Fréchette, directrice adjointe à l’école S</w:t>
      </w:r>
      <w:r w:rsidR="00026F4E">
        <w:t>ain</w:t>
      </w:r>
      <w:r w:rsidRPr="0057317A">
        <w:t xml:space="preserve">t-Lawrence </w:t>
      </w:r>
      <w:r w:rsidR="00026F4E">
        <w:t>(C</w:t>
      </w:r>
      <w:r w:rsidRPr="0057317A">
        <w:t>ommission scolaire Riverside</w:t>
      </w:r>
      <w:r w:rsidR="00026F4E">
        <w:t>)</w:t>
      </w:r>
      <w:r w:rsidRPr="0057317A">
        <w:t>.</w:t>
      </w:r>
      <w:r w:rsidR="00011135" w:rsidRPr="0057317A">
        <w:br w:type="page"/>
      </w:r>
    </w:p>
    <w:p w14:paraId="4D2DDC47" w14:textId="171C6FC9" w:rsidR="00011135" w:rsidRDefault="00563C71" w:rsidP="0057317A">
      <w:pPr>
        <w:pStyle w:val="Matire-Pagessuivantes"/>
      </w:pPr>
      <w:r>
        <w:lastRenderedPageBreak/>
        <w:t>Science et technologie</w:t>
      </w:r>
    </w:p>
    <w:p w14:paraId="73687BB0" w14:textId="293E2B16" w:rsidR="00011135" w:rsidRPr="00180794" w:rsidRDefault="00731D06" w:rsidP="00180794">
      <w:pPr>
        <w:pStyle w:val="Titredelactivit"/>
      </w:pPr>
      <w:bookmarkStart w:id="25" w:name="_Toc38519876"/>
      <w:r w:rsidRPr="00180794">
        <w:rPr>
          <w:rStyle w:val="normaltextrun"/>
          <w:rFonts w:eastAsiaTheme="majorEastAsia"/>
        </w:rPr>
        <w:t xml:space="preserve">Annexe </w:t>
      </w:r>
      <w:r w:rsidR="005B185D" w:rsidRPr="00180794">
        <w:rPr>
          <w:rStyle w:val="normaltextrun"/>
          <w:rFonts w:eastAsiaTheme="majorEastAsia"/>
        </w:rPr>
        <w:t>–</w:t>
      </w:r>
      <w:r w:rsidRPr="00180794">
        <w:t xml:space="preserve"> </w:t>
      </w:r>
      <w:r w:rsidRPr="00180794">
        <w:rPr>
          <w:rStyle w:val="normaltextrun"/>
          <w:rFonts w:eastAsiaTheme="majorEastAsia"/>
        </w:rPr>
        <w:t>Le lavage des mains</w:t>
      </w:r>
      <w:bookmarkEnd w:id="25"/>
    </w:p>
    <w:p w14:paraId="772BF7CE" w14:textId="77777777" w:rsidR="001203CE" w:rsidRDefault="001203CE" w:rsidP="001C3B29">
      <w:pPr>
        <w:pStyle w:val="Consigne-Titre"/>
        <w:rPr>
          <w:rStyle w:val="eop"/>
          <w:rFonts w:cs="Arial"/>
          <w:b w:val="0"/>
          <w:bCs/>
        </w:rPr>
      </w:pPr>
      <w:bookmarkStart w:id="26" w:name="_Toc38519877"/>
      <w:r w:rsidRPr="001C3B29">
        <w:rPr>
          <w:rStyle w:val="normaltextrun"/>
        </w:rPr>
        <w:t>Consigne</w:t>
      </w:r>
      <w:r>
        <w:rPr>
          <w:rStyle w:val="normaltextrun"/>
          <w:rFonts w:cs="Arial"/>
          <w:bCs/>
        </w:rPr>
        <w:t xml:space="preserve"> à l’élève</w:t>
      </w:r>
      <w:bookmarkEnd w:id="26"/>
      <w:r>
        <w:rPr>
          <w:rStyle w:val="eop"/>
          <w:rFonts w:cs="Arial"/>
          <w:bCs/>
        </w:rPr>
        <w:t> </w:t>
      </w:r>
    </w:p>
    <w:p w14:paraId="4D3A607B" w14:textId="6DF574C3" w:rsidR="001203CE" w:rsidRPr="00EF40FF" w:rsidRDefault="001203CE" w:rsidP="0057317A">
      <w:pPr>
        <w:spacing w:after="120"/>
        <w:rPr>
          <w:rFonts w:cs="Arial"/>
          <w:color w:val="FF0000"/>
          <w:szCs w:val="22"/>
        </w:rPr>
      </w:pPr>
      <w:r w:rsidRPr="00EF40FF">
        <w:rPr>
          <w:rFonts w:cs="Arial"/>
          <w:szCs w:val="22"/>
        </w:rPr>
        <w:t>Tu as certainement déjà observé une araignée se déplacer sur la surface de l’eau sans s’enfoncer ou une goutte d’eau maint</w:t>
      </w:r>
      <w:r w:rsidR="00875C19">
        <w:rPr>
          <w:rFonts w:cs="Arial"/>
          <w:szCs w:val="22"/>
        </w:rPr>
        <w:t>enir</w:t>
      </w:r>
      <w:r w:rsidRPr="00EF40FF">
        <w:rPr>
          <w:rFonts w:cs="Arial"/>
          <w:szCs w:val="22"/>
        </w:rPr>
        <w:t xml:space="preserve"> sa forme par elle-même. Comment cela </w:t>
      </w:r>
      <w:r w:rsidR="00875C19">
        <w:rPr>
          <w:rFonts w:cs="Arial"/>
          <w:szCs w:val="22"/>
        </w:rPr>
        <w:t xml:space="preserve">est-il </w:t>
      </w:r>
      <w:proofErr w:type="gramStart"/>
      <w:r w:rsidR="00875C19">
        <w:rPr>
          <w:rFonts w:cs="Arial"/>
          <w:szCs w:val="22"/>
        </w:rPr>
        <w:t>possible</w:t>
      </w:r>
      <w:r w:rsidRPr="00EF40FF">
        <w:rPr>
          <w:rFonts w:cs="Arial"/>
          <w:szCs w:val="22"/>
        </w:rPr>
        <w:t>?</w:t>
      </w:r>
      <w:proofErr w:type="gramEnd"/>
      <w:r w:rsidRPr="00EF40FF">
        <w:rPr>
          <w:rFonts w:cs="Arial"/>
          <w:szCs w:val="22"/>
        </w:rPr>
        <w:t xml:space="preserve"> La tension superficielle de l’eau agit comme une membrane invisible</w:t>
      </w:r>
      <w:r w:rsidR="002F739F">
        <w:rPr>
          <w:rFonts w:cs="Arial"/>
          <w:szCs w:val="22"/>
        </w:rPr>
        <w:t> : elle</w:t>
      </w:r>
      <w:r w:rsidRPr="00EF40FF">
        <w:rPr>
          <w:rFonts w:cs="Arial"/>
          <w:szCs w:val="22"/>
        </w:rPr>
        <w:t xml:space="preserve"> permet à une gouttelette de garder sa forme ou </w:t>
      </w:r>
      <w:r w:rsidR="005B185D">
        <w:rPr>
          <w:rFonts w:cs="Arial"/>
          <w:szCs w:val="22"/>
        </w:rPr>
        <w:t xml:space="preserve">à </w:t>
      </w:r>
      <w:r w:rsidRPr="00EF40FF">
        <w:rPr>
          <w:rFonts w:cs="Arial"/>
          <w:szCs w:val="22"/>
        </w:rPr>
        <w:t>un</w:t>
      </w:r>
      <w:r w:rsidR="005B185D">
        <w:rPr>
          <w:rFonts w:cs="Arial"/>
          <w:szCs w:val="22"/>
        </w:rPr>
        <w:t>e</w:t>
      </w:r>
      <w:r w:rsidRPr="00EF40FF">
        <w:rPr>
          <w:rFonts w:cs="Arial"/>
          <w:szCs w:val="22"/>
        </w:rPr>
        <w:t xml:space="preserve"> </w:t>
      </w:r>
      <w:r w:rsidR="005B185D">
        <w:rPr>
          <w:rFonts w:cs="Arial"/>
          <w:szCs w:val="22"/>
        </w:rPr>
        <w:t>araignée</w:t>
      </w:r>
      <w:r w:rsidR="005B185D" w:rsidRPr="00EF40FF">
        <w:rPr>
          <w:rFonts w:cs="Arial"/>
          <w:szCs w:val="22"/>
        </w:rPr>
        <w:t xml:space="preserve"> </w:t>
      </w:r>
      <w:r w:rsidRPr="00EF40FF">
        <w:rPr>
          <w:rFonts w:cs="Arial"/>
          <w:szCs w:val="22"/>
        </w:rPr>
        <w:t>de rester en surface.</w:t>
      </w:r>
    </w:p>
    <w:p w14:paraId="2049EA21" w14:textId="67A64854" w:rsidR="001203CE" w:rsidRDefault="001203CE" w:rsidP="0057317A">
      <w:pPr>
        <w:spacing w:after="120"/>
        <w:rPr>
          <w:rFonts w:cs="Arial"/>
          <w:szCs w:val="22"/>
        </w:rPr>
      </w:pPr>
      <w:r w:rsidRPr="00EF40FF">
        <w:rPr>
          <w:rFonts w:cs="Arial"/>
          <w:szCs w:val="22"/>
        </w:rPr>
        <w:t xml:space="preserve">L’activité qui t’est proposée aujourd’hui </w:t>
      </w:r>
      <w:r w:rsidR="00EE0A26">
        <w:rPr>
          <w:rFonts w:cs="Arial"/>
          <w:szCs w:val="22"/>
        </w:rPr>
        <w:t>vise</w:t>
      </w:r>
      <w:r w:rsidR="005B185D">
        <w:rPr>
          <w:rFonts w:cs="Arial"/>
          <w:szCs w:val="22"/>
        </w:rPr>
        <w:t xml:space="preserve"> à</w:t>
      </w:r>
      <w:r w:rsidRPr="00EF40FF">
        <w:rPr>
          <w:rFonts w:cs="Arial"/>
          <w:szCs w:val="22"/>
        </w:rPr>
        <w:t xml:space="preserve"> trouver pourquoi le savon est essentiel dans le lavage efficace des mains. Tu devras</w:t>
      </w:r>
      <w:r w:rsidRPr="00EF40FF" w:rsidDel="005B185D">
        <w:rPr>
          <w:rFonts w:cs="Arial"/>
          <w:szCs w:val="22"/>
        </w:rPr>
        <w:t xml:space="preserve"> </w:t>
      </w:r>
      <w:r w:rsidR="005B185D">
        <w:rPr>
          <w:rFonts w:cs="Arial"/>
          <w:szCs w:val="22"/>
        </w:rPr>
        <w:t>faire une expérience</w:t>
      </w:r>
      <w:r w:rsidR="005B185D" w:rsidRPr="00EF40FF">
        <w:rPr>
          <w:rFonts w:cs="Arial"/>
          <w:szCs w:val="22"/>
        </w:rPr>
        <w:t xml:space="preserve"> </w:t>
      </w:r>
      <w:r w:rsidRPr="00EF40FF">
        <w:rPr>
          <w:rFonts w:cs="Arial"/>
          <w:szCs w:val="22"/>
        </w:rPr>
        <w:t>avec de l’eau et une solution d’eau savonneuse en déposant des gouttes, une à une, sur une pièce de monnaie. La tension superficielle sera brisée</w:t>
      </w:r>
      <w:r w:rsidR="00727E3C">
        <w:rPr>
          <w:rFonts w:cs="Arial"/>
          <w:szCs w:val="22"/>
        </w:rPr>
        <w:t xml:space="preserve"> quand </w:t>
      </w:r>
      <w:r w:rsidRPr="00EF40FF">
        <w:rPr>
          <w:rFonts w:cs="Arial"/>
          <w:szCs w:val="22"/>
        </w:rPr>
        <w:t>la bulle sur le dessus de la pièce de monnaie s’écoulera (déborder</w:t>
      </w:r>
      <w:r w:rsidR="00EE0A26">
        <w:rPr>
          <w:rFonts w:cs="Arial"/>
          <w:szCs w:val="22"/>
        </w:rPr>
        <w:t>a</w:t>
      </w:r>
      <w:r w:rsidRPr="00EF40FF">
        <w:rPr>
          <w:rFonts w:cs="Arial"/>
          <w:szCs w:val="22"/>
        </w:rPr>
        <w:t>).</w:t>
      </w:r>
      <w:r w:rsidR="002F739F">
        <w:rPr>
          <w:rFonts w:cs="Arial"/>
          <w:szCs w:val="22"/>
        </w:rPr>
        <w:t xml:space="preserve"> </w:t>
      </w:r>
      <w:r w:rsidR="00625A62">
        <w:rPr>
          <w:rFonts w:cs="Arial"/>
          <w:szCs w:val="22"/>
        </w:rPr>
        <w:t>Pour faciliter</w:t>
      </w:r>
      <w:r w:rsidRPr="00EF40FF" w:rsidDel="00625A62">
        <w:rPr>
          <w:rFonts w:cs="Arial"/>
          <w:szCs w:val="22"/>
        </w:rPr>
        <w:t xml:space="preserve"> </w:t>
      </w:r>
      <w:r w:rsidRPr="00EF40FF">
        <w:rPr>
          <w:rFonts w:cs="Arial"/>
          <w:szCs w:val="22"/>
        </w:rPr>
        <w:t xml:space="preserve">ton travail, tu peux consulter </w:t>
      </w:r>
      <w:r w:rsidR="00625A62">
        <w:rPr>
          <w:rFonts w:cs="Arial"/>
          <w:szCs w:val="22"/>
        </w:rPr>
        <w:t>les</w:t>
      </w:r>
      <w:r w:rsidRPr="00EF40FF">
        <w:rPr>
          <w:rFonts w:cs="Arial"/>
          <w:szCs w:val="22"/>
        </w:rPr>
        <w:t xml:space="preserve"> ressources suivantes</w:t>
      </w:r>
      <w:r w:rsidR="00625A62">
        <w:rPr>
          <w:rFonts w:cs="Arial"/>
          <w:szCs w:val="22"/>
        </w:rPr>
        <w:t>,</w:t>
      </w:r>
      <w:r w:rsidRPr="00EF40FF">
        <w:rPr>
          <w:rFonts w:cs="Arial"/>
          <w:szCs w:val="22"/>
        </w:rPr>
        <w:t xml:space="preserve"> qui </w:t>
      </w:r>
      <w:r w:rsidR="00625A62">
        <w:rPr>
          <w:rFonts w:cs="Arial"/>
          <w:szCs w:val="22"/>
        </w:rPr>
        <w:t xml:space="preserve">comportent </w:t>
      </w:r>
      <w:r w:rsidRPr="00EF40FF">
        <w:rPr>
          <w:rFonts w:cs="Arial"/>
          <w:szCs w:val="22"/>
        </w:rPr>
        <w:t xml:space="preserve">des rappels </w:t>
      </w:r>
      <w:r w:rsidR="00625A62">
        <w:rPr>
          <w:rFonts w:cs="Arial"/>
          <w:szCs w:val="22"/>
        </w:rPr>
        <w:t>concernant</w:t>
      </w:r>
      <w:r w:rsidR="00625A62" w:rsidRPr="00EF40FF">
        <w:rPr>
          <w:rFonts w:cs="Arial"/>
          <w:szCs w:val="22"/>
        </w:rPr>
        <w:t xml:space="preserve"> </w:t>
      </w:r>
      <w:r w:rsidRPr="00EF40FF">
        <w:rPr>
          <w:rFonts w:cs="Arial"/>
          <w:szCs w:val="22"/>
        </w:rPr>
        <w:t xml:space="preserve">la démarche d’investigation scientifique : </w:t>
      </w:r>
    </w:p>
    <w:p w14:paraId="12AA9C91" w14:textId="77777777" w:rsidR="001203CE" w:rsidRPr="00EF40FF" w:rsidRDefault="003C042A" w:rsidP="00F4512B">
      <w:pPr>
        <w:pStyle w:val="Consigne-Texte"/>
      </w:pPr>
      <w:hyperlink r:id="rId23" w:history="1">
        <w:r w:rsidR="001203CE" w:rsidRPr="00EF40FF">
          <w:rPr>
            <w:rStyle w:val="Lienhypertexte"/>
          </w:rPr>
          <w:t>Centre de développement pédagogique</w:t>
        </w:r>
      </w:hyperlink>
    </w:p>
    <w:p w14:paraId="36452445" w14:textId="77777777" w:rsidR="001203CE" w:rsidRPr="00EF40FF" w:rsidRDefault="003C042A" w:rsidP="00F4512B">
      <w:pPr>
        <w:pStyle w:val="Consigne-Texte"/>
        <w:rPr>
          <w:rStyle w:val="normaltextrun"/>
          <w:rFonts w:cs="Arial"/>
        </w:rPr>
      </w:pPr>
      <w:hyperlink r:id="rId24" w:history="1">
        <w:proofErr w:type="spellStart"/>
        <w:r w:rsidR="001203CE" w:rsidRPr="00EF40FF">
          <w:rPr>
            <w:rStyle w:val="Lienhypertexte"/>
          </w:rPr>
          <w:t>Alloprof</w:t>
        </w:r>
        <w:proofErr w:type="spellEnd"/>
      </w:hyperlink>
    </w:p>
    <w:p w14:paraId="158D2A62" w14:textId="77777777" w:rsidR="001203CE" w:rsidRPr="00EF40FF" w:rsidRDefault="003C042A" w:rsidP="00F4512B">
      <w:pPr>
        <w:pStyle w:val="Consigne-Texte"/>
        <w:rPr>
          <w:rStyle w:val="normaltextrun"/>
          <w:rFonts w:cs="Arial"/>
        </w:rPr>
      </w:pPr>
      <w:hyperlink r:id="rId25" w:history="1">
        <w:r w:rsidR="001203CE" w:rsidRPr="00EF40FF">
          <w:rPr>
            <w:rStyle w:val="Lienhypertexte"/>
          </w:rPr>
          <w:t xml:space="preserve">Comment ça </w:t>
        </w:r>
        <w:proofErr w:type="gramStart"/>
        <w:r w:rsidR="001203CE" w:rsidRPr="00EF40FF">
          <w:rPr>
            <w:rStyle w:val="Lienhypertexte"/>
          </w:rPr>
          <w:t>marche?</w:t>
        </w:r>
        <w:proofErr w:type="gramEnd"/>
      </w:hyperlink>
    </w:p>
    <w:p w14:paraId="3B75EC5A" w14:textId="7131A05F" w:rsidR="001203CE" w:rsidRPr="0057317A" w:rsidRDefault="001203CE" w:rsidP="0057317A">
      <w:pPr>
        <w:spacing w:before="120" w:after="120"/>
      </w:pPr>
      <w:r w:rsidRPr="0057317A">
        <w:t>Voici quelques autres questions qui pourraient enrichir ta réflexion :</w:t>
      </w:r>
    </w:p>
    <w:p w14:paraId="3006A65F" w14:textId="77777777" w:rsidR="001203CE" w:rsidRPr="00F4512B" w:rsidRDefault="001203CE" w:rsidP="00F4512B">
      <w:pPr>
        <w:pStyle w:val="Consigne-Texte"/>
        <w:rPr>
          <w:rStyle w:val="normaltextrun"/>
        </w:rPr>
      </w:pPr>
      <w:r w:rsidRPr="00F4512B">
        <w:rPr>
          <w:rStyle w:val="normaltextrun"/>
        </w:rPr>
        <w:t xml:space="preserve">Combien d’essais as-tu </w:t>
      </w:r>
      <w:proofErr w:type="gramStart"/>
      <w:r w:rsidRPr="00F4512B">
        <w:rPr>
          <w:rStyle w:val="normaltextrun"/>
        </w:rPr>
        <w:t>réalisés?</w:t>
      </w:r>
      <w:proofErr w:type="gramEnd"/>
      <w:r w:rsidRPr="00F4512B">
        <w:rPr>
          <w:rStyle w:val="normaltextrun"/>
        </w:rPr>
        <w:t xml:space="preserve"> Juges-tu cela suffisant pour affirmer que tes résultats sont </w:t>
      </w:r>
      <w:proofErr w:type="gramStart"/>
      <w:r w:rsidRPr="00F4512B">
        <w:rPr>
          <w:rStyle w:val="normaltextrun"/>
        </w:rPr>
        <w:t>fiables?</w:t>
      </w:r>
      <w:proofErr w:type="gramEnd"/>
    </w:p>
    <w:p w14:paraId="0A295871" w14:textId="0F2553D3" w:rsidR="001203CE" w:rsidRPr="00F4512B" w:rsidRDefault="001203CE" w:rsidP="00F4512B">
      <w:pPr>
        <w:pStyle w:val="Consigne-Texte"/>
        <w:rPr>
          <w:rStyle w:val="normaltextrun"/>
        </w:rPr>
      </w:pPr>
      <w:r w:rsidRPr="00F4512B">
        <w:rPr>
          <w:rStyle w:val="normaltextrun"/>
        </w:rPr>
        <w:t xml:space="preserve">Comment </w:t>
      </w:r>
      <w:r w:rsidR="009D7DBB" w:rsidRPr="00F4512B">
        <w:rPr>
          <w:rStyle w:val="normaltextrun"/>
        </w:rPr>
        <w:t>la tension superficielle</w:t>
      </w:r>
      <w:r w:rsidRPr="00F4512B">
        <w:rPr>
          <w:rStyle w:val="normaltextrun"/>
        </w:rPr>
        <w:t xml:space="preserve"> et l’anatomie de la main </w:t>
      </w:r>
      <w:r w:rsidR="009D7DBB" w:rsidRPr="00F4512B">
        <w:rPr>
          <w:rStyle w:val="normaltextrun"/>
        </w:rPr>
        <w:t xml:space="preserve">peuvent-elles </w:t>
      </w:r>
      <w:r w:rsidRPr="00F4512B">
        <w:rPr>
          <w:rStyle w:val="normaltextrun"/>
        </w:rPr>
        <w:t xml:space="preserve">expliquer </w:t>
      </w:r>
      <w:r w:rsidR="009D7DBB" w:rsidRPr="00F4512B">
        <w:rPr>
          <w:rStyle w:val="normaltextrun"/>
        </w:rPr>
        <w:t>l’efficacité du</w:t>
      </w:r>
      <w:r w:rsidRPr="00F4512B">
        <w:rPr>
          <w:rStyle w:val="normaltextrun"/>
        </w:rPr>
        <w:t xml:space="preserve"> lavage</w:t>
      </w:r>
      <w:r w:rsidR="009D7DBB" w:rsidRPr="00F4512B">
        <w:rPr>
          <w:rStyle w:val="normaltextrun"/>
        </w:rPr>
        <w:t xml:space="preserve"> de</w:t>
      </w:r>
      <w:r w:rsidR="00625A62" w:rsidRPr="00F4512B">
        <w:rPr>
          <w:rStyle w:val="normaltextrun"/>
        </w:rPr>
        <w:t>s</w:t>
      </w:r>
      <w:r w:rsidR="009D7DBB" w:rsidRPr="00F4512B">
        <w:rPr>
          <w:rStyle w:val="normaltextrun"/>
        </w:rPr>
        <w:t xml:space="preserve"> </w:t>
      </w:r>
      <w:proofErr w:type="gramStart"/>
      <w:r w:rsidR="009D7DBB" w:rsidRPr="00F4512B">
        <w:rPr>
          <w:rStyle w:val="normaltextrun"/>
        </w:rPr>
        <w:t>mains</w:t>
      </w:r>
      <w:r w:rsidRPr="00F4512B">
        <w:rPr>
          <w:rStyle w:val="normaltextrun"/>
        </w:rPr>
        <w:t>?</w:t>
      </w:r>
      <w:proofErr w:type="gramEnd"/>
    </w:p>
    <w:p w14:paraId="02D504ED" w14:textId="4DAD8F22" w:rsidR="001203CE" w:rsidRPr="00F4512B" w:rsidRDefault="001203CE" w:rsidP="00F4512B">
      <w:pPr>
        <w:pStyle w:val="Consigne-Texte"/>
      </w:pPr>
      <w:r w:rsidRPr="00F4512B">
        <w:rPr>
          <w:rStyle w:val="normaltextrun"/>
        </w:rPr>
        <w:t>Comment les notions de composés hydrophiles et lipophiles s’appliquent-</w:t>
      </w:r>
      <w:r w:rsidR="005B185D" w:rsidRPr="00F4512B">
        <w:rPr>
          <w:rStyle w:val="normaltextrun"/>
        </w:rPr>
        <w:t>elles</w:t>
      </w:r>
      <w:r w:rsidRPr="00F4512B">
        <w:rPr>
          <w:rStyle w:val="normaltextrun"/>
        </w:rPr>
        <w:t xml:space="preserve"> dans </w:t>
      </w:r>
      <w:r w:rsidR="00727E3C" w:rsidRPr="00F4512B">
        <w:rPr>
          <w:rStyle w:val="normaltextrun"/>
        </w:rPr>
        <w:t xml:space="preserve">le lavage des </w:t>
      </w:r>
      <w:proofErr w:type="gramStart"/>
      <w:r w:rsidR="00727E3C" w:rsidRPr="00F4512B">
        <w:rPr>
          <w:rStyle w:val="normaltextrun"/>
        </w:rPr>
        <w:t>mains</w:t>
      </w:r>
      <w:r w:rsidRPr="00F4512B">
        <w:rPr>
          <w:rStyle w:val="normaltextrun"/>
        </w:rPr>
        <w:t>?</w:t>
      </w:r>
      <w:proofErr w:type="gramEnd"/>
    </w:p>
    <w:p w14:paraId="1F9550FD" w14:textId="1658E964" w:rsidR="001203CE" w:rsidRPr="00F4512B" w:rsidRDefault="001203CE" w:rsidP="00F4512B">
      <w:pPr>
        <w:pStyle w:val="Consigne-tapes"/>
        <w:rPr>
          <w:rStyle w:val="normaltextrun"/>
        </w:rPr>
      </w:pPr>
      <w:r w:rsidRPr="00F4512B">
        <w:rPr>
          <w:rStyle w:val="normaltextrun"/>
        </w:rPr>
        <w:t xml:space="preserve">Pour aller plus loin </w:t>
      </w:r>
    </w:p>
    <w:p w14:paraId="3E50B52E" w14:textId="6BFE6A3B" w:rsidR="001203CE" w:rsidRPr="004843DF" w:rsidRDefault="001203CE" w:rsidP="0057317A">
      <w:pPr>
        <w:pStyle w:val="paragraph"/>
        <w:spacing w:before="0" w:beforeAutospacing="0" w:after="120" w:afterAutospacing="0"/>
        <w:textAlignment w:val="baseline"/>
        <w:rPr>
          <w:rStyle w:val="normaltextrun"/>
          <w:rFonts w:ascii="Arial" w:eastAsiaTheme="majorEastAsia" w:hAnsi="Arial" w:cs="Arial"/>
        </w:rPr>
      </w:pPr>
      <w:r>
        <w:rPr>
          <w:rStyle w:val="normaltextrun"/>
          <w:rFonts w:ascii="Arial" w:eastAsiaTheme="majorEastAsia" w:hAnsi="Arial" w:cs="Arial"/>
          <w:sz w:val="22"/>
          <w:szCs w:val="22"/>
        </w:rPr>
        <w:t>L</w:t>
      </w:r>
      <w:r w:rsidRPr="004843DF">
        <w:rPr>
          <w:rStyle w:val="normaltextrun"/>
          <w:rFonts w:ascii="Arial" w:eastAsiaTheme="majorEastAsia" w:hAnsi="Arial" w:cs="Arial"/>
          <w:sz w:val="22"/>
          <w:szCs w:val="22"/>
        </w:rPr>
        <w:t xml:space="preserve">a tension superficielle est-elle une propriété caractéristique de l’eau? Comment pourrais-tu bonifier ta démarche </w:t>
      </w:r>
      <w:r w:rsidR="005B185D">
        <w:rPr>
          <w:rStyle w:val="normaltextrun"/>
          <w:rFonts w:ascii="Arial" w:eastAsiaTheme="majorEastAsia" w:hAnsi="Arial" w:cs="Arial"/>
          <w:sz w:val="22"/>
          <w:szCs w:val="22"/>
        </w:rPr>
        <w:t>pour</w:t>
      </w:r>
      <w:r w:rsidRPr="004843DF">
        <w:rPr>
          <w:rStyle w:val="normaltextrun"/>
          <w:rFonts w:ascii="Arial" w:eastAsiaTheme="majorEastAsia" w:hAnsi="Arial" w:cs="Arial"/>
          <w:sz w:val="22"/>
          <w:szCs w:val="22"/>
        </w:rPr>
        <w:t xml:space="preserve"> le vérifier?</w:t>
      </w:r>
    </w:p>
    <w:p w14:paraId="6BA6CB3B" w14:textId="77777777" w:rsidR="001203CE" w:rsidRDefault="001203CE" w:rsidP="0057317A">
      <w:pPr>
        <w:pStyle w:val="paragraph"/>
        <w:spacing w:before="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Voici quelques ressources qui pourront t’aider :</w:t>
      </w:r>
    </w:p>
    <w:p w14:paraId="4D2C2FE6" w14:textId="10640610" w:rsidR="001203CE" w:rsidRPr="006D7222" w:rsidRDefault="003C042A" w:rsidP="0057317A">
      <w:pPr>
        <w:pStyle w:val="Consigne-Texte"/>
        <w:rPr>
          <w:rStyle w:val="normaltextrun"/>
          <w:rFonts w:cs="Arial"/>
        </w:rPr>
      </w:pPr>
      <w:hyperlink r:id="rId26" w:history="1">
        <w:r w:rsidR="001203CE" w:rsidRPr="00484ECC">
          <w:rPr>
            <w:rStyle w:val="Lienhypertexte"/>
          </w:rPr>
          <w:t xml:space="preserve">Khan </w:t>
        </w:r>
        <w:proofErr w:type="spellStart"/>
        <w:r w:rsidR="0057317A">
          <w:rPr>
            <w:rStyle w:val="Lienhypertexte"/>
          </w:rPr>
          <w:t>A</w:t>
        </w:r>
        <w:r w:rsidR="001203CE" w:rsidRPr="00484ECC">
          <w:rPr>
            <w:rStyle w:val="Lienhypertexte"/>
          </w:rPr>
          <w:t>cademy</w:t>
        </w:r>
        <w:proofErr w:type="spellEnd"/>
        <w:r w:rsidR="001203CE" w:rsidRPr="00484ECC">
          <w:rPr>
            <w:rStyle w:val="Lienhypertexte"/>
          </w:rPr>
          <w:t> : la tension superficielle</w:t>
        </w:r>
      </w:hyperlink>
    </w:p>
    <w:p w14:paraId="33365C01" w14:textId="77777777" w:rsidR="001203CE" w:rsidRDefault="003C042A" w:rsidP="0057317A">
      <w:pPr>
        <w:pStyle w:val="Consigne-Texte"/>
        <w:rPr>
          <w:rStyle w:val="normaltextrun"/>
          <w:rFonts w:cs="Arial"/>
        </w:rPr>
      </w:pPr>
      <w:hyperlink r:id="rId27" w:history="1">
        <w:r w:rsidR="001203CE" w:rsidRPr="006E0757">
          <w:rPr>
            <w:rStyle w:val="Lienhypertexte"/>
          </w:rPr>
          <w:t>Radio-Canada : chronique avec le chimiste Normand Voyer à propos du savon</w:t>
        </w:r>
      </w:hyperlink>
    </w:p>
    <w:p w14:paraId="477456D9" w14:textId="1A3E4F86" w:rsidR="001203CE" w:rsidRDefault="003C042A" w:rsidP="0057317A">
      <w:pPr>
        <w:pStyle w:val="Consigne-Texte"/>
        <w:rPr>
          <w:rStyle w:val="normaltextrun"/>
          <w:rFonts w:cs="Arial"/>
        </w:rPr>
      </w:pPr>
      <w:hyperlink r:id="rId28" w:history="1">
        <w:r w:rsidR="001203CE" w:rsidRPr="00265034">
          <w:rPr>
            <w:rStyle w:val="Lienhypertexte"/>
          </w:rPr>
          <w:t xml:space="preserve">Parlons sciences : combien de gouttes peuvent </w:t>
        </w:r>
        <w:r w:rsidR="00B6099E">
          <w:rPr>
            <w:rStyle w:val="Lienhypertexte"/>
          </w:rPr>
          <w:t>tenir</w:t>
        </w:r>
        <w:r w:rsidR="00B6099E" w:rsidRPr="00265034">
          <w:rPr>
            <w:rStyle w:val="Lienhypertexte"/>
          </w:rPr>
          <w:t xml:space="preserve"> </w:t>
        </w:r>
        <w:r w:rsidR="001203CE" w:rsidRPr="00265034">
          <w:rPr>
            <w:rStyle w:val="Lienhypertexte"/>
          </w:rPr>
          <w:t>sur une pièce de monnaie</w:t>
        </w:r>
      </w:hyperlink>
      <w:r w:rsidR="00E219EC">
        <w:rPr>
          <w:rStyle w:val="Lienhypertexte"/>
        </w:rPr>
        <w:t>?</w:t>
      </w:r>
    </w:p>
    <w:p w14:paraId="55349D6B" w14:textId="637D8558" w:rsidR="001203CE" w:rsidRDefault="003C042A" w:rsidP="0057317A">
      <w:pPr>
        <w:pStyle w:val="Consigne-Texte"/>
        <w:rPr>
          <w:rStyle w:val="normaltextrun"/>
          <w:rFonts w:cs="Arial"/>
        </w:rPr>
      </w:pPr>
      <w:hyperlink r:id="rId29" w:history="1">
        <w:r w:rsidR="001203CE" w:rsidRPr="005C175E">
          <w:rPr>
            <w:rStyle w:val="Lienhypertexte"/>
          </w:rPr>
          <w:t>Vidéo :</w:t>
        </w:r>
        <w:r w:rsidR="001203CE" w:rsidRPr="009C0A1B">
          <w:rPr>
            <w:rStyle w:val="Lienhypertexte"/>
            <w:color w:val="9454C3"/>
          </w:rPr>
          <w:t xml:space="preserve"> </w:t>
        </w:r>
        <w:r w:rsidR="00E219EC" w:rsidRPr="009C0A1B">
          <w:rPr>
            <w:rStyle w:val="Lienhypertexte"/>
            <w:color w:val="9454C3"/>
          </w:rPr>
          <w:t>P</w:t>
        </w:r>
        <w:r w:rsidR="001203CE" w:rsidRPr="009C0A1B">
          <w:rPr>
            <w:rStyle w:val="Lienhypertexte"/>
            <w:color w:val="9454C3"/>
          </w:rPr>
          <w:t>ourquoi</w:t>
        </w:r>
        <w:r w:rsidR="001203CE" w:rsidRPr="005C175E">
          <w:rPr>
            <w:rStyle w:val="Lienhypertexte"/>
          </w:rPr>
          <w:t xml:space="preserve"> le savon nettoie-t-il et mousse-t-</w:t>
        </w:r>
        <w:proofErr w:type="gramStart"/>
        <w:r w:rsidR="001203CE" w:rsidRPr="005C175E">
          <w:rPr>
            <w:rStyle w:val="Lienhypertexte"/>
          </w:rPr>
          <w:t>il?</w:t>
        </w:r>
        <w:proofErr w:type="gramEnd"/>
      </w:hyperlink>
    </w:p>
    <w:p w14:paraId="0A5E09D3" w14:textId="22E2AED4" w:rsidR="00011135" w:rsidRPr="0057317A" w:rsidRDefault="001203CE" w:rsidP="0057317A">
      <w:pPr>
        <w:pStyle w:val="paragraph"/>
        <w:spacing w:before="12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Bon travail!</w:t>
      </w:r>
    </w:p>
    <w:p w14:paraId="54AB92EE" w14:textId="77777777" w:rsidR="00011135" w:rsidRDefault="00011135" w:rsidP="00D24823"/>
    <w:p w14:paraId="5530A5E7" w14:textId="77777777" w:rsidR="00011135" w:rsidRDefault="00011135" w:rsidP="00D24823"/>
    <w:p w14:paraId="07CB775B" w14:textId="7D3B6C1E" w:rsidR="00011135" w:rsidRPr="00011135" w:rsidRDefault="00011135" w:rsidP="00D24823">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23AA6556" w:rsidR="00F04CF9" w:rsidRPr="00BF31BF" w:rsidRDefault="00E219EC" w:rsidP="00F04CF9">
      <w:pPr>
        <w:pStyle w:val="Titredelactivit"/>
        <w:tabs>
          <w:tab w:val="left" w:pos="7170"/>
        </w:tabs>
      </w:pPr>
      <w:bookmarkStart w:id="27" w:name="_Toc38519878"/>
      <w:r>
        <w:t>Informe-toi sur l</w:t>
      </w:r>
      <w:r w:rsidR="00604FAC">
        <w:t>e vapotage et passe à l’action</w:t>
      </w:r>
      <w:bookmarkEnd w:id="27"/>
    </w:p>
    <w:p w14:paraId="111DD20D" w14:textId="77777777" w:rsidR="00F04CF9" w:rsidRPr="00BF31BF" w:rsidRDefault="00F04CF9" w:rsidP="00F04CF9">
      <w:pPr>
        <w:pStyle w:val="Consigne-Titre"/>
      </w:pPr>
      <w:bookmarkStart w:id="28" w:name="_Toc38519879"/>
      <w:r w:rsidRPr="00BF31BF">
        <w:t>Consigne à l’élève</w:t>
      </w:r>
      <w:bookmarkEnd w:id="28"/>
    </w:p>
    <w:p w14:paraId="3B6FD0D7" w14:textId="028B29A8" w:rsidR="00967739" w:rsidRPr="00386D6F" w:rsidRDefault="00967739" w:rsidP="002B22C4">
      <w:pPr>
        <w:pStyle w:val="Consigne-tapes"/>
      </w:pPr>
      <w:r w:rsidRPr="00386D6F">
        <w:t>Activité 1 :</w:t>
      </w:r>
      <w:r>
        <w:t xml:space="preserve"> </w:t>
      </w:r>
      <w:r w:rsidR="00E219EC">
        <w:t xml:space="preserve">Informe-toi sur le </w:t>
      </w:r>
      <w:r>
        <w:t>vapotage</w:t>
      </w:r>
    </w:p>
    <w:p w14:paraId="4BABA8FD" w14:textId="4CBA4C11" w:rsidR="00967739" w:rsidRPr="00DC70E7" w:rsidRDefault="00B6099E" w:rsidP="00DC70E7">
      <w:pPr>
        <w:pStyle w:val="Consigne-Texte"/>
      </w:pPr>
      <w:r w:rsidRPr="00DC70E7">
        <w:t>Prends connaissance des</w:t>
      </w:r>
      <w:r w:rsidR="00967739" w:rsidRPr="00DC70E7">
        <w:t xml:space="preserve"> informations </w:t>
      </w:r>
      <w:r w:rsidR="0062573D" w:rsidRPr="00DC70E7">
        <w:t xml:space="preserve">sur </w:t>
      </w:r>
      <w:r w:rsidR="00967739" w:rsidRPr="00DC70E7">
        <w:t xml:space="preserve">le vapotage </w:t>
      </w:r>
      <w:r w:rsidRPr="00DC70E7">
        <w:t xml:space="preserve">contenues </w:t>
      </w:r>
      <w:r w:rsidR="00967739" w:rsidRPr="00DC70E7">
        <w:t xml:space="preserve">dans cette </w:t>
      </w:r>
      <w:hyperlink r:id="rId30" w:history="1">
        <w:r w:rsidR="00967739" w:rsidRPr="00DC70E7">
          <w:rPr>
            <w:rStyle w:val="Lienhypertexte"/>
          </w:rPr>
          <w:t>vidéo</w:t>
        </w:r>
      </w:hyperlink>
      <w:r w:rsidR="00967739" w:rsidRPr="00DC70E7">
        <w:t>.</w:t>
      </w:r>
    </w:p>
    <w:p w14:paraId="137EC66F" w14:textId="699F26C5" w:rsidR="00967739" w:rsidRPr="00DC70E7" w:rsidRDefault="0062573D" w:rsidP="00DC70E7">
      <w:pPr>
        <w:pStyle w:val="Consigne-Texte"/>
      </w:pPr>
      <w:r w:rsidRPr="00DC70E7">
        <w:t>Retiens l’information</w:t>
      </w:r>
      <w:r w:rsidR="008C3341" w:rsidRPr="00DC70E7">
        <w:t> :</w:t>
      </w:r>
      <w:r w:rsidRPr="00DC70E7">
        <w:t xml:space="preserve"> </w:t>
      </w:r>
      <w:r w:rsidR="008C3341" w:rsidRPr="00DC70E7">
        <w:t>q</w:t>
      </w:r>
      <w:r w:rsidR="00967739" w:rsidRPr="00DC70E7">
        <w:t xml:space="preserve">uelle substance </w:t>
      </w:r>
      <w:r w:rsidR="00B6099E" w:rsidRPr="00DC70E7">
        <w:t xml:space="preserve">utilisée </w:t>
      </w:r>
      <w:r w:rsidR="00967739" w:rsidRPr="00DC70E7">
        <w:t xml:space="preserve">dans les vapoteuses produit une grande </w:t>
      </w:r>
      <w:proofErr w:type="gramStart"/>
      <w:r w:rsidR="00967739" w:rsidRPr="00DC70E7">
        <w:t>dépendance?</w:t>
      </w:r>
      <w:proofErr w:type="gramEnd"/>
    </w:p>
    <w:p w14:paraId="018F3F9C" w14:textId="77777777" w:rsidR="00967739" w:rsidRPr="00DC70E7" w:rsidRDefault="00967739" w:rsidP="00DC70E7">
      <w:pPr>
        <w:pStyle w:val="Consigne-Texte"/>
      </w:pPr>
      <w:r w:rsidRPr="00DC70E7">
        <w:t>Dis à un membre de ta famille ce que tu as appris à propos du vapotage.</w:t>
      </w:r>
    </w:p>
    <w:p w14:paraId="4BEAF7F4" w14:textId="77777777" w:rsidR="00967739" w:rsidRPr="00386D6F" w:rsidRDefault="00967739" w:rsidP="002B22C4">
      <w:pPr>
        <w:pStyle w:val="Consigne-tapes"/>
      </w:pPr>
      <w:r w:rsidRPr="00386D6F">
        <w:t>Activité 2 :</w:t>
      </w:r>
      <w:r>
        <w:t xml:space="preserve"> Passe à l’action</w:t>
      </w:r>
    </w:p>
    <w:p w14:paraId="103736DE" w14:textId="521D491E" w:rsidR="00967739" w:rsidRPr="00AC0055" w:rsidRDefault="00967739" w:rsidP="002B22C4">
      <w:pPr>
        <w:pStyle w:val="Consigne-Texte"/>
      </w:pPr>
      <w:r w:rsidRPr="00AC0055">
        <w:t>Expérimente le</w:t>
      </w:r>
      <w:r>
        <w:t xml:space="preserve"> circuit d’entraînement</w:t>
      </w:r>
      <w:r w:rsidRPr="00AC0055">
        <w:t xml:space="preserve"> proposé</w:t>
      </w:r>
      <w:r>
        <w:t xml:space="preserve"> dans ce </w:t>
      </w:r>
      <w:hyperlink r:id="rId31" w:history="1">
        <w:r w:rsidRPr="007064A7">
          <w:rPr>
            <w:rStyle w:val="Lienhypertexte"/>
            <w:color w:val="0E57C4" w:themeColor="background2" w:themeShade="80"/>
          </w:rPr>
          <w:t>document</w:t>
        </w:r>
      </w:hyperlink>
      <w:r w:rsidRPr="00AC0055">
        <w:t>.</w:t>
      </w:r>
    </w:p>
    <w:p w14:paraId="3140935A" w14:textId="77777777" w:rsidR="00967739" w:rsidRDefault="00967739" w:rsidP="002B22C4">
      <w:pPr>
        <w:pStyle w:val="Consigne-Texte"/>
      </w:pPr>
      <w:r w:rsidRPr="00E13154">
        <w:rPr>
          <w:color w:val="000000"/>
        </w:rPr>
        <w:t xml:space="preserve">Utilise une craie ou du ruban électrique pour fabriquer une échelle </w:t>
      </w:r>
      <w:r>
        <w:rPr>
          <w:color w:val="000000"/>
        </w:rPr>
        <w:t>d’agilité.</w:t>
      </w:r>
    </w:p>
    <w:p w14:paraId="1561C016" w14:textId="199F4EAD" w:rsidR="00967739" w:rsidRPr="00DC70E7" w:rsidRDefault="00967739" w:rsidP="00DC70E7">
      <w:pPr>
        <w:pStyle w:val="Consigne-Texte"/>
      </w:pPr>
      <w:r w:rsidRPr="00DC70E7">
        <w:t>Réalise le parcours avec manipulation de ballon en exécutant les actions proposées.</w:t>
      </w:r>
    </w:p>
    <w:p w14:paraId="6212BE0B" w14:textId="0F9A0709" w:rsidR="00D90831" w:rsidRPr="00DC70E7" w:rsidRDefault="00967739" w:rsidP="00DC70E7">
      <w:pPr>
        <w:pStyle w:val="Consigne-Texte"/>
      </w:pPr>
      <w:r w:rsidRPr="00DC70E7">
        <w:t>Tu pourrais inventer un nouveau parcours en modifiant les actions de manipulation et les exercices musculaires.</w:t>
      </w:r>
    </w:p>
    <w:p w14:paraId="7995F0FB" w14:textId="77777777" w:rsidR="00061A14" w:rsidRPr="00E5107C" w:rsidRDefault="00061A14" w:rsidP="00061A14">
      <w:pPr>
        <w:spacing w:after="60"/>
        <w:rPr>
          <w:rFonts w:cs="Arial"/>
          <w:szCs w:val="28"/>
        </w:rPr>
      </w:pPr>
      <w:r w:rsidRPr="00E5107C">
        <w:rPr>
          <w:rFonts w:cs="Arial"/>
          <w:szCs w:val="28"/>
        </w:rPr>
        <w:t xml:space="preserve">Consulte le site </w:t>
      </w:r>
      <w:hyperlink r:id="rId32" w:history="1">
        <w:r w:rsidRPr="00D033AA">
          <w:rPr>
            <w:rStyle w:val="Lienhypertexte"/>
          </w:rPr>
          <w:t xml:space="preserve">Reste </w:t>
        </w:r>
        <w:proofErr w:type="gramStart"/>
        <w:r w:rsidRPr="00D033AA">
          <w:rPr>
            <w:rStyle w:val="Lienhypertexte"/>
          </w:rPr>
          <w:t>actif!</w:t>
        </w:r>
        <w:proofErr w:type="gramEnd"/>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F04CF9">
      <w:pPr>
        <w:pStyle w:val="Matriel-Titre"/>
      </w:pPr>
      <w:bookmarkStart w:id="29" w:name="_Toc38519880"/>
      <w:r w:rsidRPr="00BF31BF">
        <w:t>Matériel requis</w:t>
      </w:r>
      <w:bookmarkEnd w:id="29"/>
    </w:p>
    <w:p w14:paraId="13DD356C" w14:textId="77777777" w:rsidR="005D2230" w:rsidRDefault="005D2230" w:rsidP="005D2230">
      <w:pPr>
        <w:pStyle w:val="Matriel-Texte"/>
      </w:pPr>
      <w:r>
        <w:t>Un ballon de soccer ou autre.</w:t>
      </w:r>
    </w:p>
    <w:p w14:paraId="28572283" w14:textId="326D8079" w:rsidR="005D2230" w:rsidRDefault="005D2230" w:rsidP="005D2230">
      <w:pPr>
        <w:pStyle w:val="Matriel-Texte"/>
      </w:pPr>
      <w:r>
        <w:t>Une craie ou du ruban électrique</w:t>
      </w:r>
      <w:r w:rsidR="00E219EC">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2B22C4">
        <w:tc>
          <w:tcPr>
            <w:tcW w:w="108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17F56">
            <w:pPr>
              <w:pStyle w:val="Tableau-Informationauxparents"/>
            </w:pPr>
            <w:bookmarkStart w:id="30" w:name="_Toc38519881"/>
            <w:r w:rsidRPr="00BF31BF">
              <w:t>Information aux parents</w:t>
            </w:r>
            <w:bookmarkEnd w:id="30"/>
          </w:p>
          <w:p w14:paraId="18B619B6" w14:textId="77777777" w:rsidR="00F04CF9" w:rsidRPr="00BF31BF" w:rsidRDefault="00F04CF9" w:rsidP="00017F56">
            <w:pPr>
              <w:pStyle w:val="Tableau-titre"/>
            </w:pPr>
            <w:r w:rsidRPr="00BF31BF">
              <w:t>À propos de l’activité</w:t>
            </w:r>
          </w:p>
          <w:p w14:paraId="1D0516FD" w14:textId="77777777" w:rsidR="00F04CF9" w:rsidRPr="00BF31BF" w:rsidRDefault="00F04CF9" w:rsidP="00017F56">
            <w:pPr>
              <w:pStyle w:val="Tableau-texte"/>
            </w:pPr>
            <w:r w:rsidRPr="00BF31BF">
              <w:t>Votre enfant s’exercera à :</w:t>
            </w:r>
          </w:p>
          <w:p w14:paraId="7A53C185" w14:textId="77777777" w:rsidR="000B4623" w:rsidRPr="003B30B3" w:rsidRDefault="000B4623" w:rsidP="002B22C4">
            <w:pPr>
              <w:pStyle w:val="Tableau-Liste"/>
              <w:rPr>
                <w:rStyle w:val="normaltextrun"/>
                <w:rFonts w:cs="Arial"/>
              </w:rPr>
            </w:pPr>
            <w:r w:rsidRPr="00C61DF1">
              <w:rPr>
                <w:rStyle w:val="normaltextrun"/>
                <w:rFonts w:cs="Arial"/>
              </w:rPr>
              <w:t>S</w:t>
            </w:r>
            <w:r>
              <w:rPr>
                <w:rStyle w:val="normaltextrun"/>
                <w:rFonts w:cs="Arial"/>
              </w:rPr>
              <w:t>’</w:t>
            </w:r>
            <w:r>
              <w:rPr>
                <w:rStyle w:val="normaltextrun"/>
              </w:rPr>
              <w:t xml:space="preserve">informer sur le </w:t>
            </w:r>
            <w:proofErr w:type="gramStart"/>
            <w:r>
              <w:rPr>
                <w:rStyle w:val="normaltextrun"/>
              </w:rPr>
              <w:t>vapotage;</w:t>
            </w:r>
            <w:proofErr w:type="gramEnd"/>
          </w:p>
          <w:p w14:paraId="7A33F4AA" w14:textId="77777777" w:rsidR="000B4623" w:rsidRPr="00C7140A" w:rsidRDefault="000B4623" w:rsidP="002B22C4">
            <w:pPr>
              <w:pStyle w:val="Tableau-Liste"/>
              <w:rPr>
                <w:rStyle w:val="normaltextrun"/>
                <w:rFonts w:cs="Arial"/>
              </w:rPr>
            </w:pPr>
            <w:r>
              <w:rPr>
                <w:rStyle w:val="normaltextrun"/>
                <w:rFonts w:cs="Arial"/>
              </w:rPr>
              <w:t>E</w:t>
            </w:r>
            <w:r>
              <w:rPr>
                <w:rStyle w:val="normaltextrun"/>
              </w:rPr>
              <w:t xml:space="preserve">xpérimenter </w:t>
            </w:r>
            <w:r w:rsidRPr="00AC0055">
              <w:t>le</w:t>
            </w:r>
            <w:r>
              <w:t xml:space="preserve"> circuit d’entraînement</w:t>
            </w:r>
            <w:r w:rsidRPr="00AC0055">
              <w:t xml:space="preserve"> proposé</w:t>
            </w:r>
            <w:r>
              <w:rPr>
                <w:rStyle w:val="normaltextrun"/>
              </w:rPr>
              <w:t>.</w:t>
            </w:r>
          </w:p>
          <w:p w14:paraId="74C98DF8" w14:textId="77777777" w:rsidR="00F04CF9" w:rsidRPr="00BF31BF" w:rsidRDefault="00F04CF9" w:rsidP="00017F56">
            <w:pPr>
              <w:pStyle w:val="Tableau-texte"/>
            </w:pPr>
            <w:r w:rsidRPr="00BF31BF">
              <w:t>Vous pourriez :</w:t>
            </w:r>
          </w:p>
          <w:p w14:paraId="7B23FC8A" w14:textId="6D15C094" w:rsidR="002B22C4" w:rsidRPr="00A60A96" w:rsidRDefault="002B22C4" w:rsidP="002B22C4">
            <w:pPr>
              <w:pStyle w:val="Tableau-Liste"/>
              <w:rPr>
                <w:rStyle w:val="normaltextrun"/>
                <w:rFonts w:cs="Arial"/>
              </w:rPr>
            </w:pPr>
            <w:r w:rsidRPr="00A60A96">
              <w:rPr>
                <w:rStyle w:val="normaltextrun"/>
                <w:rFonts w:cs="Arial"/>
              </w:rPr>
              <w:t xml:space="preserve">Soutenir votre enfant </w:t>
            </w:r>
            <w:r w:rsidR="0044618A">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 xml:space="preserve">ce qu’il a appris concernant le </w:t>
            </w:r>
            <w:proofErr w:type="gramStart"/>
            <w:r>
              <w:rPr>
                <w:rStyle w:val="normaltextrun"/>
                <w:rFonts w:cs="Arial"/>
              </w:rPr>
              <w:t>vapotage;</w:t>
            </w:r>
            <w:proofErr w:type="gramEnd"/>
          </w:p>
          <w:p w14:paraId="73585B47" w14:textId="230CA2FD" w:rsidR="00F04CF9" w:rsidRPr="00BF31BF" w:rsidRDefault="002B22C4" w:rsidP="002B22C4">
            <w:pPr>
              <w:pStyle w:val="Tableau-Liste"/>
            </w:pPr>
            <w:r w:rsidRPr="008576C9">
              <w:t>Faire les activités avec lui ou alterner l’accompagnement et l’autonomie, selon l’activité</w:t>
            </w:r>
            <w:r w:rsidRPr="001B5B2B">
              <w:t>.</w:t>
            </w:r>
          </w:p>
        </w:tc>
      </w:tr>
    </w:tbl>
    <w:p w14:paraId="12160B29" w14:textId="77777777" w:rsidR="00F04CF9" w:rsidRDefault="00F04CF9" w:rsidP="00D24823"/>
    <w:bookmarkEnd w:id="20"/>
    <w:p w14:paraId="37753E26" w14:textId="77777777" w:rsidR="00F04CF9" w:rsidRDefault="00F04CF9" w:rsidP="00D24823">
      <w:pPr>
        <w:sectPr w:rsidR="00F04CF9" w:rsidSect="00B028EC">
          <w:pgSz w:w="12240" w:h="15840"/>
          <w:pgMar w:top="1170" w:right="1080" w:bottom="1440" w:left="1080" w:header="615" w:footer="706" w:gutter="0"/>
          <w:cols w:space="708"/>
          <w:docGrid w:linePitch="360"/>
        </w:sectPr>
      </w:pPr>
    </w:p>
    <w:p w14:paraId="51111CA8" w14:textId="7F3E8C4F" w:rsidR="0056632A" w:rsidRPr="00BF31BF" w:rsidRDefault="0056632A" w:rsidP="0056632A">
      <w:pPr>
        <w:pStyle w:val="Matire-Premirepage"/>
      </w:pPr>
      <w:r>
        <w:lastRenderedPageBreak/>
        <w:t>Musique</w:t>
      </w:r>
    </w:p>
    <w:p w14:paraId="710BFE2C" w14:textId="77777777" w:rsidR="00571003" w:rsidRPr="00E27B38" w:rsidRDefault="00571003" w:rsidP="006A2527">
      <w:pPr>
        <w:pStyle w:val="Titredelactivit"/>
      </w:pPr>
      <w:bookmarkStart w:id="31" w:name="_Toc37927350"/>
      <w:bookmarkStart w:id="32" w:name="_Toc38519882"/>
      <w:r w:rsidRPr="00E27B38">
        <w:t>Mon journal d’écoute</w:t>
      </w:r>
      <w:bookmarkEnd w:id="31"/>
      <w:bookmarkEnd w:id="32"/>
    </w:p>
    <w:p w14:paraId="7422C84E" w14:textId="77777777" w:rsidR="00571003" w:rsidRPr="00BF31BF" w:rsidRDefault="00571003" w:rsidP="006A2527">
      <w:pPr>
        <w:pStyle w:val="Consigne-Titre"/>
      </w:pPr>
      <w:bookmarkStart w:id="33" w:name="_Toc37927351"/>
      <w:bookmarkStart w:id="34" w:name="_Toc38519883"/>
      <w:r w:rsidRPr="00BF31BF">
        <w:t>Consigne à l’élève</w:t>
      </w:r>
      <w:bookmarkEnd w:id="33"/>
      <w:bookmarkEnd w:id="34"/>
    </w:p>
    <w:p w14:paraId="756B4EF2" w14:textId="1B857EDC" w:rsidR="00571003" w:rsidRDefault="00571003" w:rsidP="006A2527">
      <w:pPr>
        <w:spacing w:after="120"/>
        <w:rPr>
          <w:rFonts w:eastAsia="Arial"/>
        </w:rPr>
      </w:pPr>
      <w:r w:rsidRPr="000F4B12">
        <w:t xml:space="preserve">Apprécie </w:t>
      </w:r>
      <w:r>
        <w:t>des</w:t>
      </w:r>
      <w:r w:rsidRPr="000F4B12">
        <w:t xml:space="preserve"> œuvre</w:t>
      </w:r>
      <w:r>
        <w:t>s</w:t>
      </w:r>
      <w:r w:rsidRPr="000F4B12">
        <w:t xml:space="preserve"> musicale</w:t>
      </w:r>
      <w:r>
        <w:t>s</w:t>
      </w:r>
      <w:r w:rsidRPr="000F4B12">
        <w:t xml:space="preserve"> </w:t>
      </w:r>
      <w:r>
        <w:t>en posant</w:t>
      </w:r>
      <w:r w:rsidRPr="000F4B12">
        <w:t xml:space="preserve"> un regard critique et esthétique sur celle</w:t>
      </w:r>
      <w:r>
        <w:t>s</w:t>
      </w:r>
      <w:r w:rsidRPr="000F4B12">
        <w:t>-ci</w:t>
      </w:r>
      <w:r>
        <w:t xml:space="preserve">, </w:t>
      </w:r>
      <w:r w:rsidRPr="000F4B12">
        <w:t xml:space="preserve">en t’ouvrant aux autres cultures et en enrichissant ton identité culturelle. </w:t>
      </w:r>
      <w:r>
        <w:t>Pour ce faire, é</w:t>
      </w:r>
      <w:r w:rsidRPr="02C11F59">
        <w:rPr>
          <w:rFonts w:eastAsia="Arial"/>
        </w:rPr>
        <w:t>coute</w:t>
      </w:r>
      <w:r w:rsidRPr="000F4B12">
        <w:rPr>
          <w:rFonts w:eastAsia="Arial"/>
        </w:rPr>
        <w:t xml:space="preserve"> une œuvre par semaine et écris tes impressions dans le journal</w:t>
      </w:r>
      <w:r>
        <w:rPr>
          <w:rFonts w:eastAsia="Arial"/>
        </w:rPr>
        <w:t xml:space="preserve"> que tu trouveras en annexe</w:t>
      </w:r>
      <w:r w:rsidRPr="000F4B12">
        <w:rPr>
          <w:rFonts w:eastAsia="Arial"/>
        </w:rPr>
        <w:t xml:space="preserve">. Au retour </w:t>
      </w:r>
      <w:r w:rsidRPr="02C11F59">
        <w:rPr>
          <w:rFonts w:eastAsia="Arial"/>
        </w:rPr>
        <w:t>en classe, tu</w:t>
      </w:r>
      <w:r>
        <w:rPr>
          <w:rFonts w:eastAsia="Arial"/>
        </w:rPr>
        <w:t xml:space="preserve"> pourras</w:t>
      </w:r>
      <w:r w:rsidRPr="000F4B12">
        <w:rPr>
          <w:rFonts w:eastAsia="Arial"/>
        </w:rPr>
        <w:t xml:space="preserve"> partager t</w:t>
      </w:r>
      <w:r>
        <w:rPr>
          <w:rFonts w:eastAsia="Arial"/>
        </w:rPr>
        <w:t>es</w:t>
      </w:r>
      <w:r w:rsidRPr="000F4B12">
        <w:rPr>
          <w:rFonts w:eastAsia="Arial"/>
        </w:rPr>
        <w:t xml:space="preserve"> appréciation</w:t>
      </w:r>
      <w:r>
        <w:rPr>
          <w:rFonts w:eastAsia="Arial"/>
        </w:rPr>
        <w:t>s</w:t>
      </w:r>
      <w:r w:rsidRPr="000F4B12">
        <w:rPr>
          <w:rFonts w:eastAsia="Arial"/>
        </w:rPr>
        <w:t xml:space="preserve"> avec ton enseignant ou avec tes pairs</w:t>
      </w:r>
      <w:r>
        <w:rPr>
          <w:rFonts w:eastAsia="Arial"/>
        </w:rPr>
        <w:t>,</w:t>
      </w:r>
      <w:r w:rsidRPr="000F4B12">
        <w:rPr>
          <w:rFonts w:eastAsia="Arial"/>
        </w:rPr>
        <w:t xml:space="preserve"> à l’oral </w:t>
      </w:r>
      <w:r>
        <w:rPr>
          <w:rFonts w:eastAsia="Arial"/>
        </w:rPr>
        <w:t xml:space="preserve">ou à l’écrit, </w:t>
      </w:r>
      <w:r w:rsidRPr="02C11F59">
        <w:rPr>
          <w:rFonts w:eastAsia="Arial"/>
        </w:rPr>
        <w:t>grâce</w:t>
      </w:r>
      <w:r>
        <w:rPr>
          <w:rFonts w:eastAsia="Arial"/>
        </w:rPr>
        <w:t xml:space="preserve"> à ce</w:t>
      </w:r>
      <w:r w:rsidRPr="000F4B12">
        <w:rPr>
          <w:rFonts w:eastAsia="Arial"/>
        </w:rPr>
        <w:t xml:space="preserve"> journal </w:t>
      </w:r>
      <w:r w:rsidRPr="02C11F59">
        <w:rPr>
          <w:rFonts w:eastAsia="Arial"/>
        </w:rPr>
        <w:t>d’écoute</w:t>
      </w:r>
      <w:r w:rsidRPr="000F4B12">
        <w:rPr>
          <w:rFonts w:eastAsia="Arial"/>
        </w:rPr>
        <w:t xml:space="preserve">. </w:t>
      </w:r>
    </w:p>
    <w:p w14:paraId="30C0886F" w14:textId="64DD4494" w:rsidR="00571003" w:rsidRPr="000F4B12" w:rsidRDefault="00571003" w:rsidP="006A2527">
      <w:pPr>
        <w:spacing w:after="120"/>
        <w:rPr>
          <w:rFonts w:eastAsia="Arial"/>
        </w:rPr>
      </w:pPr>
      <w:r w:rsidRPr="02C11F59">
        <w:rPr>
          <w:rFonts w:eastAsia="Arial"/>
        </w:rPr>
        <w:t xml:space="preserve">En ligne, divers </w:t>
      </w:r>
      <w:hyperlink r:id="rId33">
        <w:r w:rsidRPr="00852860">
          <w:rPr>
            <w:rStyle w:val="Lienhypertexte"/>
          </w:rPr>
          <w:t>choix de musique à écouter</w:t>
        </w:r>
      </w:hyperlink>
      <w:r w:rsidRPr="02C11F59">
        <w:rPr>
          <w:rFonts w:eastAsia="Arial"/>
          <w:color w:val="1155CC"/>
        </w:rPr>
        <w:t xml:space="preserve"> </w:t>
      </w:r>
      <w:r w:rsidRPr="02C11F59">
        <w:rPr>
          <w:rFonts w:eastAsia="Arial"/>
        </w:rPr>
        <w:t xml:space="preserve">s’offrent à toi </w:t>
      </w:r>
      <w:r>
        <w:rPr>
          <w:rFonts w:eastAsia="Arial"/>
        </w:rPr>
        <w:t>et p</w:t>
      </w:r>
      <w:r w:rsidRPr="000F4B12">
        <w:rPr>
          <w:rFonts w:eastAsia="Arial"/>
        </w:rPr>
        <w:t xml:space="preserve">lusieurs diffuseurs proposent des </w:t>
      </w:r>
      <w:hyperlink r:id="rId34">
        <w:r w:rsidRPr="02C11F59">
          <w:rPr>
            <w:rFonts w:eastAsia="Arial"/>
          </w:rPr>
          <w:t>concerts virtuels.</w:t>
        </w:r>
      </w:hyperlink>
      <w:r w:rsidRPr="001A00E8" w:rsidDel="00EC36A7">
        <w:rPr>
          <w:rFonts w:eastAsia="Arial"/>
        </w:rPr>
        <w:t xml:space="preserve"> </w:t>
      </w:r>
      <w:r w:rsidRPr="001A00E8">
        <w:rPr>
          <w:rFonts w:eastAsia="Arial"/>
        </w:rPr>
        <w:t>Voici quelques sites à cet effet :</w:t>
      </w:r>
      <w:r w:rsidR="00076149">
        <w:rPr>
          <w:rFonts w:eastAsia="Arial"/>
        </w:rPr>
        <w:t xml:space="preserve"> </w:t>
      </w:r>
      <w:hyperlink r:id="rId35" w:history="1">
        <w:r w:rsidR="00076149" w:rsidRPr="00852860">
          <w:rPr>
            <w:rStyle w:val="Lienhypertexte"/>
          </w:rPr>
          <w:t>https://www.lafabriqueculturelle.tv/themes/musique</w:t>
        </w:r>
      </w:hyperlink>
      <w:r w:rsidRPr="22E8E195">
        <w:rPr>
          <w:rFonts w:eastAsia="Arial"/>
        </w:rPr>
        <w:t>,</w:t>
      </w:r>
      <w:bookmarkStart w:id="35" w:name="_Hlk37237009"/>
      <w:r w:rsidRPr="001A00E8">
        <w:rPr>
          <w:rFonts w:eastAsia="Arial"/>
        </w:rPr>
        <w:t xml:space="preserve"> </w:t>
      </w:r>
      <w:hyperlink r:id="rId36">
        <w:r w:rsidRPr="00852860">
          <w:rPr>
            <w:rStyle w:val="Lienhypertexte"/>
          </w:rPr>
          <w:t>OM</w:t>
        </w:r>
      </w:hyperlink>
      <w:r w:rsidRPr="00E13468">
        <w:rPr>
          <w:rFonts w:eastAsia="Arial"/>
        </w:rPr>
        <w:t xml:space="preserve">, </w:t>
      </w:r>
      <w:hyperlink r:id="rId37">
        <w:r w:rsidRPr="00852860">
          <w:rPr>
            <w:rStyle w:val="Lienhypertexte"/>
          </w:rPr>
          <w:t>OSM</w:t>
        </w:r>
      </w:hyperlink>
      <w:r w:rsidRPr="00E13468">
        <w:rPr>
          <w:rFonts w:eastAsia="Arial"/>
        </w:rPr>
        <w:t xml:space="preserve">, </w:t>
      </w:r>
      <w:hyperlink r:id="rId38" w:history="1">
        <w:r w:rsidRPr="00852860">
          <w:rPr>
            <w:rStyle w:val="Lienhypertexte"/>
          </w:rPr>
          <w:t xml:space="preserve">The </w:t>
        </w:r>
        <w:proofErr w:type="spellStart"/>
        <w:r w:rsidRPr="00852860">
          <w:rPr>
            <w:rStyle w:val="Lienhypertexte"/>
          </w:rPr>
          <w:t>Metropolitan</w:t>
        </w:r>
        <w:proofErr w:type="spellEnd"/>
        <w:r w:rsidRPr="00852860">
          <w:rPr>
            <w:rStyle w:val="Lienhypertexte"/>
          </w:rPr>
          <w:t xml:space="preserve"> Opera</w:t>
        </w:r>
      </w:hyperlink>
      <w:r w:rsidRPr="02C11F59">
        <w:rPr>
          <w:rFonts w:eastAsia="Arial"/>
        </w:rPr>
        <w:t>,</w:t>
      </w:r>
      <w:bookmarkStart w:id="36" w:name="_Hlk37237074"/>
      <w:bookmarkEnd w:id="35"/>
      <w:r w:rsidRPr="00E13468">
        <w:rPr>
          <w:rFonts w:eastAsia="Arial"/>
        </w:rPr>
        <w:t xml:space="preserve"> </w:t>
      </w:r>
      <w:hyperlink r:id="rId39" w:history="1">
        <w:r w:rsidRPr="00852860">
          <w:rPr>
            <w:rStyle w:val="Lienhypertexte"/>
          </w:rPr>
          <w:t>La Vitrine</w:t>
        </w:r>
      </w:hyperlink>
      <w:r w:rsidRPr="00E13468">
        <w:rPr>
          <w:rFonts w:eastAsia="Arial"/>
          <w:color w:val="1155CC"/>
        </w:rPr>
        <w:t xml:space="preserve"> </w:t>
      </w:r>
      <w:r w:rsidRPr="001A00E8">
        <w:t>(sélection #</w:t>
      </w:r>
      <w:proofErr w:type="spellStart"/>
      <w:r w:rsidRPr="001A00E8">
        <w:t>culturealamaison</w:t>
      </w:r>
      <w:proofErr w:type="spellEnd"/>
      <w:r w:rsidRPr="001A00E8">
        <w:t xml:space="preserve">, mise à </w:t>
      </w:r>
      <w:r>
        <w:t>jour</w:t>
      </w:r>
      <w:r w:rsidRPr="00E13468">
        <w:t xml:space="preserve"> </w:t>
      </w:r>
      <w:r w:rsidRPr="001A00E8">
        <w:t>quotidiennement</w:t>
      </w:r>
      <w:r>
        <w:t>).</w:t>
      </w:r>
      <w:r w:rsidRPr="001A00E8">
        <w:rPr>
          <w:rFonts w:eastAsia="Arial"/>
        </w:rPr>
        <w:t xml:space="preserve"> Choisis les </w:t>
      </w:r>
      <w:r w:rsidRPr="006A2527">
        <w:rPr>
          <w:rFonts w:eastAsia="Arial"/>
        </w:rPr>
        <w:t xml:space="preserve">pièces musicales que tu écouteras parmi ces œuvres. </w:t>
      </w:r>
      <w:r w:rsidRPr="02C11F59">
        <w:rPr>
          <w:rFonts w:eastAsia="Arial"/>
        </w:rPr>
        <w:t>Il sera</w:t>
      </w:r>
      <w:r w:rsidRPr="006A2527">
        <w:rPr>
          <w:rFonts w:eastAsia="Arial"/>
        </w:rPr>
        <w:t xml:space="preserve"> intéressant </w:t>
      </w:r>
      <w:r w:rsidRPr="02C11F59">
        <w:rPr>
          <w:rFonts w:eastAsia="Arial"/>
        </w:rPr>
        <w:t>d’en</w:t>
      </w:r>
      <w:r w:rsidRPr="006A2527">
        <w:rPr>
          <w:rFonts w:eastAsia="Arial"/>
        </w:rPr>
        <w:t xml:space="preserve"> faire une appréciation ou de les comparer</w:t>
      </w:r>
      <w:r w:rsidRPr="22E8E195">
        <w:rPr>
          <w:rFonts w:eastAsia="Arial"/>
        </w:rPr>
        <w:t>.</w:t>
      </w:r>
    </w:p>
    <w:p w14:paraId="653EE12A" w14:textId="056B7CFA" w:rsidR="00571003" w:rsidRPr="000F4B12" w:rsidRDefault="00571003" w:rsidP="006A2527">
      <w:r w:rsidRPr="000F4B12">
        <w:t xml:space="preserve">Si </w:t>
      </w:r>
      <w:r>
        <w:t>tu n’as pas</w:t>
      </w:r>
      <w:r w:rsidRPr="000F4B12">
        <w:t xml:space="preserve"> accès à </w:t>
      </w:r>
      <w:r>
        <w:t>Internet, tu peux syntoniser</w:t>
      </w:r>
      <w:r w:rsidRPr="000F4B12">
        <w:t xml:space="preserve"> la radio d’</w:t>
      </w:r>
      <w:r>
        <w:t>Ici musique</w:t>
      </w:r>
      <w:r w:rsidRPr="00EF2FF4">
        <w:rPr>
          <w:iCs/>
        </w:rPr>
        <w:t xml:space="preserve"> </w:t>
      </w:r>
      <w:r w:rsidRPr="000F4B12">
        <w:t>(Radio</w:t>
      </w:r>
      <w:r>
        <w:t>-</w:t>
      </w:r>
      <w:r w:rsidRPr="000F4B12">
        <w:t xml:space="preserve">Canada) ou </w:t>
      </w:r>
      <w:r>
        <w:t>écouter</w:t>
      </w:r>
      <w:r w:rsidRPr="000F4B12">
        <w:t xml:space="preserve"> un CD de la maison</w:t>
      </w:r>
      <w:r>
        <w:t xml:space="preserve"> pour faire tes choix</w:t>
      </w:r>
      <w:r w:rsidRPr="000F4B12">
        <w:t xml:space="preserve">. </w:t>
      </w:r>
    </w:p>
    <w:p w14:paraId="3850F61A" w14:textId="77777777" w:rsidR="00571003" w:rsidRPr="00BF31BF" w:rsidRDefault="00571003" w:rsidP="006A2527">
      <w:pPr>
        <w:pStyle w:val="Matriel-Titre"/>
      </w:pPr>
      <w:bookmarkStart w:id="37" w:name="_Toc37927352"/>
      <w:bookmarkStart w:id="38" w:name="_Toc38519884"/>
      <w:bookmarkEnd w:id="36"/>
      <w:r w:rsidRPr="00BF31BF">
        <w:t>Matériel requis</w:t>
      </w:r>
      <w:bookmarkEnd w:id="37"/>
      <w:bookmarkEnd w:id="38"/>
    </w:p>
    <w:p w14:paraId="14FE283A" w14:textId="5A26E5F2" w:rsidR="00571003" w:rsidRPr="00726E7B" w:rsidRDefault="00571003" w:rsidP="006A2527">
      <w:pPr>
        <w:pStyle w:val="Matriel-Texte"/>
        <w:numPr>
          <w:ilvl w:val="0"/>
          <w:numId w:val="5"/>
        </w:numPr>
        <w:ind w:left="360"/>
      </w:pPr>
      <w:r>
        <w:t>Grille d’écoute (en annexe), papier et crayon.</w:t>
      </w:r>
    </w:p>
    <w:p w14:paraId="7559F84F" w14:textId="7B199C10" w:rsidR="00571003" w:rsidRPr="00726E7B" w:rsidRDefault="00571003" w:rsidP="006A2527">
      <w:pPr>
        <w:pStyle w:val="Matriel-Texte"/>
        <w:numPr>
          <w:ilvl w:val="0"/>
          <w:numId w:val="5"/>
        </w:numPr>
        <w:ind w:left="360"/>
      </w:pPr>
      <w:r w:rsidRPr="00726E7B">
        <w:rPr>
          <w:lang w:val="fr"/>
        </w:rPr>
        <w:t>Accès Internet (optionnel)</w:t>
      </w:r>
      <w:r>
        <w:rPr>
          <w:lang w:val="fr"/>
        </w:rPr>
        <w:t>, radio ou lecteur CD.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71003" w:rsidRPr="00BF31BF" w14:paraId="6DFADFF7" w14:textId="77777777" w:rsidTr="006A2527">
        <w:tc>
          <w:tcPr>
            <w:tcW w:w="10800" w:type="dxa"/>
            <w:shd w:val="clear" w:color="auto" w:fill="DDECEE" w:themeFill="accent5" w:themeFillTint="33"/>
            <w:tcMar>
              <w:top w:w="360" w:type="dxa"/>
              <w:left w:w="360" w:type="dxa"/>
              <w:bottom w:w="360" w:type="dxa"/>
              <w:right w:w="360" w:type="dxa"/>
            </w:tcMar>
          </w:tcPr>
          <w:p w14:paraId="1797D43B" w14:textId="77777777" w:rsidR="00571003" w:rsidRPr="00BF31BF" w:rsidRDefault="00571003" w:rsidP="006A2527">
            <w:pPr>
              <w:pStyle w:val="Tableau-Informationauxparents"/>
            </w:pPr>
            <w:bookmarkStart w:id="39" w:name="_Toc37927353"/>
            <w:bookmarkStart w:id="40" w:name="_Toc38519885"/>
            <w:r w:rsidRPr="00BF31BF">
              <w:t>Information aux parents</w:t>
            </w:r>
            <w:bookmarkEnd w:id="39"/>
            <w:bookmarkEnd w:id="40"/>
          </w:p>
          <w:p w14:paraId="36B593B5" w14:textId="77777777" w:rsidR="00571003" w:rsidRPr="00BF31BF" w:rsidRDefault="00571003" w:rsidP="006A2527">
            <w:pPr>
              <w:pStyle w:val="Tableau-titre"/>
            </w:pPr>
            <w:r w:rsidRPr="00BF31BF">
              <w:t>À propos de l’activité</w:t>
            </w:r>
          </w:p>
          <w:p w14:paraId="6EF04A09" w14:textId="77777777" w:rsidR="00571003" w:rsidRPr="00BF31BF" w:rsidRDefault="00571003" w:rsidP="006A2527">
            <w:pPr>
              <w:pStyle w:val="Tableau-texte"/>
            </w:pPr>
            <w:r w:rsidRPr="00BF31BF">
              <w:t>Votre enfant s’exercera à :</w:t>
            </w:r>
          </w:p>
          <w:p w14:paraId="13553FD2" w14:textId="67D0C631" w:rsidR="00571003" w:rsidRPr="00CB6CF4" w:rsidRDefault="00571003" w:rsidP="006A2527">
            <w:pPr>
              <w:pStyle w:val="Tableau-Liste"/>
              <w:numPr>
                <w:ilvl w:val="0"/>
                <w:numId w:val="3"/>
              </w:numPr>
              <w:ind w:left="357" w:hanging="357"/>
              <w:rPr>
                <w:lang w:eastAsia="fr-FR"/>
              </w:rPr>
            </w:pPr>
            <w:r>
              <w:t>Se</w:t>
            </w:r>
            <w:r w:rsidRPr="00C56A04">
              <w:t xml:space="preserve"> questionne</w:t>
            </w:r>
            <w:r>
              <w:t>r</w:t>
            </w:r>
            <w:r w:rsidRPr="00C56A04">
              <w:t xml:space="preserve"> sur son appréciation </w:t>
            </w:r>
            <w:r>
              <w:t>d’une œuvre,</w:t>
            </w:r>
            <w:r w:rsidRPr="00C56A04">
              <w:t xml:space="preserve"> </w:t>
            </w:r>
            <w:r>
              <w:t xml:space="preserve">le </w:t>
            </w:r>
            <w:r w:rsidRPr="00C56A04">
              <w:t>message</w:t>
            </w:r>
            <w:r>
              <w:t xml:space="preserve"> de celle-ci</w:t>
            </w:r>
            <w:r w:rsidRPr="00C56A04">
              <w:t xml:space="preserve">, </w:t>
            </w:r>
            <w:r>
              <w:t>l’</w:t>
            </w:r>
            <w:r w:rsidRPr="00C56A04">
              <w:t>origine</w:t>
            </w:r>
            <w:r>
              <w:t xml:space="preserve"> du </w:t>
            </w:r>
            <w:r w:rsidRPr="00C56A04">
              <w:t xml:space="preserve">compositeur </w:t>
            </w:r>
            <w:r>
              <w:t xml:space="preserve">et ce qu’il ressent lors de </w:t>
            </w:r>
            <w:proofErr w:type="gramStart"/>
            <w:r w:rsidR="47FA9664">
              <w:t>l’écoute</w:t>
            </w:r>
            <w:r w:rsidRPr="17D60806">
              <w:rPr>
                <w:rFonts w:eastAsia="MS Mincho" w:cs="Times New Roman"/>
                <w:lang w:eastAsia="fr-FR"/>
              </w:rPr>
              <w:t>;</w:t>
            </w:r>
            <w:proofErr w:type="gramEnd"/>
          </w:p>
          <w:p w14:paraId="487E1B34" w14:textId="77777777" w:rsidR="00571003" w:rsidRPr="00BF31BF" w:rsidRDefault="00571003" w:rsidP="006A2527">
            <w:pPr>
              <w:pStyle w:val="Tableau-Liste"/>
              <w:numPr>
                <w:ilvl w:val="0"/>
                <w:numId w:val="3"/>
              </w:numPr>
              <w:ind w:left="357" w:hanging="357"/>
            </w:pPr>
            <w:r>
              <w:t>Porter un jugement personnel basé sur le langage musical.</w:t>
            </w:r>
          </w:p>
          <w:p w14:paraId="28E67169" w14:textId="77777777" w:rsidR="00571003" w:rsidRPr="00BF31BF" w:rsidRDefault="00571003" w:rsidP="006A2527">
            <w:pPr>
              <w:pStyle w:val="Tableau-texte"/>
            </w:pPr>
            <w:r w:rsidRPr="00BF31BF">
              <w:t>Vous pourriez :</w:t>
            </w:r>
          </w:p>
          <w:p w14:paraId="2B99829E" w14:textId="4DDF26ED" w:rsidR="00571003" w:rsidRPr="00E977C5" w:rsidRDefault="00571003" w:rsidP="006A2527">
            <w:pPr>
              <w:pStyle w:val="Tableau-Liste"/>
              <w:numPr>
                <w:ilvl w:val="0"/>
                <w:numId w:val="3"/>
              </w:numPr>
              <w:ind w:left="357" w:hanging="357"/>
            </w:pPr>
            <w:r>
              <w:t>Privilégier</w:t>
            </w:r>
            <w:r w:rsidRPr="00E977C5">
              <w:t xml:space="preserve"> un </w:t>
            </w:r>
            <w:r>
              <w:t>lieu</w:t>
            </w:r>
            <w:r w:rsidRPr="00E977C5">
              <w:t xml:space="preserve"> intime et calme pour</w:t>
            </w:r>
            <w:r>
              <w:t xml:space="preserve"> la tenue de</w:t>
            </w:r>
            <w:r w:rsidRPr="00E977C5">
              <w:t xml:space="preserve"> </w:t>
            </w:r>
            <w:proofErr w:type="gramStart"/>
            <w:r w:rsidRPr="00E977C5">
              <w:t>l’activité</w:t>
            </w:r>
            <w:r>
              <w:t>;</w:t>
            </w:r>
            <w:proofErr w:type="gramEnd"/>
          </w:p>
          <w:p w14:paraId="3B34A717" w14:textId="77777777" w:rsidR="00571003" w:rsidRPr="00BF31BF" w:rsidRDefault="00571003" w:rsidP="006A2527">
            <w:pPr>
              <w:pStyle w:val="Tableau-Liste"/>
              <w:numPr>
                <w:ilvl w:val="0"/>
                <w:numId w:val="3"/>
              </w:numPr>
              <w:ind w:left="357" w:hanging="357"/>
            </w:pPr>
            <w:r w:rsidRPr="00E977C5">
              <w:t xml:space="preserve">Encourager votre jeune </w:t>
            </w:r>
            <w:r>
              <w:t>en partageant avec lui vos opinions sur les œuvres.</w:t>
            </w:r>
          </w:p>
        </w:tc>
      </w:tr>
    </w:tbl>
    <w:p w14:paraId="4C6EF2ED" w14:textId="11B69F1C" w:rsidR="00571003" w:rsidRDefault="00571003" w:rsidP="006A2527">
      <w:pPr>
        <w:pStyle w:val="Crdit"/>
      </w:pPr>
      <w:r w:rsidRPr="00726E7B">
        <w:t xml:space="preserve">Source : Activité proposée par Marie-Claude </w:t>
      </w:r>
      <w:proofErr w:type="spellStart"/>
      <w:r w:rsidRPr="00726E7B">
        <w:t>Bourgault</w:t>
      </w:r>
      <w:proofErr w:type="spellEnd"/>
      <w:r w:rsidRPr="00726E7B">
        <w:t xml:space="preserve">, conseillère pédagogique </w:t>
      </w:r>
      <w:r>
        <w:t>en arts</w:t>
      </w:r>
      <w:r w:rsidRPr="00726E7B">
        <w:t xml:space="preserve"> à la Commission scolaire Marguerite-Bourgeoys (CSMB), et Hélène Lévesque, conseillère pédagogique en musique à la Commission scolaire de Montréal (CSDM).</w:t>
      </w:r>
    </w:p>
    <w:p w14:paraId="49FDF5E9" w14:textId="77777777" w:rsidR="00571003" w:rsidRDefault="00571003" w:rsidP="006A2527">
      <w:pPr>
        <w:sectPr w:rsidR="00571003" w:rsidSect="00B028EC">
          <w:pgSz w:w="12240" w:h="15840"/>
          <w:pgMar w:top="1170" w:right="1080" w:bottom="1440" w:left="1080" w:header="615" w:footer="706" w:gutter="0"/>
          <w:cols w:space="708"/>
          <w:docGrid w:linePitch="360"/>
        </w:sectPr>
      </w:pPr>
    </w:p>
    <w:p w14:paraId="630C4579" w14:textId="66671233" w:rsidR="0056632A" w:rsidRDefault="00E27B38" w:rsidP="006F5F61">
      <w:pPr>
        <w:pStyle w:val="Matire-Pagessuivantes"/>
      </w:pPr>
      <w:r>
        <w:lastRenderedPageBreak/>
        <w:t>Musique</w:t>
      </w:r>
    </w:p>
    <w:p w14:paraId="31729EA6" w14:textId="1E7FC483" w:rsidR="00F14126" w:rsidRPr="00726E7B" w:rsidRDefault="00F14126" w:rsidP="00E27B38">
      <w:pPr>
        <w:pStyle w:val="Titredelactivit"/>
      </w:pPr>
      <w:bookmarkStart w:id="41" w:name="_Toc38519886"/>
      <w:r>
        <w:t>Annexe </w:t>
      </w:r>
      <w:r w:rsidR="001B2318">
        <w:t>–</w:t>
      </w:r>
      <w:r>
        <w:t xml:space="preserve"> </w:t>
      </w:r>
      <w:r w:rsidR="00FB5CB8">
        <w:t>Grille d’écoute</w:t>
      </w:r>
      <w:bookmarkEnd w:id="41"/>
    </w:p>
    <w:p w14:paraId="228EEBF0" w14:textId="66EDEF7F" w:rsidR="00F14126" w:rsidRPr="003D59A8" w:rsidRDefault="00F14126" w:rsidP="00FB5CB8">
      <w:pPr>
        <w:pStyle w:val="Consigne-tapes"/>
        <w:rPr>
          <w:rFonts w:eastAsia="Calibri" w:cs="Arial"/>
        </w:rPr>
      </w:pPr>
      <w:r w:rsidRPr="003D59A8">
        <w:rPr>
          <w:rFonts w:eastAsia="Calibri" w:cs="Arial"/>
        </w:rPr>
        <w:t>Pièce choisie</w:t>
      </w:r>
      <w:r w:rsidR="00971FE7">
        <w:rPr>
          <w:rFonts w:eastAsia="Calibri" w:cs="Arial"/>
        </w:rPr>
        <w:t xml:space="preserve"> </w:t>
      </w:r>
      <w:r w:rsidRPr="003D59A8">
        <w:rPr>
          <w:rFonts w:eastAsia="Calibri" w:cs="Arial"/>
        </w:rPr>
        <w:t>: ______________________________________________</w:t>
      </w:r>
    </w:p>
    <w:p w14:paraId="321895A9" w14:textId="4A2FFEC5" w:rsidR="00F14126" w:rsidRDefault="00F14126" w:rsidP="00F14126">
      <w:pPr>
        <w:rPr>
          <w:rFonts w:eastAsia="Calibri" w:cs="Arial"/>
        </w:rPr>
      </w:pPr>
      <w:r w:rsidRPr="003D59A8">
        <w:rPr>
          <w:rFonts w:eastAsia="Calibri" w:cs="Arial"/>
        </w:rPr>
        <w:t>Réponds aux questions</w:t>
      </w:r>
      <w:r w:rsidR="00971FE7">
        <w:rPr>
          <w:rStyle w:val="Appelnotedebasdep"/>
          <w:rFonts w:eastAsia="Calibri" w:cs="Arial"/>
        </w:rPr>
        <w:footnoteReference w:id="2"/>
      </w:r>
      <w:r w:rsidRPr="003D59A8">
        <w:rPr>
          <w:rFonts w:eastAsia="Calibri" w:cs="Arial"/>
        </w:rPr>
        <w:t xml:space="preserve"> sur une feuille mobile</w:t>
      </w:r>
      <w:r>
        <w:rPr>
          <w:rFonts w:eastAsia="Calibri" w:cs="Arial"/>
        </w:rPr>
        <w:t xml:space="preserve"> ou crée un fichier audio et enregistre tes réponses.</w:t>
      </w:r>
    </w:p>
    <w:p w14:paraId="478315E5" w14:textId="694946BF" w:rsidR="00F14126" w:rsidRPr="003D59A8" w:rsidRDefault="00971FE7" w:rsidP="00971FE7">
      <w:pPr>
        <w:pStyle w:val="Consigne-tapes"/>
      </w:pPr>
      <w:r>
        <w:t>É</w:t>
      </w:r>
      <w:r w:rsidRPr="003D59A8">
        <w:t>léments d’information</w:t>
      </w:r>
    </w:p>
    <w:p w14:paraId="0AEBBDF3" w14:textId="3C2CE6C0" w:rsidR="00F14126" w:rsidRPr="0067594A" w:rsidRDefault="00F14126" w:rsidP="00971FE7">
      <w:pPr>
        <w:pStyle w:val="Consigne-Texte"/>
      </w:pPr>
      <w:r w:rsidRPr="0067594A">
        <w:t>Quel est le style de la pièce</w:t>
      </w:r>
      <w:r w:rsidR="00901662">
        <w:t xml:space="preserve"> </w:t>
      </w:r>
      <w:proofErr w:type="gramStart"/>
      <w:r w:rsidR="00901662">
        <w:t>musicale</w:t>
      </w:r>
      <w:r w:rsidRPr="0067594A">
        <w:t>?</w:t>
      </w:r>
      <w:proofErr w:type="gramEnd"/>
      <w:r w:rsidRPr="0067594A">
        <w:t xml:space="preserve"> Sur quels indices se </w:t>
      </w:r>
      <w:r>
        <w:t>base</w:t>
      </w:r>
      <w:r w:rsidRPr="0067594A">
        <w:t xml:space="preserve"> ta </w:t>
      </w:r>
      <w:proofErr w:type="gramStart"/>
      <w:r w:rsidRPr="0067594A">
        <w:t>réponse?</w:t>
      </w:r>
      <w:proofErr w:type="gramEnd"/>
    </w:p>
    <w:p w14:paraId="10E2B8E5" w14:textId="77777777" w:rsidR="00F14126" w:rsidRPr="0067594A" w:rsidRDefault="00F14126" w:rsidP="00971FE7">
      <w:pPr>
        <w:pStyle w:val="Consigne-Texte"/>
      </w:pPr>
      <w:r w:rsidRPr="0067594A">
        <w:t xml:space="preserve">Quel est le nom du compositeur, du chanteur ou du </w:t>
      </w:r>
      <w:proofErr w:type="gramStart"/>
      <w:r w:rsidRPr="0067594A">
        <w:t>groupe?</w:t>
      </w:r>
      <w:proofErr w:type="gramEnd"/>
    </w:p>
    <w:p w14:paraId="64DBE3B5" w14:textId="6CFC4337" w:rsidR="00F14126" w:rsidRPr="0067594A" w:rsidRDefault="00F14126" w:rsidP="00971FE7">
      <w:pPr>
        <w:pStyle w:val="Consigne-Texte"/>
      </w:pPr>
      <w:r w:rsidRPr="0067594A">
        <w:t xml:space="preserve">D’après toi, en quelle année cette pièce a-t-elle été </w:t>
      </w:r>
      <w:proofErr w:type="gramStart"/>
      <w:r w:rsidRPr="0067594A">
        <w:t>composée?</w:t>
      </w:r>
      <w:proofErr w:type="gramEnd"/>
      <w:r w:rsidRPr="0067594A">
        <w:t xml:space="preserve"> Quels éléments de </w:t>
      </w:r>
      <w:r>
        <w:t>l</w:t>
      </w:r>
      <w:r w:rsidR="003C0352">
        <w:t>’</w:t>
      </w:r>
      <w:r>
        <w:t>œuvre</w:t>
      </w:r>
      <w:r w:rsidRPr="0067594A">
        <w:t xml:space="preserve"> te permettent de la situer dans le </w:t>
      </w:r>
      <w:proofErr w:type="gramStart"/>
      <w:r w:rsidRPr="0067594A">
        <w:t>temps?</w:t>
      </w:r>
      <w:proofErr w:type="gramEnd"/>
    </w:p>
    <w:p w14:paraId="62BB91A2" w14:textId="77777777" w:rsidR="00F14126" w:rsidRPr="0067594A" w:rsidRDefault="00F14126" w:rsidP="00971FE7">
      <w:pPr>
        <w:pStyle w:val="Consigne-Texte"/>
      </w:pPr>
      <w:r w:rsidRPr="0067594A">
        <w:t xml:space="preserve">Quels instruments entends-tu dans cette </w:t>
      </w:r>
      <w:proofErr w:type="gramStart"/>
      <w:r w:rsidRPr="0067594A">
        <w:t>pièce?</w:t>
      </w:r>
      <w:proofErr w:type="gramEnd"/>
    </w:p>
    <w:p w14:paraId="50CEEFDB" w14:textId="542485E0" w:rsidR="00F14126" w:rsidRPr="003D59A8" w:rsidRDefault="00F14126" w:rsidP="00971FE7">
      <w:pPr>
        <w:pStyle w:val="Consigne-Texte"/>
      </w:pPr>
      <w:r w:rsidRPr="62F71654">
        <w:t>Enrichissement :</w:t>
      </w:r>
      <w:r w:rsidR="00971FE7">
        <w:t xml:space="preserve"> </w:t>
      </w:r>
      <w:r w:rsidRPr="62F71654">
        <w:t xml:space="preserve">Trouve une autre pièce qui ressemble à celle que tu as choisie. En quoi sont-elles </w:t>
      </w:r>
      <w:proofErr w:type="gramStart"/>
      <w:r w:rsidRPr="62F71654">
        <w:t>semblables?</w:t>
      </w:r>
      <w:proofErr w:type="gramEnd"/>
      <w:r w:rsidRPr="62F71654">
        <w:t xml:space="preserve"> </w:t>
      </w:r>
      <w:r w:rsidR="002B3C94">
        <w:t>Note</w:t>
      </w:r>
      <w:r w:rsidR="002B3C94" w:rsidRPr="001278A0">
        <w:t xml:space="preserve"> </w:t>
      </w:r>
      <w:r w:rsidRPr="001278A0">
        <w:t xml:space="preserve">le titre de la </w:t>
      </w:r>
      <w:r w:rsidR="003C0352">
        <w:t>deuxième</w:t>
      </w:r>
      <w:r w:rsidR="003C0352" w:rsidRPr="001278A0">
        <w:t xml:space="preserve"> </w:t>
      </w:r>
      <w:r w:rsidRPr="001278A0">
        <w:t>œuvre et son URL</w:t>
      </w:r>
      <w:r>
        <w:t>, si tu souhaites la présenter par la suite</w:t>
      </w:r>
      <w:r w:rsidRPr="001278A0">
        <w:t>.</w:t>
      </w:r>
    </w:p>
    <w:p w14:paraId="4F8B57FD" w14:textId="103B912B" w:rsidR="00F14126" w:rsidRPr="00971FE7" w:rsidRDefault="00971FE7" w:rsidP="00971FE7">
      <w:pPr>
        <w:pStyle w:val="Consigne-tapes"/>
      </w:pPr>
      <w:r>
        <w:t>I</w:t>
      </w:r>
      <w:r w:rsidRPr="00971FE7">
        <w:t>mpressions et évocations</w:t>
      </w:r>
    </w:p>
    <w:p w14:paraId="2FBB6485" w14:textId="600BFCB8" w:rsidR="00F14126" w:rsidRPr="000D5E85" w:rsidRDefault="00F14126" w:rsidP="00971FE7">
      <w:pPr>
        <w:pStyle w:val="Consigne-Texte"/>
      </w:pPr>
      <w:r w:rsidRPr="000D5E85">
        <w:t xml:space="preserve">Quelles sont les images qui te viennent en tête </w:t>
      </w:r>
      <w:r w:rsidR="002B3C94">
        <w:t xml:space="preserve">ou les émotions que tu ressens </w:t>
      </w:r>
      <w:r w:rsidRPr="000D5E85">
        <w:t xml:space="preserve">en écoutant cette </w:t>
      </w:r>
      <w:proofErr w:type="gramStart"/>
      <w:r w:rsidRPr="000D5E85">
        <w:t>pièce?</w:t>
      </w:r>
      <w:proofErr w:type="gramEnd"/>
    </w:p>
    <w:p w14:paraId="430C1377" w14:textId="7E0E461B" w:rsidR="00F14126" w:rsidRPr="00C94F16" w:rsidRDefault="00F14126" w:rsidP="00971FE7">
      <w:pPr>
        <w:pStyle w:val="Consigne-Texte"/>
      </w:pPr>
      <w:r w:rsidRPr="00024506">
        <w:t xml:space="preserve">À quels éléments du langage musical </w:t>
      </w:r>
      <w:r w:rsidR="002B3C94">
        <w:t xml:space="preserve">ces images ou </w:t>
      </w:r>
      <w:r w:rsidRPr="00024506">
        <w:t xml:space="preserve">ces émotions </w:t>
      </w:r>
      <w:r>
        <w:t>sont-</w:t>
      </w:r>
      <w:r w:rsidR="003C0352">
        <w:t>elles</w:t>
      </w:r>
      <w:r w:rsidRPr="00024506">
        <w:t xml:space="preserve"> lié</w:t>
      </w:r>
      <w:r w:rsidR="003C0352" w:rsidRPr="00024506">
        <w:t>e</w:t>
      </w:r>
      <w:r w:rsidRPr="00024506">
        <w:t>s (ex</w:t>
      </w:r>
      <w:r w:rsidR="003C0352" w:rsidRPr="00024506">
        <w:t>.</w:t>
      </w:r>
      <w:r w:rsidRPr="00024506">
        <w:t xml:space="preserve"> : série descendante de sons pour représenter un moment dramatique</w:t>
      </w:r>
      <w:proofErr w:type="gramStart"/>
      <w:r w:rsidRPr="00C94F16">
        <w:t>)</w:t>
      </w:r>
      <w:r w:rsidR="002B3C94">
        <w:t>?</w:t>
      </w:r>
      <w:proofErr w:type="gramEnd"/>
    </w:p>
    <w:p w14:paraId="41538B35" w14:textId="07AA3C66" w:rsidR="00F14126" w:rsidRPr="000D5E85" w:rsidRDefault="00C94F16" w:rsidP="00971FE7">
      <w:pPr>
        <w:pStyle w:val="Consigne-Texte"/>
      </w:pPr>
      <w:r>
        <w:t>De q</w:t>
      </w:r>
      <w:r w:rsidR="00F14126">
        <w:t>uel</w:t>
      </w:r>
      <w:r w:rsidR="00F14126" w:rsidRPr="000D5E85">
        <w:t xml:space="preserve"> instrument aimerais-tu jouer dans cette </w:t>
      </w:r>
      <w:proofErr w:type="gramStart"/>
      <w:r w:rsidR="00F14126" w:rsidRPr="000D5E85">
        <w:t>pièce?</w:t>
      </w:r>
      <w:proofErr w:type="gramEnd"/>
      <w:r w:rsidR="00F14126" w:rsidRPr="000D5E85">
        <w:t xml:space="preserve"> </w:t>
      </w:r>
      <w:proofErr w:type="gramStart"/>
      <w:r w:rsidR="00F14126" w:rsidRPr="000D5E85">
        <w:t>Pourquoi?</w:t>
      </w:r>
      <w:proofErr w:type="gramEnd"/>
    </w:p>
    <w:p w14:paraId="3D1034F7" w14:textId="283F0C33" w:rsidR="00F14126" w:rsidRPr="000D5E85" w:rsidRDefault="00F14126" w:rsidP="00971FE7">
      <w:pPr>
        <w:pStyle w:val="Consigne-Texte"/>
      </w:pPr>
      <w:r w:rsidRPr="000D5E85">
        <w:t>Recommand</w:t>
      </w:r>
      <w:r w:rsidR="003C0352">
        <w:t>er</w:t>
      </w:r>
      <w:r w:rsidRPr="000D5E85">
        <w:t xml:space="preserve">ais-tu à un ami d’écouter cette </w:t>
      </w:r>
      <w:proofErr w:type="gramStart"/>
      <w:r w:rsidRPr="000D5E85">
        <w:t>pièce?</w:t>
      </w:r>
      <w:proofErr w:type="gramEnd"/>
      <w:r w:rsidRPr="000D5E85">
        <w:t xml:space="preserve"> </w:t>
      </w:r>
      <w:proofErr w:type="gramStart"/>
      <w:r w:rsidRPr="000D5E85">
        <w:t>Pourquoi?</w:t>
      </w:r>
      <w:proofErr w:type="gramEnd"/>
    </w:p>
    <w:p w14:paraId="14A9CC8E" w14:textId="6CD027C8" w:rsidR="00F14126" w:rsidRPr="00971FE7" w:rsidRDefault="00971FE7" w:rsidP="00971FE7">
      <w:pPr>
        <w:pStyle w:val="Consigne-tapes"/>
      </w:pPr>
      <w:r>
        <w:t>C</w:t>
      </w:r>
      <w:r w:rsidRPr="00971FE7">
        <w:t xml:space="preserve">e que tu </w:t>
      </w:r>
      <w:r w:rsidR="00C94F16">
        <w:t>retiens</w:t>
      </w:r>
      <w:r w:rsidRPr="00971FE7" w:rsidDel="00C94F16">
        <w:t xml:space="preserve"> </w:t>
      </w:r>
      <w:r w:rsidR="00C94F16">
        <w:t>de</w:t>
      </w:r>
      <w:r w:rsidR="00C94F16" w:rsidRPr="00971FE7">
        <w:t xml:space="preserve"> </w:t>
      </w:r>
      <w:r w:rsidRPr="00971FE7">
        <w:t>cet</w:t>
      </w:r>
      <w:r w:rsidR="00C94F16">
        <w:t>te</w:t>
      </w:r>
      <w:r w:rsidRPr="00971FE7">
        <w:t xml:space="preserve"> </w:t>
      </w:r>
      <w:r w:rsidR="00C94F16">
        <w:t>pièce</w:t>
      </w:r>
      <w:r w:rsidR="006E4339">
        <w:t xml:space="preserve"> musicale</w:t>
      </w:r>
    </w:p>
    <w:p w14:paraId="511914E3" w14:textId="04F1B932" w:rsidR="00F14126" w:rsidRDefault="00F14126" w:rsidP="00F14126">
      <w:pPr>
        <w:rPr>
          <w:rFonts w:eastAsia="Calibri" w:cs="Arial"/>
        </w:rPr>
      </w:pPr>
      <w:r w:rsidRPr="003D59A8">
        <w:rPr>
          <w:rFonts w:eastAsia="Calibri" w:cs="Arial"/>
        </w:rPr>
        <w:t xml:space="preserve">Tu dois préparer le répertoire musical du gala de fin </w:t>
      </w:r>
      <w:proofErr w:type="gramStart"/>
      <w:r w:rsidRPr="003D59A8">
        <w:rPr>
          <w:rFonts w:eastAsia="Calibri" w:cs="Arial"/>
        </w:rPr>
        <w:t>d’année;</w:t>
      </w:r>
      <w:proofErr w:type="gramEnd"/>
      <w:r w:rsidRPr="003D59A8">
        <w:rPr>
          <w:rFonts w:eastAsia="Calibri" w:cs="Arial"/>
        </w:rPr>
        <w:t xml:space="preserve"> tu aimerais que cette pièce en fasse partie, mais tu devras </w:t>
      </w:r>
      <w:r w:rsidRPr="00726501">
        <w:rPr>
          <w:rFonts w:eastAsia="Calibri" w:cs="Arial"/>
        </w:rPr>
        <w:t>convaincre</w:t>
      </w:r>
      <w:r w:rsidRPr="003D59A8">
        <w:rPr>
          <w:rFonts w:eastAsia="Calibri" w:cs="Arial"/>
        </w:rPr>
        <w:t xml:space="preserve"> les autres élèves de ta classe. Sur quel élément vas-tu insister pour les </w:t>
      </w:r>
      <w:proofErr w:type="gramStart"/>
      <w:r w:rsidRPr="00726501">
        <w:rPr>
          <w:rFonts w:eastAsia="Calibri" w:cs="Arial"/>
        </w:rPr>
        <w:t>convaincre</w:t>
      </w:r>
      <w:r w:rsidRPr="003D59A8">
        <w:rPr>
          <w:rFonts w:eastAsia="Calibri" w:cs="Arial"/>
        </w:rPr>
        <w:t>?</w:t>
      </w:r>
      <w:proofErr w:type="gramEnd"/>
    </w:p>
    <w:p w14:paraId="0EB69B42" w14:textId="77777777" w:rsidR="00971FE7" w:rsidRPr="003D59A8" w:rsidRDefault="00971FE7" w:rsidP="00F14126">
      <w:pPr>
        <w:rPr>
          <w:rFonts w:eastAsia="Calibri" w:cs="Arial"/>
        </w:rPr>
      </w:pPr>
    </w:p>
    <w:p w14:paraId="78A0960F" w14:textId="77777777" w:rsidR="0056632A" w:rsidRDefault="0056632A" w:rsidP="0056632A">
      <w:pPr>
        <w:sectPr w:rsidR="0056632A" w:rsidSect="00B028EC">
          <w:pgSz w:w="12240" w:h="15840"/>
          <w:pgMar w:top="1170" w:right="1080" w:bottom="1440" w:left="1080" w:header="615" w:footer="706" w:gutter="0"/>
          <w:cols w:space="708"/>
          <w:docGrid w:linePitch="360"/>
        </w:sectPr>
      </w:pPr>
    </w:p>
    <w:p w14:paraId="1684D00C" w14:textId="0E157125" w:rsidR="00F04CF9" w:rsidRPr="00BF31BF" w:rsidRDefault="00E0674E" w:rsidP="00F04CF9">
      <w:pPr>
        <w:pStyle w:val="Matire-Premirepage"/>
      </w:pPr>
      <w:r>
        <w:lastRenderedPageBreak/>
        <w:t>Danse</w:t>
      </w:r>
    </w:p>
    <w:p w14:paraId="002E0D71" w14:textId="0F7F7AC9" w:rsidR="00F04CF9" w:rsidRPr="00971FE7" w:rsidRDefault="00E0674E" w:rsidP="00971FE7">
      <w:pPr>
        <w:pStyle w:val="Titredelactivit"/>
      </w:pPr>
      <w:bookmarkStart w:id="42" w:name="_Toc38519887"/>
      <w:r w:rsidRPr="00971FE7">
        <w:t>Visite libre</w:t>
      </w:r>
      <w:bookmarkEnd w:id="42"/>
    </w:p>
    <w:p w14:paraId="01C65A8E" w14:textId="77777777" w:rsidR="00F04CF9" w:rsidRPr="00BF31BF" w:rsidRDefault="00F04CF9" w:rsidP="00F04CF9">
      <w:pPr>
        <w:pStyle w:val="Consigne-Titre"/>
      </w:pPr>
      <w:bookmarkStart w:id="43" w:name="_Toc38519888"/>
      <w:r w:rsidRPr="00BF31BF">
        <w:t>Consigne à l’élève</w:t>
      </w:r>
      <w:bookmarkEnd w:id="43"/>
    </w:p>
    <w:p w14:paraId="69D13050" w14:textId="77777777" w:rsidR="00DE6A8D" w:rsidRPr="00971FE7" w:rsidRDefault="00DE6A8D" w:rsidP="00971FE7">
      <w:pPr>
        <w:pStyle w:val="Consigne-Texte"/>
        <w:rPr>
          <w:b/>
        </w:rPr>
      </w:pPr>
      <w:r>
        <w:t>Re</w:t>
      </w:r>
      <w:r w:rsidRPr="00B04B73">
        <w:t>découvre le lieu qu</w:t>
      </w:r>
      <w:r>
        <w:t xml:space="preserve">e tu </w:t>
      </w:r>
      <w:r w:rsidRPr="00B04B73">
        <w:t>habite</w:t>
      </w:r>
      <w:r>
        <w:t>s</w:t>
      </w:r>
      <w:r w:rsidRPr="00B04B73">
        <w:t xml:space="preserve"> au moyen d’une danse qui fait ressortir les aspects distinctifs de chacune des pièces.</w:t>
      </w:r>
    </w:p>
    <w:p w14:paraId="7D620724" w14:textId="7AF8FB36" w:rsidR="00DE6A8D" w:rsidRPr="00971FE7" w:rsidRDefault="00DE6A8D" w:rsidP="00971FE7">
      <w:pPr>
        <w:pStyle w:val="Consigne-Texte"/>
        <w:rPr>
          <w:b/>
        </w:rPr>
      </w:pPr>
      <w:r>
        <w:t>I</w:t>
      </w:r>
      <w:r w:rsidRPr="00B04B73">
        <w:t xml:space="preserve">nvite un public de </w:t>
      </w:r>
      <w:r>
        <w:t>t</w:t>
      </w:r>
      <w:r w:rsidRPr="00B04B73">
        <w:t xml:space="preserve">on choix à </w:t>
      </w:r>
      <w:r>
        <w:t>une</w:t>
      </w:r>
      <w:r w:rsidRPr="00B04B73">
        <w:t xml:space="preserve"> </w:t>
      </w:r>
      <w:r w:rsidR="006A2623">
        <w:t>« </w:t>
      </w:r>
      <w:r w:rsidRPr="00B04B73">
        <w:t>visite libre</w:t>
      </w:r>
      <w:r w:rsidR="006A2623">
        <w:t> » au cours de laquelle tu présenteras ton parcours dansé</w:t>
      </w:r>
      <w:r w:rsidRPr="00B04B73">
        <w:t>.</w:t>
      </w:r>
    </w:p>
    <w:p w14:paraId="7F4AC2AA" w14:textId="77777777" w:rsidR="00F04CF9" w:rsidRPr="00BF31BF" w:rsidRDefault="00F04CF9" w:rsidP="00F04CF9">
      <w:pPr>
        <w:pStyle w:val="Matriel-Titre"/>
      </w:pPr>
      <w:bookmarkStart w:id="44" w:name="_Toc38519889"/>
      <w:r w:rsidRPr="00BF31BF">
        <w:t>Matériel requis</w:t>
      </w:r>
      <w:bookmarkEnd w:id="44"/>
    </w:p>
    <w:p w14:paraId="36484F11" w14:textId="77777777" w:rsidR="00092244" w:rsidRDefault="00092244" w:rsidP="00092244">
      <w:pPr>
        <w:pStyle w:val="Matriel-Texte"/>
      </w:pPr>
      <w:r w:rsidRPr="00726E7B">
        <w:t>Des vêtements confortables.</w:t>
      </w:r>
    </w:p>
    <w:p w14:paraId="721ADECA" w14:textId="726E4A03" w:rsidR="00F04CF9" w:rsidRPr="00BF31BF" w:rsidRDefault="00092244" w:rsidP="00971FE7">
      <w:pPr>
        <w:pStyle w:val="Matriel-Texte"/>
      </w:pPr>
      <w:r w:rsidRPr="00FC5894">
        <w:t>Facultatif</w:t>
      </w:r>
      <w:r>
        <w:t xml:space="preserve"> </w:t>
      </w:r>
      <w:r w:rsidRPr="00FC5894">
        <w:t xml:space="preserve">: </w:t>
      </w:r>
      <w:r w:rsidR="003C0352">
        <w:t xml:space="preserve">des </w:t>
      </w:r>
      <w:r w:rsidRPr="00FC5894">
        <w:t xml:space="preserve">outils technologiques pour consulter les sites </w:t>
      </w:r>
      <w:r w:rsidR="006A2623">
        <w:t xml:space="preserve">Web </w:t>
      </w:r>
      <w:r w:rsidRPr="00FC5894">
        <w:t>et réaliser la captation</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953604">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17F56">
            <w:pPr>
              <w:pStyle w:val="Tableau-Informationauxparents"/>
            </w:pPr>
            <w:bookmarkStart w:id="45" w:name="_Toc38519890"/>
            <w:r w:rsidRPr="00BF31BF">
              <w:t>Information aux parents</w:t>
            </w:r>
            <w:bookmarkEnd w:id="45"/>
          </w:p>
          <w:p w14:paraId="74F52CCA" w14:textId="77777777" w:rsidR="00F04CF9" w:rsidRPr="00BF31BF" w:rsidRDefault="00F04CF9" w:rsidP="00017F56">
            <w:pPr>
              <w:pStyle w:val="Tableau-titre"/>
            </w:pPr>
            <w:r w:rsidRPr="00BF31BF">
              <w:t>À propos de l’activité</w:t>
            </w:r>
          </w:p>
          <w:p w14:paraId="7CC42CD4" w14:textId="77777777" w:rsidR="00F04CF9" w:rsidRPr="00BF31BF" w:rsidRDefault="00F04CF9" w:rsidP="00017F56">
            <w:pPr>
              <w:pStyle w:val="Tableau-texte"/>
            </w:pPr>
            <w:r w:rsidRPr="00BF31BF">
              <w:t>Votre enfant s’exercera à :</w:t>
            </w:r>
          </w:p>
          <w:p w14:paraId="0D71AE58" w14:textId="30D9104C" w:rsidR="00B807E0" w:rsidRDefault="00DF6B14" w:rsidP="00DF6B14">
            <w:pPr>
              <w:pStyle w:val="Tableau-Liste"/>
            </w:pPr>
            <w:r w:rsidRPr="00920729">
              <w:t>Exploiter sa créativité en revisitant les différentes pièces qu’il habite et en faisant ressortir leurs aspects distinctifs : un corridor lumineux, un salon confortable, une cuisine fonctionnelle, une chambre privée, une salle de bain</w:t>
            </w:r>
            <w:r w:rsidR="003C0352" w:rsidRPr="00920729">
              <w:t xml:space="preserve"> étroite</w:t>
            </w:r>
            <w:r w:rsidRPr="00920729">
              <w:t xml:space="preserve">, un balcon ensoleillé, etc. </w:t>
            </w:r>
          </w:p>
          <w:p w14:paraId="7ADE9F03" w14:textId="647B5DA0" w:rsidR="00F04CF9" w:rsidRPr="00BF31BF" w:rsidRDefault="00DF6B14" w:rsidP="00B807E0">
            <w:pPr>
              <w:pStyle w:val="Tableau-Liste"/>
            </w:pPr>
            <w:r w:rsidRPr="00B807E0">
              <w:rPr>
                <w:rFonts w:eastAsia="Calibri" w:cs="Arial"/>
              </w:rPr>
              <w:t xml:space="preserve">Poser un regard critique sur une œuvre. </w:t>
            </w:r>
          </w:p>
        </w:tc>
      </w:tr>
    </w:tbl>
    <w:p w14:paraId="5531A229" w14:textId="08BDEA82" w:rsidR="00F04CF9" w:rsidRPr="00B807E0" w:rsidRDefault="00953604" w:rsidP="00B807E0">
      <w:pPr>
        <w:pStyle w:val="Crdit"/>
      </w:pPr>
      <w:r w:rsidRPr="00B807E0">
        <w:t>Source : Activité proposée par Corine Bouchard, conseillère pédagogique en danse et en art dramatique à la Commission scolaire de Montréal (CSDM), et Caroline Paré, conseillère au ministère de l’Éducation et de l’Enseignement supérieur (MEES).</w:t>
      </w:r>
      <w:r w:rsidR="00F04CF9" w:rsidRPr="00B807E0">
        <w:br w:type="page"/>
      </w:r>
    </w:p>
    <w:p w14:paraId="6C26EA1D" w14:textId="7F3EAB07" w:rsidR="00F04CF9" w:rsidRDefault="00E27B38" w:rsidP="00BB776B">
      <w:pPr>
        <w:pStyle w:val="Matire-Pagessuivantes"/>
      </w:pPr>
      <w:r>
        <w:lastRenderedPageBreak/>
        <w:t>Danse</w:t>
      </w:r>
    </w:p>
    <w:p w14:paraId="5FDD1A9C" w14:textId="5116E18B" w:rsidR="000E7C6D" w:rsidRPr="00726E7B" w:rsidRDefault="000E7C6D" w:rsidP="00B807E0">
      <w:pPr>
        <w:pStyle w:val="Titredelactivit"/>
      </w:pPr>
      <w:bookmarkStart w:id="46" w:name="_Toc36897229"/>
      <w:bookmarkStart w:id="47" w:name="_Toc38519891"/>
      <w:r w:rsidRPr="00726E7B">
        <w:t xml:space="preserve">Annexe </w:t>
      </w:r>
      <w:r w:rsidR="001B2318">
        <w:t>–</w:t>
      </w:r>
      <w:r w:rsidRPr="00726E7B">
        <w:t xml:space="preserve"> </w:t>
      </w:r>
      <w:bookmarkEnd w:id="46"/>
      <w:r>
        <w:t>Visite libre</w:t>
      </w:r>
      <w:bookmarkEnd w:id="47"/>
    </w:p>
    <w:p w14:paraId="4052ACE3" w14:textId="77777777" w:rsidR="000E7C6D" w:rsidRPr="00F239B6" w:rsidRDefault="000E7C6D" w:rsidP="00B807E0">
      <w:pPr>
        <w:pStyle w:val="Consigne-Titre"/>
      </w:pPr>
      <w:bookmarkStart w:id="48" w:name="_Toc38519892"/>
      <w:r w:rsidRPr="00F239B6">
        <w:t>Pistes de réflexion</w:t>
      </w:r>
      <w:bookmarkEnd w:id="48"/>
      <w:r w:rsidRPr="00F239B6">
        <w:t xml:space="preserve"> </w:t>
      </w:r>
    </w:p>
    <w:p w14:paraId="3EBF4E9E" w14:textId="77777777" w:rsidR="000E7C6D" w:rsidRDefault="000E7C6D" w:rsidP="008B2C3E">
      <w:pPr>
        <w:pStyle w:val="Consigne-Texte"/>
      </w:pPr>
      <w:r w:rsidRPr="003429FC">
        <w:t xml:space="preserve">Selon toi, pourquoi certains chorégraphes délaissent-ils la scène pour créer et présenter leurs </w:t>
      </w:r>
      <w:r>
        <w:t xml:space="preserve">œuvres </w:t>
      </w:r>
      <w:r w:rsidRPr="003429FC">
        <w:t xml:space="preserve">dans des lieux </w:t>
      </w:r>
      <w:proofErr w:type="gramStart"/>
      <w:r w:rsidRPr="003429FC">
        <w:t>habités?</w:t>
      </w:r>
      <w:proofErr w:type="gramEnd"/>
      <w:r w:rsidRPr="003429FC">
        <w:t xml:space="preserve"> </w:t>
      </w:r>
    </w:p>
    <w:p w14:paraId="4C37C82F" w14:textId="5DFBB588" w:rsidR="000E7C6D" w:rsidRDefault="000E7C6D" w:rsidP="008B2C3E">
      <w:pPr>
        <w:pStyle w:val="Consigne-Texte"/>
      </w:pPr>
      <w:r w:rsidRPr="003429FC">
        <w:t xml:space="preserve">Selon toi, qu’est-ce qu’une danse peut réussir à exprimer plus facilement </w:t>
      </w:r>
      <w:r w:rsidR="00FA4C1D">
        <w:t xml:space="preserve">dans un lieu habité </w:t>
      </w:r>
      <w:r w:rsidRPr="003429FC">
        <w:t xml:space="preserve">que sur une </w:t>
      </w:r>
      <w:proofErr w:type="gramStart"/>
      <w:r w:rsidRPr="003429FC">
        <w:t>scène?</w:t>
      </w:r>
      <w:proofErr w:type="gramEnd"/>
    </w:p>
    <w:p w14:paraId="1307832D" w14:textId="77777777" w:rsidR="000E7C6D" w:rsidRPr="003429FC" w:rsidRDefault="000E7C6D" w:rsidP="008B2C3E">
      <w:pPr>
        <w:pStyle w:val="Consigne-Texte"/>
      </w:pPr>
      <w:r w:rsidRPr="003429FC">
        <w:t xml:space="preserve">Comment un même geste peut-il être lu différemment selon le lieu où il est </w:t>
      </w:r>
      <w:proofErr w:type="gramStart"/>
      <w:r w:rsidRPr="003429FC">
        <w:t>présenté?</w:t>
      </w:r>
      <w:proofErr w:type="gramEnd"/>
    </w:p>
    <w:p w14:paraId="22400F7F" w14:textId="77777777" w:rsidR="000E7C6D" w:rsidRPr="00F239B6" w:rsidRDefault="000E7C6D" w:rsidP="00B807E0">
      <w:pPr>
        <w:pStyle w:val="Consigne-Titre"/>
      </w:pPr>
      <w:bookmarkStart w:id="49" w:name="_Toc38519893"/>
      <w:r w:rsidRPr="00F239B6">
        <w:t>Fenêtre ouverte sur les maisons qui dansent</w:t>
      </w:r>
      <w:bookmarkEnd w:id="49"/>
    </w:p>
    <w:p w14:paraId="0E9F2CD1" w14:textId="43F68E83" w:rsidR="000E7C6D" w:rsidRDefault="000E7C6D" w:rsidP="008B2C3E">
      <w:pPr>
        <w:pStyle w:val="Consigne-Texte"/>
      </w:pPr>
      <w:r w:rsidRPr="00B00ED5">
        <w:t xml:space="preserve">Consulte le site </w:t>
      </w:r>
      <w:hyperlink r:id="rId40">
        <w:proofErr w:type="spellStart"/>
        <w:r w:rsidRPr="00266B81">
          <w:rPr>
            <w:rStyle w:val="Lienhypertexte"/>
          </w:rPr>
          <w:t>Num</w:t>
        </w:r>
        <w:r w:rsidR="006F278E" w:rsidRPr="00266B81">
          <w:rPr>
            <w:rStyle w:val="Lienhypertexte"/>
          </w:rPr>
          <w:t>e</w:t>
        </w:r>
        <w:r w:rsidRPr="00266B81">
          <w:rPr>
            <w:rStyle w:val="Lienhypertexte"/>
          </w:rPr>
          <w:t>ridanse</w:t>
        </w:r>
        <w:proofErr w:type="spellEnd"/>
        <w:r>
          <w:t xml:space="preserve"> </w:t>
        </w:r>
      </w:hyperlink>
      <w:r w:rsidRPr="00B00ED5">
        <w:t>et découvre comment la danse prend forme dans différents lieux</w:t>
      </w:r>
      <w:r>
        <w:t>.</w:t>
      </w:r>
    </w:p>
    <w:p w14:paraId="57C321C4" w14:textId="7DE66D8F" w:rsidR="000E7C6D" w:rsidRPr="008B2C3E" w:rsidRDefault="000E7C6D" w:rsidP="008B2C3E">
      <w:pPr>
        <w:pStyle w:val="Consigne-Texte"/>
      </w:pPr>
      <w:r w:rsidRPr="00B00ED5">
        <w:t xml:space="preserve">Consulte le site </w:t>
      </w:r>
      <w:hyperlink r:id="rId41">
        <w:proofErr w:type="spellStart"/>
        <w:r w:rsidRPr="008E05CD">
          <w:rPr>
            <w:rStyle w:val="Lienhypertexte"/>
          </w:rPr>
          <w:t>O</w:t>
        </w:r>
        <w:r w:rsidR="006F278E" w:rsidRPr="008E05CD">
          <w:rPr>
            <w:rStyle w:val="Lienhypertexte"/>
          </w:rPr>
          <w:t>.</w:t>
        </w:r>
        <w:r w:rsidRPr="008E05CD">
          <w:rPr>
            <w:rStyle w:val="Lienhypertexte"/>
          </w:rPr>
          <w:t>D</w:t>
        </w:r>
        <w:r w:rsidR="006F278E" w:rsidRPr="008E05CD">
          <w:rPr>
            <w:rStyle w:val="Lienhypertexte"/>
          </w:rPr>
          <w:t>.</w:t>
        </w:r>
        <w:proofErr w:type="gramStart"/>
        <w:r w:rsidRPr="008E05CD">
          <w:rPr>
            <w:rStyle w:val="Lienhypertexte"/>
          </w:rPr>
          <w:t>N</w:t>
        </w:r>
        <w:r w:rsidR="006F278E" w:rsidRPr="008E05CD">
          <w:rPr>
            <w:rStyle w:val="Lienhypertexte"/>
          </w:rPr>
          <w:t>.i</w:t>
        </w:r>
        <w:proofErr w:type="spellEnd"/>
        <w:proofErr w:type="gramEnd"/>
      </w:hyperlink>
      <w:r w:rsidRPr="008E05CD">
        <w:rPr>
          <w:rStyle w:val="Lienhypertexte"/>
        </w:rPr>
        <w:t xml:space="preserve"> </w:t>
      </w:r>
      <w:r w:rsidRPr="00B00ED5">
        <w:t xml:space="preserve">pour découvrir les </w:t>
      </w:r>
      <w:r w:rsidR="00A56EB8">
        <w:t>productions</w:t>
      </w:r>
      <w:r w:rsidR="00A56EB8" w:rsidRPr="00B00ED5">
        <w:t xml:space="preserve"> </w:t>
      </w:r>
      <w:r>
        <w:t>de</w:t>
      </w:r>
      <w:r w:rsidRPr="00B00ED5">
        <w:t xml:space="preserve"> créateurs contemporains qui</w:t>
      </w:r>
      <w:r w:rsidR="00A56EB8">
        <w:t xml:space="preserve"> ont fait le choix d’</w:t>
      </w:r>
      <w:r>
        <w:t>occupe</w:t>
      </w:r>
      <w:r w:rsidR="00A56EB8">
        <w:t>r</w:t>
      </w:r>
      <w:r>
        <w:t xml:space="preserve"> </w:t>
      </w:r>
      <w:r w:rsidR="00A56EB8">
        <w:t>d</w:t>
      </w:r>
      <w:r>
        <w:t>es</w:t>
      </w:r>
      <w:r w:rsidRPr="00B00ED5">
        <w:t xml:space="preserve"> espaces habités</w:t>
      </w:r>
      <w:r>
        <w:t>.</w:t>
      </w:r>
    </w:p>
    <w:p w14:paraId="73F347CC" w14:textId="18B0A9D4" w:rsidR="000E7C6D" w:rsidRPr="00390369" w:rsidRDefault="000E7C6D" w:rsidP="008B2C3E">
      <w:pPr>
        <w:pStyle w:val="Consigne-Titre"/>
      </w:pPr>
      <w:bookmarkStart w:id="50" w:name="_Toc38519894"/>
      <w:r w:rsidRPr="00F239B6">
        <w:t>Projet de création</w:t>
      </w:r>
      <w:r>
        <w:t> </w:t>
      </w:r>
      <w:r w:rsidRPr="006F278E">
        <w:t xml:space="preserve">: </w:t>
      </w:r>
      <w:r w:rsidR="006F278E">
        <w:t>r</w:t>
      </w:r>
      <w:r>
        <w:t>éaliser</w:t>
      </w:r>
      <w:r w:rsidRPr="00F239B6">
        <w:t xml:space="preserve"> un parcours dansé</w:t>
      </w:r>
      <w:bookmarkEnd w:id="50"/>
      <w:r w:rsidRPr="00F239B6">
        <w:t xml:space="preserve"> </w:t>
      </w:r>
    </w:p>
    <w:p w14:paraId="0F1522AD" w14:textId="0C39FF77" w:rsidR="000E7C6D" w:rsidRPr="00F239B6" w:rsidRDefault="000E7C6D" w:rsidP="008B2C3E">
      <w:pPr>
        <w:pStyle w:val="Consigne-Texte"/>
      </w:pPr>
      <w:r w:rsidRPr="00F239B6">
        <w:t>Revisite ta maison en attribuant à chacune des pièces un ou des qualificatifs. La façon dont tu te sens dans chacune d’elle</w:t>
      </w:r>
      <w:r w:rsidR="006F278E">
        <w:t>s</w:t>
      </w:r>
      <w:r w:rsidRPr="00F239B6">
        <w:t xml:space="preserve"> </w:t>
      </w:r>
      <w:r w:rsidR="00A56EB8">
        <w:t>aura une</w:t>
      </w:r>
      <w:r w:rsidR="00A56EB8" w:rsidRPr="00F239B6">
        <w:t xml:space="preserve"> </w:t>
      </w:r>
      <w:r>
        <w:t>influence</w:t>
      </w:r>
      <w:r w:rsidR="00A56EB8">
        <w:t xml:space="preserve"> sur</w:t>
      </w:r>
      <w:r w:rsidRPr="00F239B6">
        <w:t xml:space="preserve"> ton choix de qualificatif.</w:t>
      </w:r>
    </w:p>
    <w:p w14:paraId="38E001BE" w14:textId="35E83551" w:rsidR="000E7C6D" w:rsidRPr="00F239B6" w:rsidRDefault="000E7C6D" w:rsidP="008B2C3E">
      <w:pPr>
        <w:pStyle w:val="Consigne-Texte"/>
      </w:pPr>
      <w:r w:rsidRPr="00F239B6">
        <w:t>Associe les qualificatifs des lieux à des types de mouvement</w:t>
      </w:r>
      <w:r w:rsidR="006A2623">
        <w:t>s</w:t>
      </w:r>
      <w:r w:rsidR="006F278E">
        <w:t xml:space="preserve">. Tu pourrais </w:t>
      </w:r>
      <w:r w:rsidRPr="00F239B6">
        <w:t>par exemple</w:t>
      </w:r>
      <w:r w:rsidR="006F278E">
        <w:t xml:space="preserve"> associer une</w:t>
      </w:r>
      <w:r w:rsidRPr="00F239B6">
        <w:t xml:space="preserve"> pièce invitant au calme </w:t>
      </w:r>
      <w:r w:rsidR="006F278E">
        <w:t>à un</w:t>
      </w:r>
      <w:r w:rsidRPr="00F239B6">
        <w:t xml:space="preserve"> geste lent et lourd</w:t>
      </w:r>
      <w:r w:rsidR="006F278E">
        <w:t xml:space="preserve"> ou</w:t>
      </w:r>
      <w:r w:rsidRPr="00F239B6">
        <w:t xml:space="preserve"> </w:t>
      </w:r>
      <w:r w:rsidR="006F278E">
        <w:t xml:space="preserve">une </w:t>
      </w:r>
      <w:r w:rsidRPr="00F239B6">
        <w:t xml:space="preserve">cuisine fonctionnelle </w:t>
      </w:r>
      <w:r w:rsidR="006F278E">
        <w:t>à un</w:t>
      </w:r>
      <w:r w:rsidRPr="00F239B6">
        <w:t xml:space="preserve"> geste du quotidien </w:t>
      </w:r>
      <w:r w:rsidR="006A2623">
        <w:t xml:space="preserve">exécuté avec </w:t>
      </w:r>
      <w:r w:rsidRPr="00F239B6">
        <w:t>précis</w:t>
      </w:r>
      <w:r w:rsidR="006A2623">
        <w:t>ion</w:t>
      </w:r>
      <w:r w:rsidR="001E1F3B">
        <w:t>.</w:t>
      </w:r>
    </w:p>
    <w:p w14:paraId="04AFA706" w14:textId="4E23A3DB" w:rsidR="000E7C6D" w:rsidRPr="00F239B6" w:rsidRDefault="000E7C6D" w:rsidP="008B2C3E">
      <w:pPr>
        <w:pStyle w:val="Consigne-Texte"/>
      </w:pPr>
      <w:r w:rsidRPr="00F239B6">
        <w:t xml:space="preserve">Crée ou improvise ta danse </w:t>
      </w:r>
      <w:r w:rsidR="00A56EB8">
        <w:t>selon</w:t>
      </w:r>
      <w:r w:rsidR="00A56EB8" w:rsidRPr="00F239B6">
        <w:t xml:space="preserve"> </w:t>
      </w:r>
      <w:r w:rsidRPr="00F239B6">
        <w:t>les types de mouvement</w:t>
      </w:r>
      <w:r w:rsidR="001C3E00">
        <w:t>s</w:t>
      </w:r>
      <w:r w:rsidRPr="00F239B6">
        <w:t xml:space="preserve"> choisis</w:t>
      </w:r>
      <w:r>
        <w:t>.</w:t>
      </w:r>
    </w:p>
    <w:p w14:paraId="61A75237" w14:textId="2FB39714" w:rsidR="000E7C6D" w:rsidRPr="00F239B6" w:rsidRDefault="000E7C6D" w:rsidP="008B2C3E">
      <w:pPr>
        <w:pStyle w:val="Consigne-Texte"/>
      </w:pPr>
      <w:r w:rsidRPr="00F239B6">
        <w:t>Détermine le parcours dansé</w:t>
      </w:r>
      <w:r w:rsidR="00A56EB8">
        <w:t xml:space="preserve"> du lieu</w:t>
      </w:r>
      <w:r w:rsidRPr="00F239B6" w:rsidDel="00723AF8">
        <w:t xml:space="preserve"> </w:t>
      </w:r>
      <w:r w:rsidRPr="00F239B6">
        <w:t>initial jusqu’au lieu final</w:t>
      </w:r>
      <w:r w:rsidR="001C3E00">
        <w:t>,</w:t>
      </w:r>
      <w:r w:rsidRPr="00F239B6">
        <w:t xml:space="preserve"> </w:t>
      </w:r>
      <w:r w:rsidR="001C3E00">
        <w:t>en prévoyant</w:t>
      </w:r>
      <w:r w:rsidRPr="00F239B6">
        <w:t xml:space="preserve"> des transitions</w:t>
      </w:r>
      <w:r>
        <w:t>.</w:t>
      </w:r>
    </w:p>
    <w:p w14:paraId="6B09FB4B" w14:textId="2B2C3042" w:rsidR="000E7C6D" w:rsidRPr="008B2C3E" w:rsidRDefault="000E7C6D" w:rsidP="008B2C3E">
      <w:pPr>
        <w:pStyle w:val="Consigne-Titre"/>
      </w:pPr>
      <w:bookmarkStart w:id="51" w:name="_Toc38519895"/>
      <w:r w:rsidRPr="008B2C3E">
        <w:t xml:space="preserve">Visite </w:t>
      </w:r>
      <w:proofErr w:type="gramStart"/>
      <w:r w:rsidRPr="008B2C3E">
        <w:t>libre!</w:t>
      </w:r>
      <w:bookmarkEnd w:id="51"/>
      <w:proofErr w:type="gramEnd"/>
    </w:p>
    <w:p w14:paraId="78FA5AFD" w14:textId="09688350" w:rsidR="000E7C6D" w:rsidRPr="00F239B6" w:rsidRDefault="000E7C6D" w:rsidP="000E7C6D">
      <w:pPr>
        <w:rPr>
          <w:rFonts w:eastAsia="Gill Sans" w:cs="Arial"/>
          <w:lang w:eastAsia="fr-FR"/>
        </w:rPr>
      </w:pPr>
      <w:r w:rsidRPr="4E9CF4A7">
        <w:rPr>
          <w:rFonts w:eastAsia="Gill Sans" w:cs="Arial"/>
          <w:lang w:eastAsia="fr-FR"/>
        </w:rPr>
        <w:t>En présen</w:t>
      </w:r>
      <w:r w:rsidR="00723AF8" w:rsidRPr="4E9CF4A7">
        <w:rPr>
          <w:rFonts w:eastAsia="Gill Sans" w:cs="Arial"/>
          <w:lang w:eastAsia="fr-FR"/>
        </w:rPr>
        <w:t>ce</w:t>
      </w:r>
      <w:r w:rsidR="008B2C3E" w:rsidRPr="4E9CF4A7">
        <w:rPr>
          <w:rFonts w:eastAsia="Gill Sans" w:cs="Arial"/>
          <w:lang w:eastAsia="fr-FR"/>
        </w:rPr>
        <w:t xml:space="preserve"> </w:t>
      </w:r>
      <w:r w:rsidRPr="4E9CF4A7">
        <w:rPr>
          <w:rFonts w:eastAsia="Gill Sans" w:cs="Arial"/>
          <w:lang w:eastAsia="fr-FR"/>
        </w:rPr>
        <w:t>:</w:t>
      </w:r>
    </w:p>
    <w:p w14:paraId="378187BC" w14:textId="54A7299C" w:rsidR="000E7C6D" w:rsidRPr="00F239B6" w:rsidRDefault="000E7C6D" w:rsidP="008B2C3E">
      <w:pPr>
        <w:pStyle w:val="Consigne-Texte"/>
        <w:spacing w:after="120"/>
        <w:ind w:left="357" w:hanging="357"/>
      </w:pPr>
      <w:r w:rsidRPr="00F239B6">
        <w:t>Invite le public de ton choix</w:t>
      </w:r>
      <w:bookmarkStart w:id="52" w:name="_Hlk38446022"/>
      <w:r w:rsidR="00723AF8">
        <w:t>, parmi les personnes qui vivent avec toi,</w:t>
      </w:r>
      <w:r w:rsidRPr="00F239B6">
        <w:t xml:space="preserve"> </w:t>
      </w:r>
      <w:bookmarkEnd w:id="52"/>
      <w:r w:rsidR="00723AF8">
        <w:t>à</w:t>
      </w:r>
      <w:r w:rsidR="00723AF8" w:rsidRPr="00F239B6">
        <w:t xml:space="preserve"> </w:t>
      </w:r>
      <w:r w:rsidRPr="00F239B6">
        <w:t>la visite libre de ton parcours dansé</w:t>
      </w:r>
      <w:r w:rsidR="00723AF8">
        <w:t>.</w:t>
      </w:r>
      <w:r w:rsidRPr="00F239B6">
        <w:t xml:space="preserve"> </w:t>
      </w:r>
      <w:r w:rsidR="00723AF8">
        <w:t>P</w:t>
      </w:r>
      <w:r>
        <w:t>révo</w:t>
      </w:r>
      <w:r w:rsidR="00723AF8">
        <w:t>is</w:t>
      </w:r>
      <w:r w:rsidRPr="00723AF8" w:rsidDel="00723AF8">
        <w:t xml:space="preserve"> </w:t>
      </w:r>
      <w:r w:rsidR="00723AF8" w:rsidRPr="00723AF8">
        <w:t>l’</w:t>
      </w:r>
      <w:r w:rsidRPr="00723AF8">
        <w:t>emplacement</w:t>
      </w:r>
      <w:r w:rsidRPr="00F239B6">
        <w:t xml:space="preserve"> </w:t>
      </w:r>
      <w:r w:rsidR="00723AF8">
        <w:t xml:space="preserve">de ton public </w:t>
      </w:r>
      <w:r w:rsidRPr="00F239B6">
        <w:t>dans chacune des pièces</w:t>
      </w:r>
      <w:r>
        <w:t>.</w:t>
      </w:r>
    </w:p>
    <w:p w14:paraId="7F40F974" w14:textId="17BE2150" w:rsidR="000E7C6D" w:rsidRPr="00F239B6" w:rsidRDefault="000E7C6D" w:rsidP="000E7C6D">
      <w:pPr>
        <w:rPr>
          <w:rFonts w:eastAsia="Gill Sans" w:cs="Arial"/>
          <w:lang w:eastAsia="fr-FR"/>
        </w:rPr>
      </w:pPr>
      <w:r w:rsidRPr="00F239B6">
        <w:rPr>
          <w:rFonts w:eastAsia="Gill Sans" w:cs="Arial"/>
          <w:lang w:eastAsia="fr-FR"/>
        </w:rPr>
        <w:t xml:space="preserve">En </w:t>
      </w:r>
      <w:r w:rsidR="00367EDC">
        <w:rPr>
          <w:rFonts w:eastAsia="Gill Sans" w:cs="Arial"/>
          <w:lang w:eastAsia="fr-FR"/>
        </w:rPr>
        <w:t xml:space="preserve">ligne </w:t>
      </w:r>
      <w:r w:rsidRPr="00F239B6">
        <w:rPr>
          <w:rFonts w:eastAsia="Gill Sans" w:cs="Arial"/>
          <w:lang w:eastAsia="fr-FR"/>
        </w:rPr>
        <w:t>:</w:t>
      </w:r>
    </w:p>
    <w:p w14:paraId="7AAEE640" w14:textId="4073EF26" w:rsidR="000E7C6D" w:rsidRPr="00F239B6" w:rsidRDefault="000E7C6D" w:rsidP="008B2C3E">
      <w:pPr>
        <w:pStyle w:val="Consigne-Texte"/>
      </w:pPr>
      <w:r w:rsidRPr="00F239B6">
        <w:t xml:space="preserve">Fais le choix </w:t>
      </w:r>
      <w:r w:rsidR="00723AF8">
        <w:t xml:space="preserve">de présenter </w:t>
      </w:r>
      <w:r>
        <w:t>une</w:t>
      </w:r>
      <w:r w:rsidRPr="00F239B6">
        <w:t xml:space="preserve"> visite en direct ou en différé à tes amis ou à ta </w:t>
      </w:r>
      <w:proofErr w:type="gramStart"/>
      <w:r w:rsidRPr="00F239B6">
        <w:t>parenté</w:t>
      </w:r>
      <w:r w:rsidR="001C3E00">
        <w:t>;</w:t>
      </w:r>
      <w:proofErr w:type="gramEnd"/>
    </w:p>
    <w:p w14:paraId="22C4230F" w14:textId="77777777" w:rsidR="000E7C6D" w:rsidRPr="00760436" w:rsidRDefault="000E7C6D" w:rsidP="008B2C3E">
      <w:pPr>
        <w:pStyle w:val="Consigne-Texte"/>
      </w:pPr>
      <w:r w:rsidRPr="00F239B6">
        <w:t xml:space="preserve">Détermine avec la personne qui filmera ta danse </w:t>
      </w:r>
      <w:r w:rsidRPr="00367EDC">
        <w:t>son emplacement et ses</w:t>
      </w:r>
      <w:r w:rsidRPr="00F239B6">
        <w:t xml:space="preserve"> types de prises de vue</w:t>
      </w:r>
      <w:r>
        <w:t>.</w:t>
      </w:r>
    </w:p>
    <w:p w14:paraId="010EE593" w14:textId="77777777" w:rsidR="00F04CF9" w:rsidRDefault="00F04CF9" w:rsidP="00D24823"/>
    <w:p w14:paraId="2ACFA4C6" w14:textId="77777777" w:rsidR="00F04CF9" w:rsidRDefault="00F04CF9" w:rsidP="00D24823">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lastRenderedPageBreak/>
        <w:t>Éthique et culture religieuse</w:t>
      </w:r>
    </w:p>
    <w:p w14:paraId="3C813BEF" w14:textId="6FFEA65B" w:rsidR="008F1D91" w:rsidRPr="00BF31BF" w:rsidRDefault="00EF76D9" w:rsidP="008F1D91">
      <w:pPr>
        <w:pStyle w:val="Titredelactivit"/>
        <w:tabs>
          <w:tab w:val="left" w:pos="7170"/>
        </w:tabs>
      </w:pPr>
      <w:bookmarkStart w:id="54" w:name="_Toc38519896"/>
      <w:r>
        <w:t>Mon autonomie en image</w:t>
      </w:r>
      <w:bookmarkEnd w:id="54"/>
    </w:p>
    <w:p w14:paraId="44E52367" w14:textId="77777777" w:rsidR="008F1D91" w:rsidRPr="00BF31BF" w:rsidRDefault="008F1D91" w:rsidP="008F1D91">
      <w:pPr>
        <w:pStyle w:val="Consigne-Titre"/>
      </w:pPr>
      <w:bookmarkStart w:id="55" w:name="_Toc38519897"/>
      <w:r w:rsidRPr="00BF31BF">
        <w:t>Consigne à l’élève</w:t>
      </w:r>
      <w:bookmarkEnd w:id="55"/>
    </w:p>
    <w:p w14:paraId="36EB4578" w14:textId="057321E2" w:rsidR="0034057B" w:rsidRDefault="0034057B" w:rsidP="0009649D">
      <w:pPr>
        <w:spacing w:after="120"/>
      </w:pPr>
      <w:r w:rsidRPr="005F5EED">
        <w:t xml:space="preserve">En contexte de confinement, </w:t>
      </w:r>
      <w:r w:rsidR="00DD76DD">
        <w:t>tu exerces</w:t>
      </w:r>
      <w:r w:rsidRPr="005F5EED">
        <w:t xml:space="preserve"> ton autonomie d’une manière</w:t>
      </w:r>
      <w:r>
        <w:t xml:space="preserve"> particulière.</w:t>
      </w:r>
      <w:r w:rsidRPr="005F5EED">
        <w:t xml:space="preserve"> Quand tu songes</w:t>
      </w:r>
      <w:r w:rsidRPr="005F5EED">
        <w:rPr>
          <w:rFonts w:ascii="Calibri" w:eastAsia="Calibri" w:hAnsi="Calibri" w:cs="Calibri"/>
        </w:rPr>
        <w:t xml:space="preserve"> </w:t>
      </w:r>
      <w:r w:rsidRPr="005F5EED">
        <w:t xml:space="preserve">à l’autonomie, qu’est-ce qui te vient en </w:t>
      </w:r>
      <w:proofErr w:type="gramStart"/>
      <w:r w:rsidRPr="005F5EED">
        <w:t>tête?</w:t>
      </w:r>
      <w:proofErr w:type="gramEnd"/>
      <w:r w:rsidRPr="005F5EED">
        <w:t xml:space="preserve"> </w:t>
      </w:r>
    </w:p>
    <w:p w14:paraId="7AD4CAB5" w14:textId="77777777" w:rsidR="0034057B" w:rsidRPr="00D90A0B" w:rsidRDefault="0034057B" w:rsidP="008B2C3E">
      <w:pPr>
        <w:pStyle w:val="Consigne-Texte"/>
      </w:pPr>
      <w:r>
        <w:t xml:space="preserve">Réfléchis </w:t>
      </w:r>
      <w:r w:rsidRPr="00D90A0B">
        <w:t>aux conditions qui te permettent d’être autonome : jugement critique, responsabilité morale, authenticité, débrouillardise, bon sens et capacité de choisir.</w:t>
      </w:r>
    </w:p>
    <w:p w14:paraId="507171D9" w14:textId="77777777" w:rsidR="0034057B" w:rsidRPr="007E79E8" w:rsidRDefault="0034057B" w:rsidP="008B2C3E">
      <w:pPr>
        <w:pStyle w:val="Consigne-Texte"/>
        <w:rPr>
          <w:rFonts w:eastAsiaTheme="minorHAnsi" w:cstheme="minorBidi"/>
          <w:lang w:eastAsia="en-US"/>
        </w:rPr>
      </w:pPr>
      <w:r w:rsidRPr="007E79E8">
        <w:rPr>
          <w:lang w:eastAsia="en-US"/>
        </w:rPr>
        <w:t>Choisi</w:t>
      </w:r>
      <w:r>
        <w:rPr>
          <w:lang w:eastAsia="en-US"/>
        </w:rPr>
        <w:t>s</w:t>
      </w:r>
      <w:r w:rsidRPr="007E79E8">
        <w:rPr>
          <w:lang w:eastAsia="en-US"/>
        </w:rPr>
        <w:t xml:space="preserve"> quatre photos </w:t>
      </w:r>
      <w:r>
        <w:rPr>
          <w:lang w:eastAsia="en-US"/>
        </w:rPr>
        <w:t>(</w:t>
      </w:r>
      <w:r w:rsidRPr="007E79E8">
        <w:rPr>
          <w:lang w:eastAsia="en-US"/>
        </w:rPr>
        <w:t xml:space="preserve">personnelles ou </w:t>
      </w:r>
      <w:r>
        <w:rPr>
          <w:lang w:eastAsia="en-US"/>
        </w:rPr>
        <w:t>autres)</w:t>
      </w:r>
      <w:r w:rsidRPr="007E79E8">
        <w:rPr>
          <w:lang w:eastAsia="en-US"/>
        </w:rPr>
        <w:t xml:space="preserve"> que tu </w:t>
      </w:r>
      <w:r>
        <w:rPr>
          <w:lang w:eastAsia="en-US"/>
        </w:rPr>
        <w:t>associes</w:t>
      </w:r>
      <w:r w:rsidRPr="007E79E8">
        <w:rPr>
          <w:lang w:eastAsia="en-US"/>
        </w:rPr>
        <w:t xml:space="preserve"> à une de</w:t>
      </w:r>
      <w:r>
        <w:rPr>
          <w:lang w:eastAsia="en-US"/>
        </w:rPr>
        <w:t xml:space="preserve"> ce</w:t>
      </w:r>
      <w:r w:rsidRPr="007E79E8">
        <w:rPr>
          <w:lang w:eastAsia="en-US"/>
        </w:rPr>
        <w:t xml:space="preserve">s conditions. </w:t>
      </w:r>
    </w:p>
    <w:p w14:paraId="6D8D88BE" w14:textId="0CA4494E" w:rsidR="0034057B" w:rsidRPr="008B2C3E" w:rsidRDefault="0034057B" w:rsidP="008B2C3E">
      <w:pPr>
        <w:pStyle w:val="Consigne-Texte"/>
        <w:rPr>
          <w:rFonts w:eastAsiaTheme="minorHAnsi" w:cstheme="minorBidi"/>
          <w:lang w:eastAsia="en-US"/>
        </w:rPr>
      </w:pPr>
      <w:r w:rsidRPr="007E79E8">
        <w:rPr>
          <w:lang w:eastAsia="en-US"/>
        </w:rPr>
        <w:t>Présente ces images à un de tes proches et explique-l</w:t>
      </w:r>
      <w:r>
        <w:rPr>
          <w:lang w:eastAsia="en-US"/>
        </w:rPr>
        <w:t>ui</w:t>
      </w:r>
      <w:r w:rsidRPr="007E79E8">
        <w:rPr>
          <w:lang w:eastAsia="en-US"/>
        </w:rPr>
        <w:t xml:space="preserve"> pourquoi ces images représentent l’autonomie pour toi.</w:t>
      </w:r>
    </w:p>
    <w:p w14:paraId="089F0CC6" w14:textId="4EACDA2A" w:rsidR="008B2C3E" w:rsidRPr="008B2C3E" w:rsidRDefault="0034057B" w:rsidP="008B2C3E">
      <w:pPr>
        <w:pStyle w:val="Consigne-Titre"/>
      </w:pPr>
      <w:bookmarkStart w:id="56" w:name="_Toc38519898"/>
      <w:r w:rsidRPr="008B2C3E">
        <w:t xml:space="preserve">Envie d’aller plus </w:t>
      </w:r>
      <w:proofErr w:type="gramStart"/>
      <w:r w:rsidRPr="008B2C3E">
        <w:t>loin?</w:t>
      </w:r>
      <w:bookmarkEnd w:id="56"/>
      <w:proofErr w:type="gramEnd"/>
      <w:r w:rsidRPr="008B2C3E">
        <w:t xml:space="preserve">  </w:t>
      </w:r>
    </w:p>
    <w:p w14:paraId="18541A76" w14:textId="0A01F84B" w:rsidR="0034057B" w:rsidRPr="007E79E8" w:rsidRDefault="0034057B" w:rsidP="005B2C3F">
      <w:pPr>
        <w:rPr>
          <w:rFonts w:eastAsiaTheme="minorHAnsi" w:cstheme="minorBidi"/>
          <w:lang w:eastAsia="en-US"/>
        </w:rPr>
      </w:pPr>
      <w:r w:rsidRPr="007E79E8">
        <w:rPr>
          <w:rFonts w:eastAsiaTheme="minorHAnsi" w:cstheme="minorBidi"/>
          <w:lang w:eastAsia="en-US"/>
        </w:rPr>
        <w:t>Explique à ton interlocuteur pourquoi il est important pour toi d’être autonome. Demande à ton interlocuteur de choisir ses propres images et d’expliquer comment il est possible d’exercer son autonomie.</w:t>
      </w:r>
    </w:p>
    <w:p w14:paraId="093FFB24" w14:textId="77777777" w:rsidR="008F1D91" w:rsidRPr="00BF31BF" w:rsidRDefault="008F1D91" w:rsidP="008F1D91">
      <w:pPr>
        <w:pStyle w:val="Matriel-Titre"/>
      </w:pPr>
      <w:bookmarkStart w:id="57" w:name="_Toc38519899"/>
      <w:r w:rsidRPr="00BF31BF">
        <w:t>Matériel requis</w:t>
      </w:r>
      <w:bookmarkEnd w:id="57"/>
    </w:p>
    <w:p w14:paraId="456D9775" w14:textId="583A4AA8" w:rsidR="00037E65" w:rsidRDefault="00037E65" w:rsidP="00037E65">
      <w:pPr>
        <w:pStyle w:val="Consignesetmatriel-description"/>
      </w:pPr>
      <w:r>
        <w:t>Images variées</w:t>
      </w:r>
      <w:r w:rsidR="008B2C3E">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B25A5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58" w:name="_Toc38519900"/>
            <w:r w:rsidRPr="00BF31BF">
              <w:t>Information aux parents</w:t>
            </w:r>
            <w:bookmarkEnd w:id="58"/>
          </w:p>
          <w:p w14:paraId="43C7894D" w14:textId="77777777" w:rsidR="008F1D91" w:rsidRPr="00BF31BF" w:rsidRDefault="008F1D91" w:rsidP="00017F56">
            <w:pPr>
              <w:pStyle w:val="Tableau-titre"/>
            </w:pPr>
            <w:r w:rsidRPr="00BF31BF">
              <w:t>À propos de l’activité</w:t>
            </w:r>
          </w:p>
          <w:p w14:paraId="5B42B34A" w14:textId="77777777" w:rsidR="00746A77" w:rsidRDefault="00746A77" w:rsidP="00017F56">
            <w:pPr>
              <w:pStyle w:val="Tableau-texte"/>
            </w:pPr>
            <w:r w:rsidRPr="002D56D0">
              <w:t>Réfléchir aux conditions nécessaires à l’autonomie en pratiquant la narration.</w:t>
            </w:r>
          </w:p>
          <w:p w14:paraId="58EB1DCC" w14:textId="6950C92D" w:rsidR="008F1D91" w:rsidRPr="00BF31BF" w:rsidRDefault="008F1D91" w:rsidP="00017F56">
            <w:pPr>
              <w:pStyle w:val="Tableau-texte"/>
            </w:pPr>
            <w:r w:rsidRPr="00BF31BF">
              <w:t>Votre enfant s’exercera à :</w:t>
            </w:r>
          </w:p>
          <w:p w14:paraId="6B72B4C3" w14:textId="1E450057" w:rsidR="007E22CF" w:rsidRPr="002D56D0" w:rsidRDefault="007E22CF" w:rsidP="008B2C3E">
            <w:pPr>
              <w:pStyle w:val="Tableau-Liste"/>
            </w:pPr>
            <w:r w:rsidRPr="002D56D0">
              <w:t xml:space="preserve">Présenter des repères sur lesquels sont basés des points de </w:t>
            </w:r>
            <w:proofErr w:type="gramStart"/>
            <w:r w:rsidRPr="002D56D0">
              <w:t>vue;</w:t>
            </w:r>
            <w:proofErr w:type="gramEnd"/>
          </w:p>
          <w:p w14:paraId="2A8D9148" w14:textId="77777777" w:rsidR="007E22CF" w:rsidRPr="002D56D0" w:rsidRDefault="007E22CF" w:rsidP="008B2C3E">
            <w:pPr>
              <w:pStyle w:val="Tableau-Liste"/>
              <w:rPr>
                <w:lang w:val="fr-CA"/>
              </w:rPr>
            </w:pPr>
            <w:r w:rsidRPr="002D56D0">
              <w:rPr>
                <w:lang w:val="fr-CA"/>
              </w:rPr>
              <w:t>Expliquer adéquatement les options qu’il propose;</w:t>
            </w:r>
          </w:p>
          <w:p w14:paraId="4EE2F83F" w14:textId="29F8F0E9" w:rsidR="008F1D91" w:rsidRPr="008B2C3E" w:rsidRDefault="007E22CF" w:rsidP="008B2C3E">
            <w:pPr>
              <w:pStyle w:val="Tableau-Liste"/>
              <w:rPr>
                <w:lang w:val="fr-CA"/>
              </w:rPr>
            </w:pPr>
            <w:r w:rsidRPr="002D56D0">
              <w:rPr>
                <w:lang w:val="fr-CA"/>
              </w:rPr>
              <w:t xml:space="preserve">Interagir de manière à contribuer positivement au dialogue. </w:t>
            </w:r>
          </w:p>
          <w:p w14:paraId="745A5A42" w14:textId="77777777" w:rsidR="008F1D91" w:rsidRPr="00BF31BF" w:rsidRDefault="008F1D91" w:rsidP="00017F56">
            <w:pPr>
              <w:pStyle w:val="Tableau-texte"/>
            </w:pPr>
            <w:r w:rsidRPr="00BF31BF">
              <w:t>Vous pourriez :</w:t>
            </w:r>
          </w:p>
          <w:p w14:paraId="37A893FB" w14:textId="77777777" w:rsidR="0047302C" w:rsidRDefault="0047302C" w:rsidP="008B2C3E">
            <w:pPr>
              <w:pStyle w:val="Tableau-Liste"/>
              <w:rPr>
                <w:lang w:val="fr-CA"/>
              </w:rPr>
            </w:pPr>
            <w:r w:rsidRPr="002D56D0">
              <w:rPr>
                <w:lang w:val="fr-CA"/>
              </w:rPr>
              <w:t xml:space="preserve">Questionner votre enfant pour qu’il explique </w:t>
            </w:r>
            <w:r>
              <w:rPr>
                <w:lang w:val="fr-CA"/>
              </w:rPr>
              <w:t>dans</w:t>
            </w:r>
            <w:r w:rsidRPr="002D56D0">
              <w:rPr>
                <w:lang w:val="fr-CA"/>
              </w:rPr>
              <w:t xml:space="preserve"> ses mots ce qui favorise l’exercice de l’autonomie</w:t>
            </w:r>
            <w:r>
              <w:rPr>
                <w:lang w:val="fr-CA"/>
              </w:rPr>
              <w:t>;</w:t>
            </w:r>
          </w:p>
          <w:p w14:paraId="494579DB" w14:textId="62F81D37" w:rsidR="008F1D91" w:rsidRPr="00BF31BF" w:rsidRDefault="0047302C" w:rsidP="008B2C3E">
            <w:pPr>
              <w:pStyle w:val="Tableau-Liste"/>
            </w:pPr>
            <w:r w:rsidRPr="002D56D0">
              <w:t>Soulever les contradictions dans ses arguments.</w:t>
            </w:r>
          </w:p>
        </w:tc>
      </w:tr>
    </w:tbl>
    <w:p w14:paraId="41D516AE" w14:textId="42624448" w:rsidR="00B25A58" w:rsidRDefault="00DD76DD" w:rsidP="008F1D91">
      <w:pPr>
        <w:pStyle w:val="Crdit"/>
      </w:pPr>
      <w:r>
        <w:t>Source</w:t>
      </w:r>
      <w:r w:rsidRPr="00035250">
        <w:t> </w:t>
      </w:r>
      <w:r w:rsidR="00B25A58" w:rsidRPr="00035250">
        <w:t xml:space="preserve">: </w:t>
      </w:r>
      <w:r w:rsidR="00B25A58" w:rsidRPr="00DD60ED">
        <w:t>Activité proposée par Gilles D’</w:t>
      </w:r>
      <w:proofErr w:type="spellStart"/>
      <w:r w:rsidR="00B25A58" w:rsidRPr="00DD60ED">
        <w:t>Astous</w:t>
      </w:r>
      <w:proofErr w:type="spellEnd"/>
      <w:r w:rsidR="00367EDC">
        <w:t>,</w:t>
      </w:r>
      <w:r>
        <w:t xml:space="preserve"> de</w:t>
      </w:r>
      <w:r w:rsidR="00B25A58" w:rsidRPr="00DD60ED" w:rsidDel="00DD76DD">
        <w:t xml:space="preserve"> </w:t>
      </w:r>
      <w:r>
        <w:t xml:space="preserve">la </w:t>
      </w:r>
      <w:r w:rsidR="00B25A58" w:rsidRPr="00DD60ED">
        <w:t xml:space="preserve">Cité </w:t>
      </w:r>
      <w:r>
        <w:t>é</w:t>
      </w:r>
      <w:r w:rsidR="00B25A58" w:rsidRPr="00DD60ED">
        <w:t xml:space="preserve">tudiante </w:t>
      </w:r>
      <w:proofErr w:type="spellStart"/>
      <w:r w:rsidR="00B25A58" w:rsidRPr="00DD60ED">
        <w:t>Polyno</w:t>
      </w:r>
      <w:proofErr w:type="spellEnd"/>
      <w:r w:rsidR="00B25A58" w:rsidRPr="00DD60ED">
        <w:t xml:space="preserve"> </w:t>
      </w:r>
      <w:r>
        <w:t>(</w:t>
      </w:r>
      <w:r w:rsidR="00B25A58" w:rsidRPr="00DD60ED">
        <w:t>Commission scolaire</w:t>
      </w:r>
      <w:r>
        <w:t xml:space="preserve"> du</w:t>
      </w:r>
      <w:r w:rsidR="00B25A58" w:rsidRPr="00DD60ED">
        <w:t xml:space="preserve"> Lac-Abitibi</w:t>
      </w:r>
      <w:r>
        <w:t>)</w:t>
      </w:r>
      <w:r w:rsidR="00B25A58">
        <w:t>.</w:t>
      </w:r>
    </w:p>
    <w:bookmarkEnd w:id="4"/>
    <w:bookmarkEnd w:id="53"/>
    <w:p w14:paraId="19B7B4F1" w14:textId="77777777" w:rsidR="003E176A" w:rsidRDefault="003E176A" w:rsidP="00D24823">
      <w:pPr>
        <w:sectPr w:rsidR="003E176A" w:rsidSect="00B028EC">
          <w:pgSz w:w="12240" w:h="15840"/>
          <w:pgMar w:top="1170" w:right="1080" w:bottom="1440" w:left="1080" w:header="615" w:footer="706" w:gutter="0"/>
          <w:cols w:space="708"/>
          <w:docGrid w:linePitch="360"/>
        </w:sectPr>
      </w:pPr>
    </w:p>
    <w:p w14:paraId="657D7DE9" w14:textId="615240D8" w:rsidR="003E176A" w:rsidRPr="00BF31BF" w:rsidRDefault="003E176A" w:rsidP="003E176A">
      <w:pPr>
        <w:pStyle w:val="Matire-Premirepage"/>
      </w:pPr>
      <w:bookmarkStart w:id="59" w:name="_Hlk37079239"/>
      <w:r>
        <w:lastRenderedPageBreak/>
        <w:t>Géographie</w:t>
      </w:r>
    </w:p>
    <w:p w14:paraId="1A54532D" w14:textId="4FE0E858" w:rsidR="003E176A" w:rsidRPr="00BF31BF" w:rsidRDefault="00685228" w:rsidP="003E176A">
      <w:pPr>
        <w:pStyle w:val="Titredelactivit"/>
        <w:tabs>
          <w:tab w:val="left" w:pos="7170"/>
        </w:tabs>
      </w:pPr>
      <w:bookmarkStart w:id="60" w:name="_Toc38519901"/>
      <w:r>
        <w:rPr>
          <w:lang w:val="fr-CA"/>
        </w:rPr>
        <w:t>Les territoires québécois à la loupe</w:t>
      </w:r>
      <w:bookmarkEnd w:id="60"/>
    </w:p>
    <w:p w14:paraId="30079EAB" w14:textId="77777777" w:rsidR="003E176A" w:rsidRPr="00BF31BF" w:rsidRDefault="003E176A" w:rsidP="003E176A">
      <w:pPr>
        <w:pStyle w:val="Consigne-Titre"/>
      </w:pPr>
      <w:bookmarkStart w:id="61" w:name="_Toc38519902"/>
      <w:r w:rsidRPr="00BF31BF">
        <w:t>Consigne à l’élève</w:t>
      </w:r>
      <w:bookmarkEnd w:id="61"/>
    </w:p>
    <w:p w14:paraId="21759970" w14:textId="77777777" w:rsidR="003965AC" w:rsidRDefault="003965AC" w:rsidP="005B2C3F">
      <w:pPr>
        <w:spacing w:after="120"/>
      </w:pPr>
      <w:r>
        <w:rPr>
          <w:b/>
          <w:bCs/>
        </w:rPr>
        <w:t xml:space="preserve">Cultive ton désir d’apprendre </w:t>
      </w:r>
      <w:r w:rsidRPr="00230E8A">
        <w:t>en t’intéressant au</w:t>
      </w:r>
      <w:r>
        <w:t>x avantages et aux inconvénients du</w:t>
      </w:r>
      <w:r w:rsidRPr="00230E8A">
        <w:t xml:space="preserve"> territoire dans lequel tu vis</w:t>
      </w:r>
      <w:r>
        <w:t xml:space="preserve"> pour la pratique d’activités</w:t>
      </w:r>
      <w:r w:rsidRPr="00230E8A">
        <w:t>.</w:t>
      </w:r>
    </w:p>
    <w:p w14:paraId="14D43A6A" w14:textId="647956E2" w:rsidR="003965AC" w:rsidRDefault="003965AC" w:rsidP="003965AC">
      <w:pPr>
        <w:pStyle w:val="Consigne-Texte"/>
      </w:pPr>
      <w:r w:rsidRPr="00320C71">
        <w:t>Chaque</w:t>
      </w:r>
      <w:r>
        <w:t xml:space="preserve"> territoire possède des atouts (avantages) et des contraintes (inconvénients) particuliers. Il va de soi que certaines activités sont plus faciles à pratiquer sur certains territoires que </w:t>
      </w:r>
      <w:r w:rsidR="00395B34">
        <w:t xml:space="preserve">sur </w:t>
      </w:r>
      <w:r>
        <w:t>d’autres. </w:t>
      </w:r>
    </w:p>
    <w:p w14:paraId="2CD1ABBB" w14:textId="05387220" w:rsidR="003965AC" w:rsidRDefault="00A60D77" w:rsidP="003965AC">
      <w:pPr>
        <w:pStyle w:val="Consigne-Texte"/>
      </w:pPr>
      <w:r>
        <w:t xml:space="preserve">Pense à </w:t>
      </w:r>
      <w:r w:rsidR="003965AC">
        <w:t xml:space="preserve">une </w:t>
      </w:r>
      <w:r w:rsidR="003965AC" w:rsidRPr="00320C71">
        <w:t>activité extérieure</w:t>
      </w:r>
      <w:r w:rsidR="003965AC">
        <w:t xml:space="preserve"> </w:t>
      </w:r>
      <w:r w:rsidR="008F303A">
        <w:t xml:space="preserve">à laquelle </w:t>
      </w:r>
      <w:r w:rsidR="003965AC">
        <w:t xml:space="preserve">tu ne </w:t>
      </w:r>
      <w:r w:rsidR="008F303A">
        <w:t>t’adonnes</w:t>
      </w:r>
      <w:r w:rsidR="003965AC">
        <w:t xml:space="preserve"> pas actuellement, mais que tu aimerais pratiquer dans ton milieu de vie.</w:t>
      </w:r>
    </w:p>
    <w:p w14:paraId="02B5F9C2" w14:textId="77777777" w:rsidR="003965AC" w:rsidRPr="00A53D74" w:rsidRDefault="003965AC" w:rsidP="003965AC">
      <w:pPr>
        <w:pStyle w:val="Consignepuceniveau2"/>
      </w:pPr>
      <w:r>
        <w:t>Détermine si les caractéristiques de celui-ci sont favorables ou non à la pratique de cette activité.</w:t>
      </w:r>
    </w:p>
    <w:p w14:paraId="1A3B2C45" w14:textId="5B0F4FA5" w:rsidR="003965AC" w:rsidRDefault="003965AC" w:rsidP="003965AC">
      <w:pPr>
        <w:pStyle w:val="Consignepuceniveau2"/>
      </w:pPr>
      <w:r w:rsidRPr="00A53D74">
        <w:t xml:space="preserve">Au besoin, </w:t>
      </w:r>
      <w:r>
        <w:t>c</w:t>
      </w:r>
      <w:r w:rsidRPr="00A53D74">
        <w:t xml:space="preserve">onsulte Google </w:t>
      </w:r>
      <w:proofErr w:type="spellStart"/>
      <w:r w:rsidRPr="00A53D74">
        <w:t>Maps</w:t>
      </w:r>
      <w:proofErr w:type="spellEnd"/>
      <w:r w:rsidRPr="00A53D74">
        <w:t xml:space="preserve"> et utilise l’outil Street </w:t>
      </w:r>
      <w:proofErr w:type="spellStart"/>
      <w:r w:rsidRPr="00A53D74">
        <w:t>View</w:t>
      </w:r>
      <w:proofErr w:type="spellEnd"/>
      <w:r w:rsidRPr="00A53D74">
        <w:t xml:space="preserve"> </w:t>
      </w:r>
      <w:r w:rsidR="008B145A">
        <w:t xml:space="preserve">pour </w:t>
      </w:r>
      <w:r w:rsidRPr="00A53D74">
        <w:t xml:space="preserve">observer ton quartier et trouver </w:t>
      </w:r>
      <w:r>
        <w:t>des</w:t>
      </w:r>
      <w:r w:rsidRPr="00A53D74">
        <w:t xml:space="preserve"> atouts et</w:t>
      </w:r>
      <w:r>
        <w:t xml:space="preserve"> des</w:t>
      </w:r>
      <w:r w:rsidRPr="00A53D74">
        <w:t xml:space="preserve"> contraintes du territoire. </w:t>
      </w:r>
    </w:p>
    <w:p w14:paraId="3141CA32" w14:textId="77777777" w:rsidR="003965AC" w:rsidRPr="00A53D74" w:rsidRDefault="003965AC" w:rsidP="003965AC">
      <w:pPr>
        <w:pStyle w:val="Consignepuceniveau2"/>
        <w:numPr>
          <w:ilvl w:val="0"/>
          <w:numId w:val="0"/>
        </w:numPr>
        <w:ind w:left="766"/>
      </w:pPr>
    </w:p>
    <w:p w14:paraId="7AFEFEE2" w14:textId="08D02696" w:rsidR="003965AC" w:rsidRPr="00395B34" w:rsidRDefault="003965AC" w:rsidP="003965AC">
      <w:pPr>
        <w:spacing w:after="120"/>
      </w:pPr>
      <w:r>
        <w:rPr>
          <w:b/>
          <w:bCs/>
        </w:rPr>
        <w:t xml:space="preserve">Porte maintenant ton attention </w:t>
      </w:r>
      <w:r w:rsidR="008B145A">
        <w:t>sur les</w:t>
      </w:r>
      <w:r w:rsidR="008B145A" w:rsidRPr="00A53D74">
        <w:t xml:space="preserve"> </w:t>
      </w:r>
      <w:r w:rsidRPr="00A53D74">
        <w:t xml:space="preserve">atouts et </w:t>
      </w:r>
      <w:r w:rsidR="008B145A">
        <w:t>les</w:t>
      </w:r>
      <w:r w:rsidR="008B145A" w:rsidRPr="00A53D74">
        <w:t xml:space="preserve"> </w:t>
      </w:r>
      <w:r w:rsidRPr="00A53D74">
        <w:t>contraintes d’autres territoires québécois</w:t>
      </w:r>
      <w:r w:rsidR="009A5BB6">
        <w:t>, en annexe</w:t>
      </w:r>
      <w:r w:rsidRPr="00395B34">
        <w:t>.</w:t>
      </w:r>
      <w:r w:rsidRPr="00395B34">
        <w:rPr>
          <w:b/>
          <w:bCs/>
        </w:rPr>
        <w:t> </w:t>
      </w:r>
    </w:p>
    <w:p w14:paraId="4333B416" w14:textId="7755B1BC" w:rsidR="003965AC" w:rsidRPr="008A0E89" w:rsidRDefault="00395B34" w:rsidP="003965AC">
      <w:pPr>
        <w:pStyle w:val="Consigne-Texte"/>
      </w:pPr>
      <w:r>
        <w:t>À d</w:t>
      </w:r>
      <w:r w:rsidR="003965AC" w:rsidRPr="00395B34">
        <w:t>ifférents territoires</w:t>
      </w:r>
      <w:r>
        <w:t xml:space="preserve"> correspondent</w:t>
      </w:r>
      <w:r w:rsidR="003965AC" w:rsidRPr="00395B34">
        <w:t xml:space="preserve"> différentes activités. Observe chaque</w:t>
      </w:r>
      <w:r w:rsidR="003965AC" w:rsidRPr="008A0E89">
        <w:t xml:space="preserve"> photo de</w:t>
      </w:r>
      <w:r w:rsidR="003965AC">
        <w:t xml:space="preserve"> l’</w:t>
      </w:r>
      <w:r w:rsidR="003965AC">
        <w:rPr>
          <w:i/>
          <w:iCs/>
        </w:rPr>
        <w:t>Album des territoires</w:t>
      </w:r>
      <w:r w:rsidR="003965AC" w:rsidRPr="008A0E89">
        <w:t xml:space="preserve"> présenté en annexe. </w:t>
      </w:r>
    </w:p>
    <w:p w14:paraId="31908D5B" w14:textId="7F18FFB0" w:rsidR="003965AC" w:rsidRDefault="003965AC" w:rsidP="003965AC">
      <w:pPr>
        <w:pStyle w:val="Consigne-Texte"/>
      </w:pPr>
      <w:r>
        <w:t xml:space="preserve">Dans le tableau </w:t>
      </w:r>
      <w:r>
        <w:rPr>
          <w:i/>
          <w:iCs/>
        </w:rPr>
        <w:t>Atouts et contraintes</w:t>
      </w:r>
      <w:r>
        <w:t xml:space="preserve">, indique des atouts et des contraintes de chaque territoire observé et </w:t>
      </w:r>
      <w:r w:rsidR="000D406E">
        <w:t>relève</w:t>
      </w:r>
      <w:r>
        <w:t xml:space="preserve"> des activités (culturelle</w:t>
      </w:r>
      <w:r w:rsidR="00395B34">
        <w:t>s</w:t>
      </w:r>
      <w:r>
        <w:t>, sportive</w:t>
      </w:r>
      <w:r w:rsidR="00395B34">
        <w:t>s</w:t>
      </w:r>
      <w:r>
        <w:t>, professionnelle</w:t>
      </w:r>
      <w:r w:rsidR="00395B34">
        <w:t>s</w:t>
      </w:r>
      <w:r>
        <w:t xml:space="preserve">, etc.) qui y sont ou qui pourraient y être pratiquées. </w:t>
      </w:r>
    </w:p>
    <w:p w14:paraId="118B9BFA" w14:textId="77777777" w:rsidR="003965AC" w:rsidRDefault="003965AC" w:rsidP="003965AC">
      <w:pPr>
        <w:pStyle w:val="Consignepuceniveau2"/>
      </w:pPr>
      <w:r>
        <w:t xml:space="preserve">Au besoin, consulte les </w:t>
      </w:r>
      <w:r>
        <w:rPr>
          <w:i/>
          <w:iCs/>
        </w:rPr>
        <w:t>Descriptions de territoires</w:t>
      </w:r>
      <w:r>
        <w:t xml:space="preserve">.  </w:t>
      </w:r>
    </w:p>
    <w:p w14:paraId="65809503" w14:textId="77777777" w:rsidR="003E176A" w:rsidRPr="00BF31BF" w:rsidRDefault="003E176A" w:rsidP="003E176A">
      <w:pPr>
        <w:pStyle w:val="Matriel-Titre"/>
      </w:pPr>
      <w:bookmarkStart w:id="62" w:name="_Toc38519903"/>
      <w:r w:rsidRPr="00BF31BF">
        <w:t>Matériel requis</w:t>
      </w:r>
      <w:bookmarkEnd w:id="62"/>
    </w:p>
    <w:p w14:paraId="43A08252" w14:textId="77777777" w:rsidR="00836DD0" w:rsidRPr="00172F99" w:rsidRDefault="00836DD0" w:rsidP="005B2C3F">
      <w:pPr>
        <w:spacing w:after="12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7FB45AC7" w14:textId="7D15F653" w:rsidR="00836DD0" w:rsidRPr="00172F99" w:rsidRDefault="00836DD0" w:rsidP="00836DD0">
      <w:pPr>
        <w:pStyle w:val="Matriel-Texte"/>
      </w:pPr>
      <w:r w:rsidRPr="00172F99">
        <w:t>Matériel d</w:t>
      </w:r>
      <w:r>
        <w:t>’</w:t>
      </w:r>
      <w:r w:rsidRPr="00172F99">
        <w:t>écriture (papier, carton, crayons, etc.</w:t>
      </w:r>
      <w:proofErr w:type="gramStart"/>
      <w:r w:rsidRPr="00172F99">
        <w:t>)</w:t>
      </w:r>
      <w:r w:rsidR="008B145A">
        <w:t>;</w:t>
      </w:r>
      <w:proofErr w:type="gramEnd"/>
    </w:p>
    <w:p w14:paraId="450B8013" w14:textId="4E97C3DD" w:rsidR="00836DD0" w:rsidRPr="00172F99" w:rsidRDefault="00836DD0" w:rsidP="00836DD0">
      <w:pPr>
        <w:pStyle w:val="Matriel-Texte"/>
      </w:pPr>
      <w:r w:rsidRPr="00172F99">
        <w:t xml:space="preserve">Matériel </w:t>
      </w:r>
      <w:proofErr w:type="gramStart"/>
      <w:r w:rsidRPr="00172F99">
        <w:t>d</w:t>
      </w:r>
      <w:r>
        <w:t>’</w:t>
      </w:r>
      <w:r w:rsidRPr="00172F99">
        <w:t>impression</w:t>
      </w:r>
      <w:r w:rsidR="008B145A">
        <w:t>;</w:t>
      </w:r>
      <w:proofErr w:type="gramEnd"/>
    </w:p>
    <w:p w14:paraId="653D3570" w14:textId="77777777" w:rsidR="00836DD0" w:rsidRPr="00172F99" w:rsidRDefault="00836DD0" w:rsidP="00836DD0">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BE7BA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63" w:name="_Toc38519904"/>
            <w:r w:rsidRPr="00BF31BF">
              <w:t>Information aux parents</w:t>
            </w:r>
            <w:bookmarkEnd w:id="63"/>
          </w:p>
          <w:p w14:paraId="6A31C70B" w14:textId="77777777" w:rsidR="003E176A" w:rsidRPr="00BF31BF" w:rsidRDefault="003E176A" w:rsidP="00017F56">
            <w:pPr>
              <w:pStyle w:val="Tableau-titre"/>
            </w:pPr>
            <w:r w:rsidRPr="00BF31BF">
              <w:t>À propos de l’activité</w:t>
            </w:r>
          </w:p>
          <w:p w14:paraId="3BDA88C9" w14:textId="6716CF2B" w:rsidR="003E176A" w:rsidRPr="00BF31BF" w:rsidRDefault="00CC33A2" w:rsidP="00CC33A2">
            <w:pPr>
              <w:pStyle w:val="Tableau-texte"/>
            </w:pPr>
            <w:r>
              <w:t xml:space="preserve">En classe, lorsque les élèves lisent l’organisation d’un territoire, ils relèvent </w:t>
            </w:r>
            <w:r w:rsidR="00395B34">
              <w:t>s</w:t>
            </w:r>
            <w:r>
              <w:t xml:space="preserve">es caractéristiques et les marques d’appropriation de ce dernier par les sociétés qui l’occupent. Ils constatent ce faisant que son aménagement est entre autres conditionné par un ensemble d’atouts et de contraintes </w:t>
            </w:r>
            <w:r w:rsidR="008B145A">
              <w:t xml:space="preserve">relatifs </w:t>
            </w:r>
            <w:r>
              <w:t>au relief, au climat, à la végétation, aux sols, etc.</w:t>
            </w:r>
          </w:p>
        </w:tc>
      </w:tr>
    </w:tbl>
    <w:p w14:paraId="59F5059B" w14:textId="3F2FC05A" w:rsidR="003E176A" w:rsidRPr="00BF31BF" w:rsidRDefault="00D459B2" w:rsidP="003E176A">
      <w:pPr>
        <w:pStyle w:val="Crdit"/>
      </w:pPr>
      <w:r w:rsidRPr="00D611AE">
        <w:t>Source</w:t>
      </w:r>
      <w:r w:rsidR="008B145A">
        <w:t> </w:t>
      </w:r>
      <w:r w:rsidRPr="00D611AE">
        <w:t>:</w:t>
      </w:r>
      <w:r w:rsidR="00B245B5">
        <w:t xml:space="preserve"> A</w:t>
      </w:r>
      <w:r w:rsidRPr="00D611AE">
        <w:t xml:space="preserve">ctivité réalisée avec la collaboration du Groupe des responsables en univers social (GRUS). </w:t>
      </w:r>
      <w:r w:rsidR="003E176A" w:rsidRPr="00BF31BF">
        <w:br w:type="page"/>
      </w:r>
    </w:p>
    <w:p w14:paraId="1544646F" w14:textId="0D0FE629" w:rsidR="003E176A" w:rsidRPr="00BF31BF" w:rsidRDefault="003E176A" w:rsidP="005B2C3F">
      <w:pPr>
        <w:pStyle w:val="Matire-Pagessuivantes"/>
      </w:pPr>
      <w:r>
        <w:lastRenderedPageBreak/>
        <w:t>Géographie</w:t>
      </w:r>
    </w:p>
    <w:p w14:paraId="1739E64F" w14:textId="5D393A3E" w:rsidR="003E176A" w:rsidRPr="00BF31BF" w:rsidRDefault="003E176A" w:rsidP="003E176A">
      <w:pPr>
        <w:pStyle w:val="Titredelactivit"/>
        <w:tabs>
          <w:tab w:val="left" w:pos="7170"/>
        </w:tabs>
      </w:pPr>
      <w:bookmarkStart w:id="64" w:name="_Toc38519905"/>
      <w:r>
        <w:t xml:space="preserve">Annexe – </w:t>
      </w:r>
      <w:r w:rsidR="005B2C3F">
        <w:rPr>
          <w:lang w:val="fr-CA"/>
        </w:rPr>
        <w:t>Album des territoires</w:t>
      </w:r>
      <w:bookmarkEnd w:id="64"/>
    </w:p>
    <w:tbl>
      <w:tblPr>
        <w:tblStyle w:val="Grilledutableau"/>
        <w:tblW w:w="0" w:type="auto"/>
        <w:tblLook w:val="04A0" w:firstRow="1" w:lastRow="0" w:firstColumn="1" w:lastColumn="0" w:noHBand="0" w:noVBand="1"/>
      </w:tblPr>
      <w:tblGrid>
        <w:gridCol w:w="4726"/>
        <w:gridCol w:w="5344"/>
      </w:tblGrid>
      <w:tr w:rsidR="00D9767C" w14:paraId="4C87F261" w14:textId="77777777" w:rsidTr="005B2C3F">
        <w:tc>
          <w:tcPr>
            <w:tcW w:w="4726" w:type="dxa"/>
          </w:tcPr>
          <w:p w14:paraId="6BE437B7" w14:textId="6289411B" w:rsidR="00D9767C" w:rsidRDefault="00D9767C" w:rsidP="00CC1FC7">
            <w:pPr>
              <w:rPr>
                <w:rFonts w:cs="Arial"/>
                <w:b/>
                <w:bCs/>
                <w:noProof/>
                <w:color w:val="000000"/>
                <w:bdr w:val="none" w:sz="0" w:space="0" w:color="auto" w:frame="1"/>
              </w:rPr>
            </w:pPr>
            <w:r w:rsidRPr="00590F01">
              <w:rPr>
                <w:rFonts w:cs="Arial"/>
                <w:b/>
                <w:bCs/>
                <w:noProof/>
                <w:color w:val="000000"/>
                <w:bdr w:val="none" w:sz="0" w:space="0" w:color="auto" w:frame="1"/>
              </w:rPr>
              <w:t>Territoire métropole</w:t>
            </w:r>
            <w:r w:rsidR="008B145A">
              <w:rPr>
                <w:rFonts w:cs="Arial"/>
                <w:b/>
                <w:bCs/>
                <w:noProof/>
                <w:color w:val="000000"/>
                <w:bdr w:val="none" w:sz="0" w:space="0" w:color="auto" w:frame="1"/>
              </w:rPr>
              <w:t xml:space="preserve"> –</w:t>
            </w:r>
            <w:r w:rsidRPr="00D021B3">
              <w:rPr>
                <w:rFonts w:cs="Arial"/>
                <w:b/>
                <w:bCs/>
                <w:noProof/>
                <w:color w:val="000000"/>
                <w:bdr w:val="none" w:sz="0" w:space="0" w:color="auto" w:frame="1"/>
              </w:rPr>
              <w:t xml:space="preserve"> Place des Festival</w:t>
            </w:r>
            <w:r>
              <w:rPr>
                <w:rFonts w:cs="Arial"/>
                <w:b/>
                <w:bCs/>
                <w:noProof/>
                <w:color w:val="000000"/>
                <w:bdr w:val="none" w:sz="0" w:space="0" w:color="auto" w:frame="1"/>
              </w:rPr>
              <w:t>s</w:t>
            </w:r>
            <w:r w:rsidRPr="00D021B3">
              <w:rPr>
                <w:rFonts w:cs="Arial"/>
                <w:b/>
                <w:bCs/>
                <w:noProof/>
                <w:color w:val="000000"/>
                <w:bdr w:val="none" w:sz="0" w:space="0" w:color="auto" w:frame="1"/>
              </w:rPr>
              <w:t xml:space="preserve"> (Montréal)</w:t>
            </w:r>
          </w:p>
          <w:p w14:paraId="2D3A692F" w14:textId="77777777" w:rsidR="00D9767C" w:rsidRPr="000671B7" w:rsidRDefault="00D9767C" w:rsidP="00CC1FC7">
            <w:pPr>
              <w:rPr>
                <w:rFonts w:cs="Arial"/>
                <w:b/>
                <w:bCs/>
                <w:noProof/>
                <w:color w:val="000000"/>
                <w:sz w:val="16"/>
                <w:szCs w:val="16"/>
                <w:bdr w:val="none" w:sz="0" w:space="0" w:color="auto" w:frame="1"/>
              </w:rPr>
            </w:pPr>
            <w:r w:rsidRPr="000671B7">
              <w:rPr>
                <w:rFonts w:cs="Arial"/>
                <w:color w:val="000000"/>
                <w:sz w:val="16"/>
                <w:szCs w:val="16"/>
              </w:rPr>
              <w:t>(</w:t>
            </w:r>
            <w:hyperlink r:id="rId42" w:history="1">
              <w:r w:rsidRPr="000671B7">
                <w:rPr>
                  <w:rStyle w:val="Lienhypertexte"/>
                  <w:color w:val="1155CC"/>
                  <w:sz w:val="16"/>
                  <w:szCs w:val="16"/>
                </w:rPr>
                <w:t>https://goo.gl/maps/23SucMiUb8MGwiEo8</w:t>
              </w:r>
            </w:hyperlink>
            <w:r w:rsidRPr="000671B7">
              <w:rPr>
                <w:rFonts w:cs="Arial"/>
                <w:color w:val="000000"/>
                <w:sz w:val="16"/>
                <w:szCs w:val="16"/>
              </w:rPr>
              <w:t>)</w:t>
            </w:r>
          </w:p>
          <w:p w14:paraId="34E1F3BC" w14:textId="77777777" w:rsidR="00D9767C" w:rsidRDefault="00D9767C" w:rsidP="00CC1FC7">
            <w:pPr>
              <w:rPr>
                <w:rFonts w:cs="Arial"/>
                <w:noProof/>
                <w:color w:val="000000"/>
                <w:bdr w:val="none" w:sz="0" w:space="0" w:color="auto" w:frame="1"/>
              </w:rPr>
            </w:pPr>
          </w:p>
          <w:p w14:paraId="5B504DF5" w14:textId="77777777" w:rsidR="00D9767C" w:rsidRDefault="2C511E32" w:rsidP="00CC1FC7">
            <w:pPr>
              <w:rPr>
                <w:rFonts w:ascii="Times New Roman" w:eastAsia="Times New Roman" w:hAnsi="Times New Roman"/>
                <w:sz w:val="24"/>
              </w:rPr>
            </w:pPr>
            <w:r>
              <w:rPr>
                <w:noProof/>
              </w:rPr>
              <w:drawing>
                <wp:inline distT="0" distB="0" distL="0" distR="0" wp14:anchorId="5A9A799D" wp14:editId="14CA1A3D">
                  <wp:extent cx="4136298" cy="2114550"/>
                  <wp:effectExtent l="0" t="0" r="0" b="0"/>
                  <wp:docPr id="1209935208"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pic:nvPicPr>
                        <pic:blipFill>
                          <a:blip r:embed="rId43">
                            <a:extLst>
                              <a:ext uri="{28A0092B-C50C-407E-A947-70E740481C1C}">
                                <a14:useLocalDpi xmlns:a14="http://schemas.microsoft.com/office/drawing/2010/main" val="0"/>
                              </a:ext>
                            </a:extLst>
                          </a:blip>
                          <a:stretch>
                            <a:fillRect/>
                          </a:stretch>
                        </pic:blipFill>
                        <pic:spPr>
                          <a:xfrm>
                            <a:off x="0" y="0"/>
                            <a:ext cx="4136298" cy="2114550"/>
                          </a:xfrm>
                          <a:prstGeom prst="rect">
                            <a:avLst/>
                          </a:prstGeom>
                        </pic:spPr>
                      </pic:pic>
                    </a:graphicData>
                  </a:graphic>
                </wp:inline>
              </w:drawing>
            </w:r>
          </w:p>
        </w:tc>
        <w:tc>
          <w:tcPr>
            <w:tcW w:w="5344" w:type="dxa"/>
          </w:tcPr>
          <w:p w14:paraId="32CBA7F7" w14:textId="22FB3ABB" w:rsidR="00D9767C" w:rsidRDefault="00D9767C" w:rsidP="00CC1FC7">
            <w:pPr>
              <w:rPr>
                <w:rFonts w:cs="Arial"/>
                <w:color w:val="000000"/>
              </w:rPr>
            </w:pPr>
            <w:r w:rsidRPr="00D021B3">
              <w:rPr>
                <w:rFonts w:eastAsia="Times New Roman" w:cs="Arial"/>
                <w:b/>
                <w:bCs/>
              </w:rPr>
              <w:t xml:space="preserve">Territoire </w:t>
            </w:r>
            <w:r w:rsidR="008B145A">
              <w:rPr>
                <w:rFonts w:eastAsia="Times New Roman" w:cs="Arial"/>
                <w:b/>
                <w:bCs/>
              </w:rPr>
              <w:t>t</w:t>
            </w:r>
            <w:r w:rsidRPr="00D021B3">
              <w:rPr>
                <w:rFonts w:eastAsia="Times New Roman" w:cs="Arial"/>
                <w:b/>
                <w:bCs/>
              </w:rPr>
              <w:t>ouristique</w:t>
            </w:r>
            <w:r w:rsidR="008B145A">
              <w:rPr>
                <w:rFonts w:eastAsia="Times New Roman" w:cs="Arial"/>
                <w:b/>
                <w:bCs/>
              </w:rPr>
              <w:t xml:space="preserve"> –</w:t>
            </w:r>
            <w:r w:rsidRPr="00D021B3">
              <w:rPr>
                <w:rFonts w:eastAsia="Times New Roman" w:cs="Arial"/>
                <w:b/>
                <w:bCs/>
              </w:rPr>
              <w:t xml:space="preserve"> </w:t>
            </w:r>
            <w:r w:rsidRPr="00D021B3">
              <w:rPr>
                <w:rFonts w:cs="Arial"/>
                <w:b/>
                <w:bCs/>
                <w:color w:val="000000"/>
              </w:rPr>
              <w:t xml:space="preserve">Rocher </w:t>
            </w:r>
            <w:r w:rsidR="00590F01">
              <w:rPr>
                <w:rFonts w:cs="Arial"/>
                <w:b/>
                <w:bCs/>
                <w:color w:val="000000"/>
              </w:rPr>
              <w:t>P</w:t>
            </w:r>
            <w:r w:rsidRPr="00D021B3">
              <w:rPr>
                <w:rFonts w:cs="Arial"/>
                <w:b/>
                <w:bCs/>
                <w:color w:val="000000"/>
              </w:rPr>
              <w:t>ercé</w:t>
            </w:r>
            <w:r>
              <w:rPr>
                <w:rFonts w:cs="Arial"/>
                <w:color w:val="000000"/>
              </w:rPr>
              <w:t xml:space="preserve"> </w:t>
            </w:r>
          </w:p>
          <w:p w14:paraId="49F78127" w14:textId="77777777" w:rsidR="00D9767C" w:rsidRDefault="00D9767C" w:rsidP="00CC1FC7">
            <w:pPr>
              <w:rPr>
                <w:rFonts w:cs="Arial"/>
                <w:color w:val="000000"/>
              </w:rPr>
            </w:pPr>
            <w:r>
              <w:rPr>
                <w:rFonts w:cs="Arial"/>
                <w:color w:val="000000"/>
              </w:rPr>
              <w:t>(</w:t>
            </w:r>
            <w:hyperlink r:id="rId44" w:history="1">
              <w:r w:rsidRPr="000671B7">
                <w:rPr>
                  <w:rStyle w:val="Lienhypertexte"/>
                  <w:color w:val="1155CC"/>
                  <w:sz w:val="16"/>
                  <w:szCs w:val="16"/>
                </w:rPr>
                <w:t>https://goo.gl/maps/xhRFoHqim8B6qcKu7</w:t>
              </w:r>
            </w:hyperlink>
            <w:r w:rsidRPr="000671B7">
              <w:rPr>
                <w:rFonts w:cs="Arial"/>
                <w:color w:val="000000"/>
                <w:sz w:val="16"/>
                <w:szCs w:val="16"/>
              </w:rPr>
              <w:t>)</w:t>
            </w:r>
          </w:p>
          <w:p w14:paraId="37228784" w14:textId="77777777" w:rsidR="00D9767C" w:rsidRDefault="00D9767C" w:rsidP="00CC1FC7">
            <w:pPr>
              <w:rPr>
                <w:rFonts w:ascii="Times New Roman" w:hAnsi="Times New Roman"/>
                <w:color w:val="000000"/>
                <w:sz w:val="24"/>
              </w:rPr>
            </w:pPr>
          </w:p>
          <w:p w14:paraId="42B59E55" w14:textId="77777777" w:rsidR="00D9767C" w:rsidRDefault="2C511E32" w:rsidP="00CC1FC7">
            <w:pPr>
              <w:rPr>
                <w:rFonts w:ascii="Times New Roman" w:eastAsia="Times New Roman" w:hAnsi="Times New Roman"/>
                <w:sz w:val="24"/>
              </w:rPr>
            </w:pPr>
            <w:r>
              <w:rPr>
                <w:noProof/>
              </w:rPr>
              <w:drawing>
                <wp:inline distT="0" distB="0" distL="0" distR="0" wp14:anchorId="55570C1F" wp14:editId="49B32C8F">
                  <wp:extent cx="4743450" cy="1649565"/>
                  <wp:effectExtent l="0" t="0" r="0" b="8255"/>
                  <wp:docPr id="871687749"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pic:nvPicPr>
                        <pic:blipFill>
                          <a:blip r:embed="rId45">
                            <a:extLst>
                              <a:ext uri="{28A0092B-C50C-407E-A947-70E740481C1C}">
                                <a14:useLocalDpi xmlns:a14="http://schemas.microsoft.com/office/drawing/2010/main" val="0"/>
                              </a:ext>
                            </a:extLst>
                          </a:blip>
                          <a:stretch>
                            <a:fillRect/>
                          </a:stretch>
                        </pic:blipFill>
                        <pic:spPr>
                          <a:xfrm>
                            <a:off x="0" y="0"/>
                            <a:ext cx="4743450" cy="1649565"/>
                          </a:xfrm>
                          <a:prstGeom prst="rect">
                            <a:avLst/>
                          </a:prstGeom>
                        </pic:spPr>
                      </pic:pic>
                    </a:graphicData>
                  </a:graphic>
                </wp:inline>
              </w:drawing>
            </w:r>
          </w:p>
        </w:tc>
      </w:tr>
      <w:tr w:rsidR="00D9767C" w14:paraId="2F2F5713" w14:textId="77777777" w:rsidTr="005B2C3F">
        <w:tc>
          <w:tcPr>
            <w:tcW w:w="4726" w:type="dxa"/>
          </w:tcPr>
          <w:p w14:paraId="166A425E" w14:textId="77777777" w:rsidR="00D9767C" w:rsidRDefault="00D9767C" w:rsidP="00CC1FC7">
            <w:pPr>
              <w:rPr>
                <w:rFonts w:ascii="Times New Roman" w:eastAsia="Times New Roman" w:hAnsi="Times New Roman"/>
                <w:sz w:val="24"/>
              </w:rPr>
            </w:pPr>
          </w:p>
          <w:p w14:paraId="0580BC6F" w14:textId="77777777" w:rsidR="00D9767C" w:rsidRPr="00D021B3" w:rsidRDefault="00D9767C" w:rsidP="00CC1FC7">
            <w:pPr>
              <w:rPr>
                <w:rFonts w:eastAsia="Times New Roman" w:cs="Arial"/>
                <w:b/>
                <w:bCs/>
              </w:rPr>
            </w:pPr>
            <w:r w:rsidRPr="00D021B3">
              <w:rPr>
                <w:rFonts w:eastAsia="Times New Roman" w:cs="Arial"/>
                <w:b/>
                <w:bCs/>
              </w:rPr>
              <w:t xml:space="preserve">Territoire industriel – Kingsey </w:t>
            </w:r>
            <w:proofErr w:type="spellStart"/>
            <w:r w:rsidRPr="00D021B3">
              <w:rPr>
                <w:rFonts w:eastAsia="Times New Roman" w:cs="Arial"/>
                <w:b/>
                <w:bCs/>
              </w:rPr>
              <w:t>Falls</w:t>
            </w:r>
            <w:proofErr w:type="spellEnd"/>
          </w:p>
          <w:p w14:paraId="36C9AF37" w14:textId="77777777" w:rsidR="00D9767C" w:rsidRPr="000671B7" w:rsidRDefault="00D9767C" w:rsidP="00CC1FC7">
            <w:pPr>
              <w:rPr>
                <w:rFonts w:cs="Arial"/>
                <w:color w:val="000000"/>
                <w:sz w:val="16"/>
                <w:szCs w:val="16"/>
              </w:rPr>
            </w:pPr>
            <w:r w:rsidRPr="000671B7">
              <w:rPr>
                <w:rFonts w:cs="Arial"/>
                <w:color w:val="000000"/>
                <w:sz w:val="16"/>
                <w:szCs w:val="16"/>
              </w:rPr>
              <w:t>(</w:t>
            </w:r>
            <w:hyperlink r:id="rId46" w:history="1">
              <w:r w:rsidRPr="000671B7">
                <w:rPr>
                  <w:rStyle w:val="Lienhypertexte"/>
                  <w:color w:val="1155CC"/>
                  <w:sz w:val="16"/>
                  <w:szCs w:val="16"/>
                </w:rPr>
                <w:t>https://goo.gl/maps/cxVZfD96CZEvQTGn7</w:t>
              </w:r>
            </w:hyperlink>
            <w:r w:rsidRPr="000671B7">
              <w:rPr>
                <w:rFonts w:cs="Arial"/>
                <w:color w:val="000000"/>
                <w:sz w:val="16"/>
                <w:szCs w:val="16"/>
              </w:rPr>
              <w:t>)</w:t>
            </w:r>
          </w:p>
          <w:p w14:paraId="72538FFE" w14:textId="77777777" w:rsidR="00D9767C" w:rsidRDefault="00D9767C" w:rsidP="00CC1FC7">
            <w:pPr>
              <w:rPr>
                <w:rFonts w:cs="Arial"/>
                <w:color w:val="000000"/>
              </w:rPr>
            </w:pPr>
          </w:p>
          <w:p w14:paraId="0AC7FA43" w14:textId="77777777" w:rsidR="00D9767C" w:rsidRDefault="2C511E32" w:rsidP="00CC1FC7">
            <w:pPr>
              <w:rPr>
                <w:rFonts w:ascii="Times New Roman" w:eastAsia="Times New Roman" w:hAnsi="Times New Roman"/>
                <w:sz w:val="24"/>
              </w:rPr>
            </w:pPr>
            <w:r>
              <w:rPr>
                <w:noProof/>
              </w:rPr>
              <w:drawing>
                <wp:inline distT="0" distB="0" distL="0" distR="0" wp14:anchorId="4326BE5C" wp14:editId="68D65787">
                  <wp:extent cx="4167768" cy="2190750"/>
                  <wp:effectExtent l="0" t="0" r="4445" b="0"/>
                  <wp:docPr id="1373461622"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pic:nvPicPr>
                        <pic:blipFill>
                          <a:blip r:embed="rId47">
                            <a:extLst>
                              <a:ext uri="{28A0092B-C50C-407E-A947-70E740481C1C}">
                                <a14:useLocalDpi xmlns:a14="http://schemas.microsoft.com/office/drawing/2010/main" val="0"/>
                              </a:ext>
                            </a:extLst>
                          </a:blip>
                          <a:stretch>
                            <a:fillRect/>
                          </a:stretch>
                        </pic:blipFill>
                        <pic:spPr>
                          <a:xfrm>
                            <a:off x="0" y="0"/>
                            <a:ext cx="4167768" cy="2190750"/>
                          </a:xfrm>
                          <a:prstGeom prst="rect">
                            <a:avLst/>
                          </a:prstGeom>
                        </pic:spPr>
                      </pic:pic>
                    </a:graphicData>
                  </a:graphic>
                </wp:inline>
              </w:drawing>
            </w:r>
          </w:p>
          <w:p w14:paraId="34D8A0E6" w14:textId="77777777" w:rsidR="00D9767C" w:rsidRDefault="00D9767C" w:rsidP="00CC1FC7">
            <w:pPr>
              <w:rPr>
                <w:rFonts w:ascii="Times New Roman" w:eastAsia="Times New Roman" w:hAnsi="Times New Roman"/>
                <w:sz w:val="24"/>
              </w:rPr>
            </w:pPr>
          </w:p>
        </w:tc>
        <w:tc>
          <w:tcPr>
            <w:tcW w:w="5344" w:type="dxa"/>
          </w:tcPr>
          <w:p w14:paraId="75A1791C" w14:textId="77777777" w:rsidR="00D9767C" w:rsidRDefault="00D9767C" w:rsidP="00CC1FC7">
            <w:pPr>
              <w:rPr>
                <w:rFonts w:eastAsia="Times New Roman" w:cs="Arial"/>
                <w:b/>
                <w:bCs/>
              </w:rPr>
            </w:pPr>
          </w:p>
          <w:p w14:paraId="4EB0140B" w14:textId="77777777" w:rsidR="00D9767C" w:rsidRPr="00D021B3" w:rsidRDefault="00D9767C" w:rsidP="00CC1FC7">
            <w:pPr>
              <w:rPr>
                <w:rFonts w:eastAsia="Times New Roman" w:cs="Arial"/>
                <w:b/>
                <w:bCs/>
              </w:rPr>
            </w:pPr>
            <w:r w:rsidRPr="00D021B3">
              <w:rPr>
                <w:rFonts w:eastAsia="Times New Roman" w:cs="Arial"/>
                <w:b/>
                <w:bCs/>
              </w:rPr>
              <w:t>Territoire urbain patrimonial – Vieux-Québec</w:t>
            </w:r>
          </w:p>
          <w:p w14:paraId="53FDC0FD" w14:textId="77777777" w:rsidR="00D9767C" w:rsidRPr="000671B7" w:rsidRDefault="00D9767C" w:rsidP="00CC1FC7">
            <w:pPr>
              <w:rPr>
                <w:sz w:val="16"/>
                <w:szCs w:val="16"/>
              </w:rPr>
            </w:pPr>
            <w:r w:rsidRPr="000671B7">
              <w:rPr>
                <w:rFonts w:ascii="Times New Roman" w:eastAsia="Times New Roman" w:hAnsi="Times New Roman"/>
                <w:sz w:val="16"/>
                <w:szCs w:val="16"/>
              </w:rPr>
              <w:t>(</w:t>
            </w:r>
            <w:hyperlink r:id="rId48" w:history="1">
              <w:r w:rsidRPr="000671B7">
                <w:rPr>
                  <w:rStyle w:val="Lienhypertexte"/>
                  <w:color w:val="1155CC"/>
                  <w:sz w:val="16"/>
                  <w:szCs w:val="16"/>
                </w:rPr>
                <w:t>https://goo.gl/maps/3y7dJXcMPwd3Cv2y8</w:t>
              </w:r>
            </w:hyperlink>
            <w:r w:rsidRPr="000671B7">
              <w:rPr>
                <w:sz w:val="16"/>
                <w:szCs w:val="16"/>
              </w:rPr>
              <w:t>)</w:t>
            </w:r>
          </w:p>
          <w:p w14:paraId="48E17F54" w14:textId="77777777" w:rsidR="00D9767C" w:rsidRDefault="00D9767C" w:rsidP="00CC1FC7"/>
          <w:p w14:paraId="0DDE960E" w14:textId="77777777" w:rsidR="00D9767C" w:rsidRDefault="2C511E32" w:rsidP="00CC1FC7">
            <w:pPr>
              <w:rPr>
                <w:rFonts w:ascii="Times New Roman" w:eastAsia="Times New Roman" w:hAnsi="Times New Roman"/>
                <w:sz w:val="24"/>
              </w:rPr>
            </w:pPr>
            <w:r>
              <w:rPr>
                <w:noProof/>
              </w:rPr>
              <w:drawing>
                <wp:inline distT="0" distB="0" distL="0" distR="0" wp14:anchorId="7B069F45" wp14:editId="5D4F5609">
                  <wp:extent cx="4591052" cy="2148376"/>
                  <wp:effectExtent l="0" t="0" r="0" b="4445"/>
                  <wp:docPr id="73409555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pic:nvPicPr>
                        <pic:blipFill>
                          <a:blip r:embed="rId49">
                            <a:extLst>
                              <a:ext uri="{28A0092B-C50C-407E-A947-70E740481C1C}">
                                <a14:useLocalDpi xmlns:a14="http://schemas.microsoft.com/office/drawing/2010/main" val="0"/>
                              </a:ext>
                            </a:extLst>
                          </a:blip>
                          <a:stretch>
                            <a:fillRect/>
                          </a:stretch>
                        </pic:blipFill>
                        <pic:spPr>
                          <a:xfrm>
                            <a:off x="0" y="0"/>
                            <a:ext cx="4591052" cy="2148376"/>
                          </a:xfrm>
                          <a:prstGeom prst="rect">
                            <a:avLst/>
                          </a:prstGeom>
                        </pic:spPr>
                      </pic:pic>
                    </a:graphicData>
                  </a:graphic>
                </wp:inline>
              </w:drawing>
            </w:r>
          </w:p>
        </w:tc>
      </w:tr>
    </w:tbl>
    <w:p w14:paraId="462C5263" w14:textId="77777777" w:rsidR="00D9767C" w:rsidRDefault="00D9767C" w:rsidP="00D9767C">
      <w:r>
        <w:br w:type="page"/>
      </w:r>
    </w:p>
    <w:p w14:paraId="4A592317" w14:textId="77777777" w:rsidR="005B2C3F" w:rsidRPr="00BF31BF" w:rsidRDefault="005B2C3F" w:rsidP="005B2C3F">
      <w:pPr>
        <w:pStyle w:val="Matire-Pagessuivantes"/>
      </w:pPr>
      <w:r>
        <w:lastRenderedPageBreak/>
        <w:t>Géographie</w:t>
      </w:r>
    </w:p>
    <w:p w14:paraId="58A410AE" w14:textId="6C04841B" w:rsidR="005B2C3F" w:rsidRPr="00BF31BF" w:rsidRDefault="005B2C3F" w:rsidP="005B2C3F">
      <w:pPr>
        <w:pStyle w:val="Titredelactivit"/>
        <w:tabs>
          <w:tab w:val="left" w:pos="7170"/>
        </w:tabs>
      </w:pPr>
      <w:bookmarkStart w:id="65" w:name="_Toc38519906"/>
      <w:r>
        <w:t xml:space="preserve">Annexe – </w:t>
      </w:r>
      <w:r>
        <w:rPr>
          <w:lang w:val="fr-CA"/>
        </w:rPr>
        <w:t>Album des territoires (suite)</w:t>
      </w:r>
      <w:bookmarkEnd w:id="65"/>
    </w:p>
    <w:tbl>
      <w:tblPr>
        <w:tblStyle w:val="Grilledutableau"/>
        <w:tblW w:w="0" w:type="auto"/>
        <w:tblLook w:val="04A0" w:firstRow="1" w:lastRow="0" w:firstColumn="1" w:lastColumn="0" w:noHBand="0" w:noVBand="1"/>
      </w:tblPr>
      <w:tblGrid>
        <w:gridCol w:w="4881"/>
        <w:gridCol w:w="5189"/>
      </w:tblGrid>
      <w:tr w:rsidR="00D9767C" w14:paraId="61108040" w14:textId="77777777" w:rsidTr="005B2C3F">
        <w:tc>
          <w:tcPr>
            <w:tcW w:w="4881" w:type="dxa"/>
          </w:tcPr>
          <w:p w14:paraId="0FD28247" w14:textId="3DA69357" w:rsidR="00D9767C" w:rsidRPr="00D021B3" w:rsidRDefault="00D9767C" w:rsidP="00CC1FC7">
            <w:pPr>
              <w:rPr>
                <w:rFonts w:cs="Arial"/>
                <w:b/>
                <w:bCs/>
                <w:noProof/>
                <w:color w:val="000000"/>
                <w:bdr w:val="none" w:sz="0" w:space="0" w:color="auto" w:frame="1"/>
              </w:rPr>
            </w:pPr>
            <w:r w:rsidRPr="00D021B3">
              <w:rPr>
                <w:rFonts w:cs="Arial"/>
                <w:b/>
                <w:bCs/>
                <w:noProof/>
                <w:color w:val="000000"/>
                <w:bdr w:val="none" w:sz="0" w:space="0" w:color="auto" w:frame="1"/>
              </w:rPr>
              <w:t xml:space="preserve">Territoire </w:t>
            </w:r>
            <w:r>
              <w:rPr>
                <w:rFonts w:cs="Arial"/>
                <w:b/>
                <w:bCs/>
                <w:noProof/>
                <w:color w:val="000000"/>
                <w:bdr w:val="none" w:sz="0" w:space="0" w:color="auto" w:frame="1"/>
              </w:rPr>
              <w:t>énergétique –</w:t>
            </w:r>
            <w:r w:rsidRPr="00D021B3">
              <w:rPr>
                <w:rFonts w:cs="Arial"/>
                <w:b/>
                <w:bCs/>
                <w:noProof/>
                <w:color w:val="000000"/>
                <w:bdr w:val="none" w:sz="0" w:space="0" w:color="auto" w:frame="1"/>
              </w:rPr>
              <w:t xml:space="preserve"> </w:t>
            </w:r>
            <w:r>
              <w:rPr>
                <w:rFonts w:cs="Arial"/>
                <w:b/>
                <w:bCs/>
                <w:noProof/>
                <w:color w:val="000000"/>
                <w:bdr w:val="none" w:sz="0" w:space="0" w:color="auto" w:frame="1"/>
              </w:rPr>
              <w:t>Aménagement Robert</w:t>
            </w:r>
            <w:r w:rsidR="008B145A">
              <w:rPr>
                <w:rFonts w:cs="Arial"/>
                <w:b/>
                <w:bCs/>
                <w:noProof/>
                <w:color w:val="000000"/>
                <w:bdr w:val="none" w:sz="0" w:space="0" w:color="auto" w:frame="1"/>
              </w:rPr>
              <w:t>-</w:t>
            </w:r>
            <w:r>
              <w:rPr>
                <w:rFonts w:cs="Arial"/>
                <w:b/>
                <w:bCs/>
                <w:noProof/>
                <w:color w:val="000000"/>
                <w:bdr w:val="none" w:sz="0" w:space="0" w:color="auto" w:frame="1"/>
              </w:rPr>
              <w:t>Bourassa</w:t>
            </w:r>
            <w:r w:rsidRPr="00D021B3">
              <w:rPr>
                <w:rFonts w:cs="Arial"/>
                <w:b/>
                <w:bCs/>
                <w:noProof/>
                <w:color w:val="000000"/>
                <w:bdr w:val="none" w:sz="0" w:space="0" w:color="auto" w:frame="1"/>
              </w:rPr>
              <w:t xml:space="preserve"> (</w:t>
            </w:r>
            <w:r>
              <w:rPr>
                <w:rFonts w:cs="Arial"/>
                <w:b/>
                <w:bCs/>
                <w:noProof/>
                <w:color w:val="000000"/>
                <w:bdr w:val="none" w:sz="0" w:space="0" w:color="auto" w:frame="1"/>
              </w:rPr>
              <w:t>Baie</w:t>
            </w:r>
            <w:r w:rsidR="008B145A">
              <w:rPr>
                <w:rFonts w:cs="Arial"/>
                <w:b/>
                <w:bCs/>
                <w:noProof/>
                <w:color w:val="000000"/>
                <w:bdr w:val="none" w:sz="0" w:space="0" w:color="auto" w:frame="1"/>
              </w:rPr>
              <w:t>-</w:t>
            </w:r>
            <w:r>
              <w:rPr>
                <w:rFonts w:cs="Arial"/>
                <w:b/>
                <w:bCs/>
                <w:noProof/>
                <w:color w:val="000000"/>
                <w:bdr w:val="none" w:sz="0" w:space="0" w:color="auto" w:frame="1"/>
              </w:rPr>
              <w:t>James</w:t>
            </w:r>
            <w:r w:rsidRPr="00D021B3">
              <w:rPr>
                <w:rFonts w:cs="Arial"/>
                <w:b/>
                <w:bCs/>
                <w:noProof/>
                <w:color w:val="000000"/>
                <w:bdr w:val="none" w:sz="0" w:space="0" w:color="auto" w:frame="1"/>
              </w:rPr>
              <w:t>)</w:t>
            </w:r>
            <w:r>
              <w:rPr>
                <w:rFonts w:cs="Arial"/>
                <w:b/>
                <w:bCs/>
                <w:noProof/>
                <w:color w:val="000000"/>
                <w:bdr w:val="none" w:sz="0" w:space="0" w:color="auto" w:frame="1"/>
              </w:rPr>
              <w:t xml:space="preserve"> </w:t>
            </w:r>
            <w:r w:rsidRPr="000671B7">
              <w:rPr>
                <w:rFonts w:cs="Arial"/>
                <w:color w:val="000000"/>
                <w:sz w:val="16"/>
                <w:szCs w:val="16"/>
              </w:rPr>
              <w:t>(</w:t>
            </w:r>
            <w:hyperlink r:id="rId50" w:history="1">
              <w:r w:rsidRPr="000671B7">
                <w:rPr>
                  <w:rStyle w:val="Lienhypertexte"/>
                  <w:color w:val="1155CC"/>
                  <w:sz w:val="16"/>
                  <w:szCs w:val="16"/>
                </w:rPr>
                <w:t>http://monde.ccdmd.qc.ca/ressource/?id=18354&amp;demande=desc#</w:t>
              </w:r>
            </w:hyperlink>
            <w:r w:rsidRPr="000671B7">
              <w:rPr>
                <w:rFonts w:cs="Arial"/>
                <w:color w:val="000000"/>
                <w:sz w:val="16"/>
                <w:szCs w:val="16"/>
              </w:rPr>
              <w:t>)</w:t>
            </w:r>
          </w:p>
          <w:p w14:paraId="19DC9CE3" w14:textId="77777777" w:rsidR="00D9767C" w:rsidRDefault="00D9767C" w:rsidP="00CC1FC7">
            <w:pPr>
              <w:rPr>
                <w:rFonts w:cs="Arial"/>
                <w:noProof/>
                <w:color w:val="000000"/>
                <w:bdr w:val="none" w:sz="0" w:space="0" w:color="auto" w:frame="1"/>
              </w:rPr>
            </w:pPr>
          </w:p>
          <w:p w14:paraId="3F7B61B1" w14:textId="77777777" w:rsidR="00D9767C" w:rsidRDefault="2C511E32" w:rsidP="00CC1FC7">
            <w:pPr>
              <w:jc w:val="center"/>
              <w:rPr>
                <w:rFonts w:ascii="Times New Roman" w:eastAsia="Times New Roman" w:hAnsi="Times New Roman"/>
                <w:sz w:val="24"/>
              </w:rPr>
            </w:pPr>
            <w:r>
              <w:rPr>
                <w:noProof/>
              </w:rPr>
              <w:drawing>
                <wp:inline distT="0" distB="0" distL="0" distR="0" wp14:anchorId="06C9928A" wp14:editId="400EC17D">
                  <wp:extent cx="3343275" cy="2232895"/>
                  <wp:effectExtent l="0" t="0" r="0" b="0"/>
                  <wp:docPr id="59616543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pic:nvPicPr>
                        <pic:blipFill>
                          <a:blip r:embed="rId51">
                            <a:extLst>
                              <a:ext uri="{28A0092B-C50C-407E-A947-70E740481C1C}">
                                <a14:useLocalDpi xmlns:a14="http://schemas.microsoft.com/office/drawing/2010/main" val="0"/>
                              </a:ext>
                            </a:extLst>
                          </a:blip>
                          <a:stretch>
                            <a:fillRect/>
                          </a:stretch>
                        </pic:blipFill>
                        <pic:spPr>
                          <a:xfrm>
                            <a:off x="0" y="0"/>
                            <a:ext cx="3343275" cy="2232895"/>
                          </a:xfrm>
                          <a:prstGeom prst="rect">
                            <a:avLst/>
                          </a:prstGeom>
                        </pic:spPr>
                      </pic:pic>
                    </a:graphicData>
                  </a:graphic>
                </wp:inline>
              </w:drawing>
            </w:r>
          </w:p>
        </w:tc>
        <w:tc>
          <w:tcPr>
            <w:tcW w:w="5189" w:type="dxa"/>
          </w:tcPr>
          <w:p w14:paraId="7B5FAA19" w14:textId="77777777" w:rsidR="00D9767C" w:rsidRDefault="00D9767C" w:rsidP="00CC1FC7">
            <w:pPr>
              <w:rPr>
                <w:rFonts w:cs="Arial"/>
                <w:color w:val="000000"/>
              </w:rPr>
            </w:pPr>
            <w:r w:rsidRPr="00D021B3">
              <w:rPr>
                <w:rFonts w:eastAsia="Times New Roman" w:cs="Arial"/>
                <w:b/>
                <w:bCs/>
              </w:rPr>
              <w:t xml:space="preserve">Territoire </w:t>
            </w:r>
            <w:r>
              <w:rPr>
                <w:rFonts w:eastAsia="Times New Roman" w:cs="Arial"/>
                <w:b/>
                <w:bCs/>
              </w:rPr>
              <w:t>autochtone –</w:t>
            </w:r>
            <w:r w:rsidRPr="00D021B3">
              <w:rPr>
                <w:rFonts w:eastAsia="Times New Roman" w:cs="Arial"/>
                <w:b/>
                <w:bCs/>
              </w:rPr>
              <w:t xml:space="preserve"> </w:t>
            </w:r>
            <w:r>
              <w:rPr>
                <w:rFonts w:cs="Arial"/>
                <w:b/>
                <w:bCs/>
                <w:color w:val="000000"/>
              </w:rPr>
              <w:t>Communauté de Wemotaci</w:t>
            </w:r>
            <w:r>
              <w:rPr>
                <w:rFonts w:cs="Arial"/>
                <w:color w:val="000000"/>
              </w:rPr>
              <w:t xml:space="preserve"> </w:t>
            </w:r>
            <w:r w:rsidRPr="000671B7">
              <w:rPr>
                <w:rFonts w:cs="Arial"/>
                <w:color w:val="000000"/>
                <w:sz w:val="16"/>
                <w:szCs w:val="16"/>
              </w:rPr>
              <w:t>(</w:t>
            </w:r>
            <w:hyperlink r:id="rId52" w:history="1">
              <w:r w:rsidRPr="000671B7">
                <w:rPr>
                  <w:rStyle w:val="Lienhypertexte"/>
                  <w:color w:val="1155CC"/>
                  <w:sz w:val="16"/>
                  <w:szCs w:val="16"/>
                </w:rPr>
                <w:t>https://goo.gl/maps/78wd3KxnJVdeq5Cx7</w:t>
              </w:r>
            </w:hyperlink>
            <w:r w:rsidRPr="000671B7">
              <w:rPr>
                <w:rFonts w:cs="Arial"/>
                <w:color w:val="000000"/>
                <w:sz w:val="16"/>
                <w:szCs w:val="16"/>
              </w:rPr>
              <w:t>)</w:t>
            </w:r>
          </w:p>
          <w:p w14:paraId="200D8961" w14:textId="77777777" w:rsidR="00D9767C" w:rsidRDefault="00D9767C" w:rsidP="00CC1FC7">
            <w:pPr>
              <w:rPr>
                <w:rFonts w:ascii="Times New Roman" w:hAnsi="Times New Roman"/>
                <w:color w:val="000000"/>
                <w:sz w:val="24"/>
              </w:rPr>
            </w:pPr>
          </w:p>
          <w:p w14:paraId="425C114D" w14:textId="77777777" w:rsidR="00D9767C" w:rsidRDefault="2C511E32" w:rsidP="00CC1FC7">
            <w:pPr>
              <w:rPr>
                <w:rFonts w:ascii="Times New Roman" w:eastAsia="Times New Roman" w:hAnsi="Times New Roman"/>
                <w:sz w:val="24"/>
              </w:rPr>
            </w:pPr>
            <w:r>
              <w:rPr>
                <w:noProof/>
              </w:rPr>
              <w:drawing>
                <wp:inline distT="0" distB="0" distL="0" distR="0" wp14:anchorId="7F6A1DD0" wp14:editId="5DBA7DD7">
                  <wp:extent cx="4591052" cy="2052729"/>
                  <wp:effectExtent l="0" t="0" r="0" b="5080"/>
                  <wp:docPr id="472692048"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53">
                            <a:extLst>
                              <a:ext uri="{28A0092B-C50C-407E-A947-70E740481C1C}">
                                <a14:useLocalDpi xmlns:a14="http://schemas.microsoft.com/office/drawing/2010/main" val="0"/>
                              </a:ext>
                            </a:extLst>
                          </a:blip>
                          <a:stretch>
                            <a:fillRect/>
                          </a:stretch>
                        </pic:blipFill>
                        <pic:spPr>
                          <a:xfrm>
                            <a:off x="0" y="0"/>
                            <a:ext cx="4591052" cy="2052729"/>
                          </a:xfrm>
                          <a:prstGeom prst="rect">
                            <a:avLst/>
                          </a:prstGeom>
                        </pic:spPr>
                      </pic:pic>
                    </a:graphicData>
                  </a:graphic>
                </wp:inline>
              </w:drawing>
            </w:r>
          </w:p>
        </w:tc>
      </w:tr>
      <w:tr w:rsidR="00D9767C" w14:paraId="7C56071B" w14:textId="77777777" w:rsidTr="005B2C3F">
        <w:tc>
          <w:tcPr>
            <w:tcW w:w="4881" w:type="dxa"/>
          </w:tcPr>
          <w:p w14:paraId="511509D1" w14:textId="77777777" w:rsidR="00D9767C" w:rsidRDefault="00D9767C" w:rsidP="00CC1FC7">
            <w:pPr>
              <w:rPr>
                <w:rFonts w:ascii="Times New Roman" w:eastAsia="Times New Roman" w:hAnsi="Times New Roman"/>
                <w:sz w:val="24"/>
              </w:rPr>
            </w:pPr>
          </w:p>
          <w:p w14:paraId="2F26665A" w14:textId="66CD330A" w:rsidR="00D9767C" w:rsidRPr="00D021B3" w:rsidRDefault="00D9767C" w:rsidP="00CC1FC7">
            <w:pPr>
              <w:rPr>
                <w:rFonts w:eastAsia="Times New Roman" w:cs="Arial"/>
                <w:b/>
                <w:bCs/>
              </w:rPr>
            </w:pPr>
            <w:r w:rsidRPr="00D021B3">
              <w:rPr>
                <w:rFonts w:eastAsia="Times New Roman" w:cs="Arial"/>
                <w:b/>
                <w:bCs/>
              </w:rPr>
              <w:t xml:space="preserve">Territoire </w:t>
            </w:r>
            <w:r>
              <w:rPr>
                <w:rFonts w:eastAsia="Times New Roman" w:cs="Arial"/>
                <w:b/>
                <w:bCs/>
              </w:rPr>
              <w:t>protégé</w:t>
            </w:r>
            <w:r w:rsidRPr="00D021B3">
              <w:rPr>
                <w:rFonts w:eastAsia="Times New Roman" w:cs="Arial"/>
                <w:b/>
                <w:bCs/>
              </w:rPr>
              <w:t xml:space="preserve"> – </w:t>
            </w:r>
            <w:r>
              <w:rPr>
                <w:rFonts w:eastAsia="Times New Roman" w:cs="Arial"/>
                <w:b/>
                <w:bCs/>
              </w:rPr>
              <w:t>Anse S</w:t>
            </w:r>
            <w:r w:rsidR="008B145A">
              <w:rPr>
                <w:rFonts w:eastAsia="Times New Roman" w:cs="Arial"/>
                <w:b/>
                <w:bCs/>
              </w:rPr>
              <w:t>ain</w:t>
            </w:r>
            <w:r>
              <w:rPr>
                <w:rFonts w:eastAsia="Times New Roman" w:cs="Arial"/>
                <w:b/>
                <w:bCs/>
              </w:rPr>
              <w:t>t-Jean</w:t>
            </w:r>
            <w:r w:rsidR="001B19E5">
              <w:rPr>
                <w:rFonts w:eastAsia="Times New Roman" w:cs="Arial"/>
                <w:b/>
                <w:bCs/>
              </w:rPr>
              <w:t xml:space="preserve"> (fjord du Saguenay)</w:t>
            </w:r>
          </w:p>
          <w:p w14:paraId="6F3152D9" w14:textId="77777777" w:rsidR="00D9767C" w:rsidRPr="000671B7" w:rsidRDefault="00D9767C" w:rsidP="00CC1FC7">
            <w:pPr>
              <w:rPr>
                <w:rFonts w:cs="Arial"/>
                <w:color w:val="000000"/>
                <w:sz w:val="16"/>
                <w:szCs w:val="16"/>
              </w:rPr>
            </w:pPr>
            <w:r w:rsidRPr="000671B7">
              <w:rPr>
                <w:rFonts w:cs="Arial"/>
                <w:color w:val="000000"/>
                <w:sz w:val="16"/>
                <w:szCs w:val="16"/>
              </w:rPr>
              <w:t>(</w:t>
            </w:r>
            <w:hyperlink r:id="rId54" w:history="1">
              <w:r w:rsidRPr="000671B7">
                <w:rPr>
                  <w:rStyle w:val="Lienhypertexte"/>
                  <w:color w:val="1155CC"/>
                  <w:sz w:val="16"/>
                  <w:szCs w:val="16"/>
                </w:rPr>
                <w:t>https://goo.gl/maps/4sVHTVHKaxn67EK38</w:t>
              </w:r>
            </w:hyperlink>
            <w:r w:rsidRPr="000671B7">
              <w:rPr>
                <w:rFonts w:cs="Arial"/>
                <w:color w:val="000000"/>
                <w:sz w:val="16"/>
                <w:szCs w:val="16"/>
              </w:rPr>
              <w:t>)</w:t>
            </w:r>
          </w:p>
          <w:p w14:paraId="52444BF6" w14:textId="77777777" w:rsidR="00D9767C" w:rsidRDefault="00D9767C" w:rsidP="00CC1FC7">
            <w:pPr>
              <w:rPr>
                <w:rFonts w:cs="Arial"/>
                <w:color w:val="000000"/>
              </w:rPr>
            </w:pPr>
          </w:p>
          <w:p w14:paraId="21230365" w14:textId="77777777" w:rsidR="00D9767C" w:rsidRDefault="2C511E32" w:rsidP="00CC1FC7">
            <w:pPr>
              <w:rPr>
                <w:rFonts w:ascii="Times New Roman" w:eastAsia="Times New Roman" w:hAnsi="Times New Roman"/>
                <w:sz w:val="24"/>
              </w:rPr>
            </w:pPr>
            <w:r>
              <w:rPr>
                <w:noProof/>
              </w:rPr>
              <w:drawing>
                <wp:inline distT="0" distB="0" distL="0" distR="0" wp14:anchorId="0BFE6437" wp14:editId="08FD513A">
                  <wp:extent cx="4307557" cy="1981200"/>
                  <wp:effectExtent l="0" t="0" r="0" b="0"/>
                  <wp:docPr id="121676162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pic:nvPicPr>
                        <pic:blipFill>
                          <a:blip r:embed="rId55">
                            <a:extLst>
                              <a:ext uri="{28A0092B-C50C-407E-A947-70E740481C1C}">
                                <a14:useLocalDpi xmlns:a14="http://schemas.microsoft.com/office/drawing/2010/main" val="0"/>
                              </a:ext>
                            </a:extLst>
                          </a:blip>
                          <a:stretch>
                            <a:fillRect/>
                          </a:stretch>
                        </pic:blipFill>
                        <pic:spPr>
                          <a:xfrm>
                            <a:off x="0" y="0"/>
                            <a:ext cx="4307557" cy="1981200"/>
                          </a:xfrm>
                          <a:prstGeom prst="rect">
                            <a:avLst/>
                          </a:prstGeom>
                        </pic:spPr>
                      </pic:pic>
                    </a:graphicData>
                  </a:graphic>
                </wp:inline>
              </w:drawing>
            </w:r>
          </w:p>
          <w:p w14:paraId="57460A2A" w14:textId="77777777" w:rsidR="00D9767C" w:rsidRDefault="00D9767C" w:rsidP="00CC1FC7">
            <w:pPr>
              <w:rPr>
                <w:rFonts w:ascii="Times New Roman" w:eastAsia="Times New Roman" w:hAnsi="Times New Roman"/>
                <w:sz w:val="24"/>
              </w:rPr>
            </w:pPr>
          </w:p>
        </w:tc>
        <w:tc>
          <w:tcPr>
            <w:tcW w:w="5189" w:type="dxa"/>
          </w:tcPr>
          <w:p w14:paraId="3500CA3F" w14:textId="77777777" w:rsidR="00D9767C" w:rsidRDefault="00D9767C" w:rsidP="00CC1FC7">
            <w:pPr>
              <w:rPr>
                <w:rFonts w:eastAsia="Times New Roman" w:cs="Arial"/>
                <w:b/>
                <w:bCs/>
              </w:rPr>
            </w:pPr>
          </w:p>
          <w:p w14:paraId="7A5B9652" w14:textId="77777777" w:rsidR="00D9767C" w:rsidRPr="00D021B3" w:rsidRDefault="00D9767C" w:rsidP="00CC1FC7">
            <w:pPr>
              <w:rPr>
                <w:rFonts w:eastAsia="Times New Roman" w:cs="Arial"/>
                <w:b/>
                <w:bCs/>
              </w:rPr>
            </w:pPr>
            <w:r w:rsidRPr="00D021B3">
              <w:rPr>
                <w:rFonts w:eastAsia="Times New Roman" w:cs="Arial"/>
                <w:b/>
                <w:bCs/>
              </w:rPr>
              <w:t xml:space="preserve">Territoire </w:t>
            </w:r>
            <w:r>
              <w:rPr>
                <w:rFonts w:eastAsia="Times New Roman" w:cs="Arial"/>
                <w:b/>
                <w:bCs/>
              </w:rPr>
              <w:t>agricole national</w:t>
            </w:r>
            <w:r w:rsidRPr="00D021B3">
              <w:rPr>
                <w:rFonts w:eastAsia="Times New Roman" w:cs="Arial"/>
                <w:b/>
                <w:bCs/>
              </w:rPr>
              <w:t xml:space="preserve"> – </w:t>
            </w:r>
            <w:r>
              <w:rPr>
                <w:rFonts w:eastAsia="Times New Roman" w:cs="Arial"/>
                <w:b/>
                <w:bCs/>
              </w:rPr>
              <w:t>Rougemont</w:t>
            </w:r>
          </w:p>
          <w:p w14:paraId="26A2B3EA" w14:textId="77777777" w:rsidR="00D9767C" w:rsidRPr="000671B7" w:rsidRDefault="00D9767C" w:rsidP="00CC1FC7">
            <w:pPr>
              <w:rPr>
                <w:sz w:val="16"/>
                <w:szCs w:val="16"/>
              </w:rPr>
            </w:pPr>
            <w:r w:rsidRPr="000671B7">
              <w:rPr>
                <w:rFonts w:cs="Arial"/>
                <w:color w:val="000000"/>
                <w:sz w:val="16"/>
                <w:szCs w:val="16"/>
              </w:rPr>
              <w:t>(</w:t>
            </w:r>
            <w:hyperlink r:id="rId56" w:history="1">
              <w:r w:rsidRPr="000671B7">
                <w:rPr>
                  <w:rStyle w:val="Lienhypertexte"/>
                  <w:color w:val="1155CC"/>
                  <w:sz w:val="16"/>
                  <w:szCs w:val="16"/>
                </w:rPr>
                <w:t>https://goo.gl/maps/YVm7qGGSzcFTHko16</w:t>
              </w:r>
            </w:hyperlink>
            <w:r w:rsidRPr="000671B7">
              <w:rPr>
                <w:rFonts w:cs="Arial"/>
                <w:color w:val="000000"/>
                <w:sz w:val="16"/>
                <w:szCs w:val="16"/>
              </w:rPr>
              <w:t>)</w:t>
            </w:r>
          </w:p>
          <w:p w14:paraId="4ADCCFAE" w14:textId="77777777" w:rsidR="00D9767C" w:rsidRDefault="00D9767C" w:rsidP="00CC1FC7"/>
          <w:p w14:paraId="14181E7B" w14:textId="77777777" w:rsidR="00D9767C" w:rsidRDefault="2C511E32" w:rsidP="00CC1FC7">
            <w:pPr>
              <w:rPr>
                <w:rFonts w:ascii="Times New Roman" w:eastAsia="Times New Roman" w:hAnsi="Times New Roman"/>
                <w:sz w:val="24"/>
              </w:rPr>
            </w:pPr>
            <w:r>
              <w:rPr>
                <w:noProof/>
              </w:rPr>
              <w:drawing>
                <wp:inline distT="0" distB="0" distL="0" distR="0" wp14:anchorId="632D5564" wp14:editId="5C26D3A7">
                  <wp:extent cx="3148717" cy="1614727"/>
                  <wp:effectExtent l="0" t="0" r="0" b="5080"/>
                  <wp:docPr id="198681733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pic:nvPicPr>
                        <pic:blipFill>
                          <a:blip r:embed="rId57">
                            <a:extLst>
                              <a:ext uri="{28A0092B-C50C-407E-A947-70E740481C1C}">
                                <a14:useLocalDpi xmlns:a14="http://schemas.microsoft.com/office/drawing/2010/main" val="0"/>
                              </a:ext>
                            </a:extLst>
                          </a:blip>
                          <a:stretch>
                            <a:fillRect/>
                          </a:stretch>
                        </pic:blipFill>
                        <pic:spPr>
                          <a:xfrm>
                            <a:off x="0" y="0"/>
                            <a:ext cx="3148717" cy="1614727"/>
                          </a:xfrm>
                          <a:prstGeom prst="rect">
                            <a:avLst/>
                          </a:prstGeom>
                        </pic:spPr>
                      </pic:pic>
                    </a:graphicData>
                  </a:graphic>
                </wp:inline>
              </w:drawing>
            </w:r>
          </w:p>
        </w:tc>
      </w:tr>
    </w:tbl>
    <w:p w14:paraId="0B5BA061" w14:textId="77777777" w:rsidR="00D9767C" w:rsidRDefault="00D9767C" w:rsidP="009A5BB6">
      <w:pPr>
        <w:rPr>
          <w:lang w:val="fr-CA"/>
        </w:rPr>
      </w:pPr>
      <w:r>
        <w:rPr>
          <w:lang w:val="fr-CA"/>
        </w:rPr>
        <w:br w:type="page"/>
      </w:r>
    </w:p>
    <w:p w14:paraId="191A13E0" w14:textId="77777777" w:rsidR="005B2C3F" w:rsidRPr="00BF31BF" w:rsidRDefault="005B2C3F" w:rsidP="005B2C3F">
      <w:pPr>
        <w:pStyle w:val="Matire-Pagessuivantes"/>
      </w:pPr>
      <w:r>
        <w:lastRenderedPageBreak/>
        <w:t>Géographie</w:t>
      </w:r>
    </w:p>
    <w:p w14:paraId="18793106" w14:textId="67B79D2A" w:rsidR="005B2C3F" w:rsidRPr="00BF31BF" w:rsidRDefault="005B2C3F" w:rsidP="005B2C3F">
      <w:pPr>
        <w:pStyle w:val="Titredelactivit"/>
        <w:tabs>
          <w:tab w:val="left" w:pos="7170"/>
        </w:tabs>
      </w:pPr>
      <w:bookmarkStart w:id="66" w:name="_Toc38519907"/>
      <w:r>
        <w:t xml:space="preserve">Annexe – </w:t>
      </w:r>
      <w:r>
        <w:rPr>
          <w:lang w:val="fr-CA"/>
        </w:rPr>
        <w:t>Atouts et contraintes</w:t>
      </w:r>
      <w:bookmarkEnd w:id="66"/>
    </w:p>
    <w:tbl>
      <w:tblPr>
        <w:tblW w:w="0" w:type="auto"/>
        <w:tblCellMar>
          <w:top w:w="15" w:type="dxa"/>
          <w:left w:w="15" w:type="dxa"/>
          <w:bottom w:w="15" w:type="dxa"/>
          <w:right w:w="15" w:type="dxa"/>
        </w:tblCellMar>
        <w:tblLook w:val="04A0" w:firstRow="1" w:lastRow="0" w:firstColumn="1" w:lastColumn="0" w:noHBand="0" w:noVBand="1"/>
      </w:tblPr>
      <w:tblGrid>
        <w:gridCol w:w="989"/>
        <w:gridCol w:w="1695"/>
        <w:gridCol w:w="1984"/>
        <w:gridCol w:w="2126"/>
        <w:gridCol w:w="2732"/>
      </w:tblGrid>
      <w:tr w:rsidR="005B2C3F" w:rsidRPr="005B2C3F" w14:paraId="126E74BD" w14:textId="77777777" w:rsidTr="210A019D">
        <w:trPr>
          <w:trHeight w:val="1035"/>
        </w:trPr>
        <w:tc>
          <w:tcPr>
            <w:tcW w:w="26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71DA098F" w14:textId="77777777" w:rsidR="00D9767C" w:rsidRPr="005B2C3F" w:rsidRDefault="00D9767C" w:rsidP="00CC1FC7">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Territoire</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4ADB001" w14:textId="77777777" w:rsidR="00D9767C" w:rsidRPr="005B2C3F" w:rsidRDefault="00D9767C" w:rsidP="00CC1FC7">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Atouts</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2645F659" w14:textId="77777777" w:rsidR="00D9767C" w:rsidRPr="005B2C3F" w:rsidRDefault="00D9767C" w:rsidP="00CC1FC7">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Contraintes</w:t>
            </w:r>
          </w:p>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50881F5" w14:textId="38A3F022" w:rsidR="00D9767C" w:rsidRPr="005B2C3F" w:rsidRDefault="005D4DF9" w:rsidP="00CC1FC7">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Activités possibles</w:t>
            </w:r>
          </w:p>
        </w:tc>
      </w:tr>
      <w:tr w:rsidR="00D9767C" w14:paraId="6E86FD0C" w14:textId="77777777" w:rsidTr="210A019D">
        <w:trPr>
          <w:trHeight w:val="420"/>
        </w:trPr>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813D3E" w14:textId="77777777" w:rsidR="00D9767C" w:rsidRDefault="2C511E32" w:rsidP="00CC1FC7">
            <w:pPr>
              <w:pStyle w:val="NormalWeb"/>
              <w:spacing w:before="0" w:beforeAutospacing="0" w:after="0" w:afterAutospacing="0"/>
            </w:pPr>
            <w:r>
              <w:rPr>
                <w:noProof/>
              </w:rPr>
              <w:drawing>
                <wp:inline distT="0" distB="0" distL="0" distR="0" wp14:anchorId="5A073EDE" wp14:editId="0DE7BD6A">
                  <wp:extent cx="501015" cy="1002030"/>
                  <wp:effectExtent l="0" t="0" r="0" b="0"/>
                  <wp:docPr id="34302871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58">
                            <a:extLst>
                              <a:ext uri="{28A0092B-C50C-407E-A947-70E740481C1C}">
                                <a14:useLocalDpi xmlns:a14="http://schemas.microsoft.com/office/drawing/2010/main" val="0"/>
                              </a:ext>
                            </a:extLst>
                          </a:blip>
                          <a:stretch>
                            <a:fillRect/>
                          </a:stretch>
                        </pic:blipFill>
                        <pic:spPr>
                          <a:xfrm>
                            <a:off x="0" y="0"/>
                            <a:ext cx="501015" cy="1002030"/>
                          </a:xfrm>
                          <a:prstGeom prst="rect">
                            <a:avLst/>
                          </a:prstGeom>
                        </pic:spPr>
                      </pic:pic>
                    </a:graphicData>
                  </a:graphic>
                </wp:inline>
              </w:drawing>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23175169" w14:textId="04400BF1" w:rsidR="00D9767C" w:rsidRDefault="00D9767C" w:rsidP="00CC1FC7">
            <w:pPr>
              <w:pStyle w:val="NormalWeb"/>
              <w:spacing w:before="0" w:beforeAutospacing="0" w:after="0" w:afterAutospacing="0"/>
            </w:pPr>
            <w:r w:rsidRPr="001B19E5">
              <w:rPr>
                <w:rFonts w:ascii="Arial" w:hAnsi="Arial" w:cs="Arial"/>
                <w:b/>
                <w:bCs/>
                <w:color w:val="000000"/>
                <w:sz w:val="22"/>
                <w:szCs w:val="22"/>
              </w:rPr>
              <w:t>Métropole</w:t>
            </w:r>
          </w:p>
          <w:p w14:paraId="509AF379" w14:textId="0D4BB8D3" w:rsidR="00D9767C" w:rsidRDefault="00D9767C" w:rsidP="00CC1FC7">
            <w:pPr>
              <w:pStyle w:val="NormalWeb"/>
              <w:spacing w:before="0" w:beforeAutospacing="0" w:after="0" w:afterAutospacing="0"/>
            </w:pPr>
            <w:r>
              <w:rPr>
                <w:rFonts w:ascii="Arial" w:hAnsi="Arial" w:cs="Arial"/>
                <w:color w:val="000000"/>
                <w:sz w:val="22"/>
                <w:szCs w:val="22"/>
              </w:rPr>
              <w:t xml:space="preserve">Montréal </w:t>
            </w:r>
            <w:r w:rsidR="0036374F">
              <w:rPr>
                <w:rFonts w:ascii="Arial" w:hAnsi="Arial" w:cs="Arial"/>
                <w:color w:val="000000"/>
                <w:sz w:val="22"/>
                <w:szCs w:val="22"/>
              </w:rPr>
              <w:t>–</w:t>
            </w:r>
            <w:r>
              <w:rPr>
                <w:rFonts w:ascii="Arial" w:hAnsi="Arial" w:cs="Arial"/>
                <w:color w:val="000000"/>
                <w:sz w:val="22"/>
                <w:szCs w:val="22"/>
              </w:rPr>
              <w:t xml:space="preserve"> Place des </w:t>
            </w:r>
            <w:r w:rsidR="00943FCA">
              <w:rPr>
                <w:rFonts w:ascii="Arial" w:hAnsi="Arial" w:cs="Arial"/>
                <w:color w:val="000000"/>
                <w:sz w:val="22"/>
                <w:szCs w:val="22"/>
              </w:rPr>
              <w:t>F</w:t>
            </w:r>
            <w:r>
              <w:rPr>
                <w:rFonts w:ascii="Arial" w:hAnsi="Arial" w:cs="Arial"/>
                <w:color w:val="000000"/>
                <w:sz w:val="22"/>
                <w:szCs w:val="22"/>
              </w:rPr>
              <w:t>estivals</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7B49FD" w14:textId="77777777" w:rsidR="00D9767C" w:rsidRDefault="00D9767C" w:rsidP="00CC1FC7"/>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D2515F" w14:textId="77777777" w:rsidR="00D9767C" w:rsidRDefault="00D9767C" w:rsidP="00CC1FC7"/>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88508D" w14:textId="77777777" w:rsidR="00D9767C" w:rsidRDefault="00D9767C" w:rsidP="00CC1FC7"/>
        </w:tc>
      </w:tr>
      <w:tr w:rsidR="00D9767C" w14:paraId="11A761E6" w14:textId="77777777" w:rsidTr="210A019D">
        <w:trPr>
          <w:trHeight w:val="810"/>
        </w:trPr>
        <w:tc>
          <w:tcPr>
            <w:tcW w:w="0" w:type="auto"/>
            <w:vMerge/>
            <w:vAlign w:val="center"/>
            <w:hideMark/>
          </w:tcPr>
          <w:p w14:paraId="4BA6AEAB" w14:textId="77777777" w:rsidR="00D9767C" w:rsidRDefault="00D9767C" w:rsidP="00CC1FC7">
            <w:pPr>
              <w:rPr>
                <w:sz w:val="24"/>
              </w:rPr>
            </w:pPr>
          </w:p>
        </w:tc>
        <w:tc>
          <w:tcPr>
            <w:tcW w:w="1695" w:type="dxa"/>
            <w:tcBorders>
              <w:top w:val="single" w:sz="8"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5487B2F5" w14:textId="77777777" w:rsidR="00D9767C" w:rsidRDefault="00D9767C" w:rsidP="00CC1FC7">
            <w:pPr>
              <w:pStyle w:val="NormalWeb"/>
              <w:spacing w:before="0" w:beforeAutospacing="0" w:after="0" w:afterAutospacing="0"/>
            </w:pPr>
            <w:r>
              <w:rPr>
                <w:rFonts w:ascii="Arial" w:hAnsi="Arial" w:cs="Arial"/>
                <w:b/>
                <w:bCs/>
                <w:color w:val="000000"/>
                <w:sz w:val="22"/>
                <w:szCs w:val="22"/>
              </w:rPr>
              <w:t>Patrimonia</w:t>
            </w:r>
            <w:r w:rsidRPr="005D4DF9">
              <w:rPr>
                <w:rFonts w:ascii="Arial" w:hAnsi="Arial" w:cs="Arial"/>
                <w:b/>
                <w:bCs/>
                <w:color w:val="000000"/>
                <w:sz w:val="22"/>
                <w:szCs w:val="22"/>
              </w:rPr>
              <w:t>l</w:t>
            </w:r>
          </w:p>
          <w:p w14:paraId="74E93CDD" w14:textId="77777777" w:rsidR="00D9767C" w:rsidRDefault="00D9767C" w:rsidP="00CC1FC7">
            <w:pPr>
              <w:pStyle w:val="NormalWeb"/>
              <w:spacing w:before="0" w:beforeAutospacing="0" w:after="0" w:afterAutospacing="0"/>
            </w:pPr>
            <w:r>
              <w:rPr>
                <w:rFonts w:ascii="Arial" w:hAnsi="Arial" w:cs="Arial"/>
                <w:color w:val="000000"/>
                <w:sz w:val="22"/>
                <w:szCs w:val="22"/>
              </w:rPr>
              <w:t>Vieux-Québec</w:t>
            </w:r>
          </w:p>
        </w:tc>
        <w:tc>
          <w:tcPr>
            <w:tcW w:w="1984"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32D0DEA6" w14:textId="77777777" w:rsidR="00D9767C" w:rsidRDefault="00D9767C" w:rsidP="00CC1FC7"/>
        </w:tc>
        <w:tc>
          <w:tcPr>
            <w:tcW w:w="2126"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11FA6398" w14:textId="77777777" w:rsidR="00D9767C" w:rsidRDefault="00D9767C" w:rsidP="00CC1FC7"/>
        </w:tc>
        <w:tc>
          <w:tcPr>
            <w:tcW w:w="2732"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4DCB772A" w14:textId="77777777" w:rsidR="00D9767C" w:rsidRDefault="00D9767C" w:rsidP="00CC1FC7"/>
        </w:tc>
      </w:tr>
      <w:tr w:rsidR="00D9767C" w14:paraId="79C9D74B" w14:textId="77777777" w:rsidTr="210A019D">
        <w:trPr>
          <w:trHeight w:val="420"/>
        </w:trPr>
        <w:tc>
          <w:tcPr>
            <w:tcW w:w="0" w:type="auto"/>
            <w:vMerge w:val="restart"/>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636DA6" w14:textId="77777777" w:rsidR="00D9767C" w:rsidRDefault="00D9767C" w:rsidP="00CC1FC7"/>
          <w:p w14:paraId="4A7262E1" w14:textId="77777777" w:rsidR="00D9767C" w:rsidRDefault="2C511E32" w:rsidP="00CC1FC7">
            <w:pPr>
              <w:pStyle w:val="NormalWeb"/>
              <w:spacing w:before="0" w:beforeAutospacing="0" w:after="0" w:afterAutospacing="0"/>
            </w:pPr>
            <w:r>
              <w:rPr>
                <w:noProof/>
              </w:rPr>
              <w:drawing>
                <wp:inline distT="0" distB="0" distL="0" distR="0" wp14:anchorId="1D2088B7" wp14:editId="76988055">
                  <wp:extent cx="501015" cy="1153160"/>
                  <wp:effectExtent l="0" t="0" r="0" b="0"/>
                  <wp:docPr id="142969763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59">
                            <a:extLst>
                              <a:ext uri="{28A0092B-C50C-407E-A947-70E740481C1C}">
                                <a14:useLocalDpi xmlns:a14="http://schemas.microsoft.com/office/drawing/2010/main" val="0"/>
                              </a:ext>
                            </a:extLst>
                          </a:blip>
                          <a:stretch>
                            <a:fillRect/>
                          </a:stretch>
                        </pic:blipFill>
                        <pic:spPr>
                          <a:xfrm>
                            <a:off x="0" y="0"/>
                            <a:ext cx="501015" cy="1153160"/>
                          </a:xfrm>
                          <a:prstGeom prst="rect">
                            <a:avLst/>
                          </a:prstGeom>
                        </pic:spPr>
                      </pic:pic>
                    </a:graphicData>
                  </a:graphic>
                </wp:inline>
              </w:drawing>
            </w:r>
          </w:p>
        </w:tc>
        <w:tc>
          <w:tcPr>
            <w:tcW w:w="1695" w:type="dxa"/>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214828F5" w14:textId="77777777" w:rsidR="00D9767C" w:rsidRDefault="00D9767C" w:rsidP="00CC1FC7">
            <w:pPr>
              <w:pStyle w:val="NormalWeb"/>
              <w:spacing w:before="0" w:beforeAutospacing="0" w:after="0" w:afterAutospacing="0"/>
            </w:pPr>
            <w:r>
              <w:rPr>
                <w:rFonts w:ascii="Arial" w:hAnsi="Arial" w:cs="Arial"/>
                <w:b/>
                <w:bCs/>
                <w:color w:val="000000"/>
                <w:sz w:val="22"/>
                <w:szCs w:val="22"/>
              </w:rPr>
              <w:t>Touristique</w:t>
            </w:r>
          </w:p>
          <w:p w14:paraId="685802F6" w14:textId="77777777" w:rsidR="00D9767C" w:rsidRDefault="00D9767C" w:rsidP="00CC1FC7">
            <w:pPr>
              <w:pStyle w:val="NormalWeb"/>
              <w:spacing w:before="0" w:beforeAutospacing="0" w:after="0" w:afterAutospacing="0"/>
            </w:pPr>
            <w:r>
              <w:rPr>
                <w:rFonts w:ascii="Arial" w:hAnsi="Arial" w:cs="Arial"/>
                <w:color w:val="000000"/>
                <w:sz w:val="22"/>
                <w:szCs w:val="22"/>
              </w:rPr>
              <w:t>Gaspésie</w:t>
            </w:r>
          </w:p>
        </w:tc>
        <w:tc>
          <w:tcPr>
            <w:tcW w:w="1984"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768DE8" w14:textId="77777777" w:rsidR="00D9767C" w:rsidRDefault="00D9767C" w:rsidP="00CC1FC7"/>
        </w:tc>
        <w:tc>
          <w:tcPr>
            <w:tcW w:w="2126"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2EBE65" w14:textId="77777777" w:rsidR="00D9767C" w:rsidRDefault="00D9767C" w:rsidP="00CC1FC7"/>
        </w:tc>
        <w:tc>
          <w:tcPr>
            <w:tcW w:w="2732"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A4AFC9D" w14:textId="77777777" w:rsidR="00D9767C" w:rsidRDefault="00D9767C" w:rsidP="00CC1FC7"/>
        </w:tc>
      </w:tr>
      <w:tr w:rsidR="00D9767C" w14:paraId="050A21A2" w14:textId="77777777" w:rsidTr="210A019D">
        <w:trPr>
          <w:trHeight w:val="420"/>
        </w:trPr>
        <w:tc>
          <w:tcPr>
            <w:tcW w:w="0" w:type="auto"/>
            <w:vMerge/>
            <w:vAlign w:val="center"/>
            <w:hideMark/>
          </w:tcPr>
          <w:p w14:paraId="4F55444B" w14:textId="77777777" w:rsidR="00D9767C" w:rsidRDefault="00D9767C" w:rsidP="00CC1FC7">
            <w:pPr>
              <w:rPr>
                <w:sz w:val="24"/>
              </w:rPr>
            </w:pP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529C864" w14:textId="77777777" w:rsidR="00D9767C" w:rsidRDefault="00D9767C" w:rsidP="00CC1FC7">
            <w:pPr>
              <w:pStyle w:val="NormalWeb"/>
              <w:spacing w:before="0" w:beforeAutospacing="0" w:after="0" w:afterAutospacing="0"/>
            </w:pPr>
            <w:r>
              <w:rPr>
                <w:rFonts w:ascii="Arial" w:hAnsi="Arial" w:cs="Arial"/>
                <w:b/>
                <w:bCs/>
                <w:color w:val="000000"/>
                <w:sz w:val="22"/>
                <w:szCs w:val="22"/>
              </w:rPr>
              <w:t>Agricole</w:t>
            </w:r>
          </w:p>
          <w:p w14:paraId="7EF96151" w14:textId="77777777" w:rsidR="00D9767C" w:rsidRDefault="00D9767C" w:rsidP="00CC1FC7">
            <w:pPr>
              <w:pStyle w:val="NormalWeb"/>
              <w:spacing w:before="0" w:beforeAutospacing="0" w:after="0" w:afterAutospacing="0"/>
            </w:pPr>
            <w:r>
              <w:rPr>
                <w:rFonts w:ascii="Arial" w:hAnsi="Arial" w:cs="Arial"/>
                <w:color w:val="000000"/>
                <w:sz w:val="22"/>
                <w:szCs w:val="22"/>
              </w:rPr>
              <w:t>Rougemont</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175B15" w14:textId="77777777" w:rsidR="00D9767C" w:rsidRDefault="00D9767C" w:rsidP="00CC1FC7"/>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0E1BCE" w14:textId="77777777" w:rsidR="00D9767C" w:rsidRDefault="00D9767C" w:rsidP="00CC1FC7"/>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4D8C3F" w14:textId="77777777" w:rsidR="00D9767C" w:rsidRDefault="00D9767C" w:rsidP="00CC1FC7"/>
        </w:tc>
      </w:tr>
      <w:tr w:rsidR="00D9767C" w14:paraId="232FA944" w14:textId="77777777" w:rsidTr="210A019D">
        <w:trPr>
          <w:trHeight w:val="420"/>
        </w:trPr>
        <w:tc>
          <w:tcPr>
            <w:tcW w:w="0" w:type="auto"/>
            <w:vMerge/>
            <w:vAlign w:val="center"/>
            <w:hideMark/>
          </w:tcPr>
          <w:p w14:paraId="70B90809" w14:textId="77777777" w:rsidR="00D9767C" w:rsidRDefault="00D9767C" w:rsidP="00CC1FC7">
            <w:pPr>
              <w:rPr>
                <w:sz w:val="24"/>
              </w:rPr>
            </w:pP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0576265A" w14:textId="4B37783D" w:rsidR="00D9767C" w:rsidRDefault="00D9767C" w:rsidP="00CC1FC7">
            <w:pPr>
              <w:pStyle w:val="NormalWeb"/>
              <w:spacing w:before="0" w:beforeAutospacing="0" w:after="0" w:afterAutospacing="0"/>
            </w:pPr>
            <w:r>
              <w:rPr>
                <w:rFonts w:ascii="Arial" w:hAnsi="Arial" w:cs="Arial"/>
                <w:b/>
                <w:bCs/>
                <w:color w:val="000000"/>
                <w:sz w:val="22"/>
                <w:szCs w:val="22"/>
              </w:rPr>
              <w:t>Industriel</w:t>
            </w:r>
          </w:p>
          <w:p w14:paraId="20A9FF86" w14:textId="77777777" w:rsidR="00D9767C" w:rsidRDefault="00D9767C" w:rsidP="00CC1FC7">
            <w:pPr>
              <w:pStyle w:val="NormalWeb"/>
              <w:spacing w:before="0" w:beforeAutospacing="0" w:after="0" w:afterAutospacing="0"/>
            </w:pPr>
            <w:r>
              <w:rPr>
                <w:rFonts w:ascii="Arial" w:hAnsi="Arial" w:cs="Arial"/>
                <w:color w:val="000000"/>
                <w:sz w:val="22"/>
                <w:szCs w:val="22"/>
              </w:rPr>
              <w:t xml:space="preserve">Kingsey </w:t>
            </w:r>
            <w:proofErr w:type="spellStart"/>
            <w:r>
              <w:rPr>
                <w:rFonts w:ascii="Arial" w:hAnsi="Arial" w:cs="Arial"/>
                <w:color w:val="000000"/>
                <w:sz w:val="22"/>
                <w:szCs w:val="22"/>
              </w:rPr>
              <w:t>Falls</w:t>
            </w:r>
            <w:proofErr w:type="spellEnd"/>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BC6D54" w14:textId="77777777" w:rsidR="00D9767C" w:rsidRDefault="00D9767C" w:rsidP="00CC1FC7"/>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BB0B74" w14:textId="77777777" w:rsidR="00D9767C" w:rsidRDefault="00D9767C" w:rsidP="00CC1FC7"/>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B3361D" w14:textId="77777777" w:rsidR="00D9767C" w:rsidRDefault="00D9767C" w:rsidP="00CC1FC7"/>
        </w:tc>
      </w:tr>
      <w:tr w:rsidR="00D9767C" w14:paraId="06D422CB" w14:textId="77777777" w:rsidTr="210A019D">
        <w:trPr>
          <w:trHeight w:val="420"/>
        </w:trPr>
        <w:tc>
          <w:tcPr>
            <w:tcW w:w="0" w:type="auto"/>
            <w:vMerge/>
            <w:vAlign w:val="center"/>
            <w:hideMark/>
          </w:tcPr>
          <w:p w14:paraId="767D480D" w14:textId="77777777" w:rsidR="00D9767C" w:rsidRDefault="00D9767C" w:rsidP="00CC1FC7">
            <w:pPr>
              <w:rPr>
                <w:sz w:val="24"/>
              </w:rPr>
            </w:pPr>
          </w:p>
        </w:tc>
        <w:tc>
          <w:tcPr>
            <w:tcW w:w="1695" w:type="dxa"/>
            <w:tcBorders>
              <w:top w:val="single" w:sz="8"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F421D53" w14:textId="77777777" w:rsidR="00D9767C" w:rsidRDefault="00D9767C" w:rsidP="00CC1FC7">
            <w:pPr>
              <w:pStyle w:val="NormalWeb"/>
              <w:spacing w:before="0" w:beforeAutospacing="0" w:after="0" w:afterAutospacing="0"/>
            </w:pPr>
            <w:r>
              <w:rPr>
                <w:rFonts w:ascii="Arial" w:hAnsi="Arial" w:cs="Arial"/>
                <w:b/>
                <w:bCs/>
                <w:color w:val="000000"/>
                <w:sz w:val="22"/>
                <w:szCs w:val="22"/>
              </w:rPr>
              <w:t>Énergétique</w:t>
            </w:r>
          </w:p>
          <w:p w14:paraId="666BC3B4" w14:textId="77777777" w:rsidR="00D9767C" w:rsidRDefault="00D9767C" w:rsidP="00CC1FC7">
            <w:pPr>
              <w:pStyle w:val="NormalWeb"/>
              <w:spacing w:before="0" w:beforeAutospacing="0" w:after="0" w:afterAutospacing="0"/>
            </w:pPr>
            <w:r>
              <w:rPr>
                <w:rFonts w:ascii="Arial" w:hAnsi="Arial" w:cs="Arial"/>
                <w:color w:val="000000"/>
                <w:sz w:val="22"/>
                <w:szCs w:val="22"/>
              </w:rPr>
              <w:t>Baie-James</w:t>
            </w:r>
          </w:p>
        </w:tc>
        <w:tc>
          <w:tcPr>
            <w:tcW w:w="1984"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4F3FC654" w14:textId="77777777" w:rsidR="00D9767C" w:rsidRDefault="00D9767C" w:rsidP="00CC1FC7"/>
        </w:tc>
        <w:tc>
          <w:tcPr>
            <w:tcW w:w="2126"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5CA85A9B" w14:textId="77777777" w:rsidR="00D9767C" w:rsidRDefault="00D9767C" w:rsidP="00CC1FC7"/>
        </w:tc>
        <w:tc>
          <w:tcPr>
            <w:tcW w:w="2732"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41A8E132" w14:textId="77777777" w:rsidR="00D9767C" w:rsidRDefault="00D9767C" w:rsidP="00CC1FC7"/>
        </w:tc>
      </w:tr>
      <w:tr w:rsidR="00D9767C" w14:paraId="78957F56" w14:textId="77777777" w:rsidTr="210A019D">
        <w:trPr>
          <w:trHeight w:val="2130"/>
        </w:trPr>
        <w:tc>
          <w:tcPr>
            <w:tcW w:w="0" w:type="auto"/>
            <w:tcBorders>
              <w:top w:val="single" w:sz="12"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347813E" w14:textId="77777777" w:rsidR="00D9767C" w:rsidRDefault="2C511E32" w:rsidP="00CC1FC7">
            <w:pPr>
              <w:pStyle w:val="NormalWeb"/>
              <w:spacing w:before="0" w:beforeAutospacing="0" w:after="0" w:afterAutospacing="0"/>
            </w:pPr>
            <w:r>
              <w:rPr>
                <w:noProof/>
              </w:rPr>
              <w:drawing>
                <wp:inline distT="0" distB="0" distL="0" distR="0" wp14:anchorId="4A319E14" wp14:editId="4A290662">
                  <wp:extent cx="501015" cy="1288415"/>
                  <wp:effectExtent l="0" t="0" r="0" b="0"/>
                  <wp:docPr id="138527312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60">
                            <a:extLst>
                              <a:ext uri="{28A0092B-C50C-407E-A947-70E740481C1C}">
                                <a14:useLocalDpi xmlns:a14="http://schemas.microsoft.com/office/drawing/2010/main" val="0"/>
                              </a:ext>
                            </a:extLst>
                          </a:blip>
                          <a:stretch>
                            <a:fillRect/>
                          </a:stretch>
                        </pic:blipFill>
                        <pic:spPr>
                          <a:xfrm>
                            <a:off x="0" y="0"/>
                            <a:ext cx="501015" cy="1288415"/>
                          </a:xfrm>
                          <a:prstGeom prst="rect">
                            <a:avLst/>
                          </a:prstGeom>
                        </pic:spPr>
                      </pic:pic>
                    </a:graphicData>
                  </a:graphic>
                </wp:inline>
              </w:drawing>
            </w:r>
          </w:p>
        </w:tc>
        <w:tc>
          <w:tcPr>
            <w:tcW w:w="1695" w:type="dxa"/>
            <w:tcBorders>
              <w:top w:val="single" w:sz="12"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935E38B" w14:textId="77777777" w:rsidR="00D9767C" w:rsidRDefault="00D9767C" w:rsidP="00CC1FC7">
            <w:pPr>
              <w:pStyle w:val="NormalWeb"/>
              <w:spacing w:before="0" w:beforeAutospacing="0" w:after="0" w:afterAutospacing="0"/>
            </w:pPr>
            <w:r>
              <w:rPr>
                <w:rFonts w:ascii="Arial" w:hAnsi="Arial" w:cs="Arial"/>
                <w:b/>
                <w:bCs/>
                <w:color w:val="000000"/>
                <w:sz w:val="22"/>
                <w:szCs w:val="22"/>
              </w:rPr>
              <w:t>Autochtone</w:t>
            </w:r>
          </w:p>
          <w:p w14:paraId="636711ED" w14:textId="77777777" w:rsidR="00D9767C" w:rsidRDefault="00D9767C" w:rsidP="00CC1FC7">
            <w:pPr>
              <w:pStyle w:val="NormalWeb"/>
              <w:spacing w:before="0" w:beforeAutospacing="0" w:after="0" w:afterAutospacing="0"/>
            </w:pPr>
            <w:r>
              <w:rPr>
                <w:rFonts w:ascii="Arial" w:hAnsi="Arial" w:cs="Arial"/>
                <w:color w:val="000000"/>
                <w:sz w:val="22"/>
                <w:szCs w:val="22"/>
              </w:rPr>
              <w:t>Communauté de Wemotaci</w:t>
            </w:r>
          </w:p>
        </w:tc>
        <w:tc>
          <w:tcPr>
            <w:tcW w:w="1984" w:type="dxa"/>
            <w:tcBorders>
              <w:top w:val="single" w:sz="12"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0427A76A" w14:textId="77777777" w:rsidR="00D9767C" w:rsidRDefault="00D9767C" w:rsidP="00CC1FC7"/>
        </w:tc>
        <w:tc>
          <w:tcPr>
            <w:tcW w:w="2126" w:type="dxa"/>
            <w:tcBorders>
              <w:top w:val="single" w:sz="12"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004E39B8" w14:textId="77777777" w:rsidR="00D9767C" w:rsidRDefault="00D9767C" w:rsidP="00CC1FC7"/>
        </w:tc>
        <w:tc>
          <w:tcPr>
            <w:tcW w:w="2732" w:type="dxa"/>
            <w:tcBorders>
              <w:top w:val="single" w:sz="12"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540901C3" w14:textId="77777777" w:rsidR="00D9767C" w:rsidRDefault="00D9767C" w:rsidP="00CC1FC7"/>
        </w:tc>
      </w:tr>
      <w:tr w:rsidR="00D9767C" w14:paraId="59D235EC" w14:textId="77777777" w:rsidTr="210A019D">
        <w:trPr>
          <w:trHeight w:val="420"/>
        </w:trPr>
        <w:tc>
          <w:tcPr>
            <w:tcW w:w="0" w:type="auto"/>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A430B3E" w14:textId="77777777" w:rsidR="00D9767C" w:rsidRDefault="2C511E32" w:rsidP="00CC1FC7">
            <w:pPr>
              <w:pStyle w:val="NormalWeb"/>
              <w:spacing w:before="0" w:beforeAutospacing="0" w:after="0" w:afterAutospacing="0"/>
            </w:pPr>
            <w:r>
              <w:rPr>
                <w:noProof/>
              </w:rPr>
              <w:drawing>
                <wp:inline distT="0" distB="0" distL="0" distR="0" wp14:anchorId="0EEB9D40" wp14:editId="2D96C72D">
                  <wp:extent cx="501015" cy="1153160"/>
                  <wp:effectExtent l="0" t="0" r="0" b="0"/>
                  <wp:docPr id="11914995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61">
                            <a:extLst>
                              <a:ext uri="{28A0092B-C50C-407E-A947-70E740481C1C}">
                                <a14:useLocalDpi xmlns:a14="http://schemas.microsoft.com/office/drawing/2010/main" val="0"/>
                              </a:ext>
                            </a:extLst>
                          </a:blip>
                          <a:stretch>
                            <a:fillRect/>
                          </a:stretch>
                        </pic:blipFill>
                        <pic:spPr>
                          <a:xfrm>
                            <a:off x="0" y="0"/>
                            <a:ext cx="501015" cy="1153160"/>
                          </a:xfrm>
                          <a:prstGeom prst="rect">
                            <a:avLst/>
                          </a:prstGeom>
                        </pic:spPr>
                      </pic:pic>
                    </a:graphicData>
                  </a:graphic>
                </wp:inline>
              </w:drawing>
            </w:r>
          </w:p>
        </w:tc>
        <w:tc>
          <w:tcPr>
            <w:tcW w:w="1695" w:type="dxa"/>
            <w:tcBorders>
              <w:top w:val="single" w:sz="12" w:space="0" w:color="000000" w:themeColor="text1"/>
              <w:left w:val="single" w:sz="8" w:space="0" w:color="000000" w:themeColor="text1"/>
              <w:bottom w:val="single" w:sz="8" w:space="0" w:color="000000" w:themeColor="text1"/>
              <w:right w:val="single" w:sz="6" w:space="0" w:color="000000" w:themeColor="text1"/>
            </w:tcBorders>
            <w:shd w:val="clear" w:color="auto" w:fill="FFFFFF" w:themeFill="background1"/>
            <w:tcMar>
              <w:top w:w="100" w:type="dxa"/>
              <w:left w:w="100" w:type="dxa"/>
              <w:bottom w:w="100" w:type="dxa"/>
              <w:right w:w="100" w:type="dxa"/>
            </w:tcMar>
            <w:hideMark/>
          </w:tcPr>
          <w:p w14:paraId="19130CE3" w14:textId="2C8F1DB0" w:rsidR="00D9767C" w:rsidRDefault="00D9767C" w:rsidP="00CC1FC7">
            <w:pPr>
              <w:pStyle w:val="NormalWeb"/>
              <w:spacing w:before="0" w:beforeAutospacing="0" w:after="0" w:afterAutospacing="0"/>
            </w:pPr>
            <w:r>
              <w:rPr>
                <w:rFonts w:ascii="Arial" w:hAnsi="Arial" w:cs="Arial"/>
                <w:b/>
                <w:bCs/>
                <w:color w:val="000000"/>
                <w:sz w:val="22"/>
                <w:szCs w:val="22"/>
              </w:rPr>
              <w:t xml:space="preserve">Protégé </w:t>
            </w:r>
            <w:r>
              <w:rPr>
                <w:rFonts w:ascii="Arial" w:hAnsi="Arial" w:cs="Arial"/>
                <w:color w:val="000000"/>
                <w:sz w:val="22"/>
                <w:szCs w:val="22"/>
              </w:rPr>
              <w:br/>
            </w:r>
            <w:r w:rsidRPr="001B19E5">
              <w:rPr>
                <w:rFonts w:ascii="Arial" w:hAnsi="Arial" w:cs="Arial"/>
                <w:color w:val="000000"/>
                <w:sz w:val="22"/>
                <w:szCs w:val="22"/>
              </w:rPr>
              <w:t>Fjord du Saguenay</w:t>
            </w:r>
          </w:p>
        </w:tc>
        <w:tc>
          <w:tcPr>
            <w:tcW w:w="1984" w:type="dxa"/>
            <w:tcBorders>
              <w:top w:val="single" w:sz="12"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hideMark/>
          </w:tcPr>
          <w:p w14:paraId="0AE21F42" w14:textId="77777777" w:rsidR="00D9767C" w:rsidRDefault="00D9767C" w:rsidP="00CC1FC7"/>
        </w:tc>
        <w:tc>
          <w:tcPr>
            <w:tcW w:w="2126" w:type="dxa"/>
            <w:tcBorders>
              <w:top w:val="single" w:sz="12"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D5E2B2" w14:textId="77777777" w:rsidR="00D9767C" w:rsidRDefault="00D9767C" w:rsidP="00CC1FC7"/>
        </w:tc>
        <w:tc>
          <w:tcPr>
            <w:tcW w:w="2732"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669796" w14:textId="77777777" w:rsidR="00D9767C" w:rsidRDefault="00D9767C" w:rsidP="00CC1FC7"/>
        </w:tc>
      </w:tr>
    </w:tbl>
    <w:p w14:paraId="6A6FBDDC" w14:textId="77777777" w:rsidR="00D9767C" w:rsidRDefault="00D9767C" w:rsidP="00D9767C">
      <w:r>
        <w:br w:type="page"/>
      </w:r>
    </w:p>
    <w:p w14:paraId="7E6C9578" w14:textId="77777777" w:rsidR="005B2C3F" w:rsidRPr="00BF31BF" w:rsidRDefault="005B2C3F" w:rsidP="005B2C3F">
      <w:pPr>
        <w:pStyle w:val="Matire-Pagessuivantes"/>
      </w:pPr>
      <w:r>
        <w:lastRenderedPageBreak/>
        <w:t>Géographie</w:t>
      </w:r>
    </w:p>
    <w:p w14:paraId="26AF18FA" w14:textId="08ABDDBF" w:rsidR="005B2C3F" w:rsidRPr="00BF31BF" w:rsidRDefault="005B2C3F" w:rsidP="005B2C3F">
      <w:pPr>
        <w:pStyle w:val="Titredelactivit"/>
        <w:tabs>
          <w:tab w:val="left" w:pos="7170"/>
        </w:tabs>
      </w:pPr>
      <w:bookmarkStart w:id="67" w:name="_Toc38519908"/>
      <w:r>
        <w:t xml:space="preserve">Annexe – </w:t>
      </w:r>
      <w:r>
        <w:rPr>
          <w:lang w:val="fr-CA"/>
        </w:rPr>
        <w:t>Descriptions des territoires</w:t>
      </w:r>
      <w:bookmarkEnd w:id="67"/>
    </w:p>
    <w:tbl>
      <w:tblPr>
        <w:tblW w:w="0" w:type="auto"/>
        <w:tblCellMar>
          <w:top w:w="15" w:type="dxa"/>
          <w:left w:w="15" w:type="dxa"/>
          <w:bottom w:w="15" w:type="dxa"/>
          <w:right w:w="15" w:type="dxa"/>
        </w:tblCellMar>
        <w:tblLook w:val="04A0" w:firstRow="1" w:lastRow="0" w:firstColumn="1" w:lastColumn="0" w:noHBand="0" w:noVBand="1"/>
      </w:tblPr>
      <w:tblGrid>
        <w:gridCol w:w="2960"/>
        <w:gridCol w:w="1308"/>
        <w:gridCol w:w="5792"/>
      </w:tblGrid>
      <w:tr w:rsidR="00D9767C" w:rsidRPr="00057CB2" w14:paraId="2918A874" w14:textId="77777777" w:rsidTr="00CC1FC7">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43E82" w14:textId="5A8011AD" w:rsidR="00D9767C" w:rsidRPr="00BF73C1" w:rsidRDefault="00D9767C" w:rsidP="00CC1FC7">
            <w:pPr>
              <w:pStyle w:val="NormalWeb"/>
              <w:spacing w:before="0" w:beforeAutospacing="0" w:after="0" w:afterAutospacing="0"/>
              <w:rPr>
                <w:rFonts w:ascii="Arial" w:hAnsi="Arial" w:cs="Arial"/>
                <w:color w:val="4A66AC" w:themeColor="accent1"/>
                <w:sz w:val="22"/>
                <w:szCs w:val="22"/>
              </w:rPr>
            </w:pPr>
            <w:r w:rsidRPr="00BF73C1">
              <w:rPr>
                <w:rFonts w:ascii="Arial" w:hAnsi="Arial" w:cs="Arial"/>
                <w:b/>
                <w:bCs/>
                <w:color w:val="4A66AC" w:themeColor="accent1"/>
                <w:sz w:val="22"/>
                <w:szCs w:val="22"/>
              </w:rPr>
              <w:t>Territoire région agricole</w:t>
            </w:r>
          </w:p>
          <w:p w14:paraId="66CEDD9C" w14:textId="77777777"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sz w:val="22"/>
                <w:szCs w:val="22"/>
              </w:rPr>
              <w:t>Le territoire agricole national est une zone où les principales activités sont issues de la culture de la terre, c’est-à-dire que la terre est utilisée pour la production d’aliments : végétaux ou animaux (culture et élevage). </w:t>
            </w:r>
          </w:p>
        </w:tc>
      </w:tr>
      <w:tr w:rsidR="00D9767C" w:rsidRPr="00057CB2" w14:paraId="2D559920" w14:textId="77777777" w:rsidTr="00CC1FC7">
        <w:trPr>
          <w:trHeight w:val="229"/>
        </w:trPr>
        <w:tc>
          <w:tcPr>
            <w:tcW w:w="0" w:type="auto"/>
            <w:gridSpan w:val="3"/>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2032A81" w14:textId="77777777" w:rsidR="00D9767C" w:rsidRPr="00BF73C1" w:rsidRDefault="00D9767C" w:rsidP="00CC1FC7">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autochtone</w:t>
            </w:r>
          </w:p>
          <w:p w14:paraId="3E8271D4" w14:textId="42A28F9F" w:rsidR="00D9767C" w:rsidRPr="00057CB2" w:rsidRDefault="00D9767C" w:rsidP="00CC1FC7">
            <w:pPr>
              <w:pStyle w:val="NormalWeb"/>
              <w:spacing w:before="0" w:beforeAutospacing="0" w:after="0" w:afterAutospacing="0"/>
              <w:jc w:val="both"/>
              <w:rPr>
                <w:rFonts w:ascii="Arial" w:hAnsi="Arial" w:cs="Arial"/>
                <w:sz w:val="22"/>
                <w:szCs w:val="22"/>
              </w:rPr>
            </w:pPr>
            <w:r w:rsidRPr="005E57DC">
              <w:rPr>
                <w:rFonts w:ascii="Arial" w:hAnsi="Arial" w:cs="Arial"/>
                <w:sz w:val="22"/>
                <w:szCs w:val="22"/>
              </w:rPr>
              <w:t xml:space="preserve">Un territoire autochtone est occupé par des membres des Premières </w:t>
            </w:r>
            <w:r w:rsidR="005E57DC">
              <w:rPr>
                <w:rFonts w:ascii="Arial" w:hAnsi="Arial" w:cs="Arial"/>
                <w:sz w:val="22"/>
                <w:szCs w:val="22"/>
              </w:rPr>
              <w:t>N</w:t>
            </w:r>
            <w:r w:rsidRPr="005E57DC">
              <w:rPr>
                <w:rFonts w:ascii="Arial" w:hAnsi="Arial" w:cs="Arial"/>
                <w:sz w:val="22"/>
                <w:szCs w:val="22"/>
              </w:rPr>
              <w:t>ations et</w:t>
            </w:r>
            <w:r>
              <w:rPr>
                <w:rFonts w:ascii="Arial" w:hAnsi="Arial" w:cs="Arial"/>
                <w:sz w:val="22"/>
                <w:szCs w:val="22"/>
              </w:rPr>
              <w:t xml:space="preserve"> de la nation inuite</w:t>
            </w:r>
            <w:r w:rsidRPr="00057CB2">
              <w:rPr>
                <w:rFonts w:ascii="Arial" w:hAnsi="Arial" w:cs="Arial"/>
                <w:sz w:val="22"/>
                <w:szCs w:val="22"/>
              </w:rPr>
              <w:t xml:space="preserve">. Des conventions sont </w:t>
            </w:r>
            <w:r>
              <w:rPr>
                <w:rFonts w:ascii="Arial" w:hAnsi="Arial" w:cs="Arial"/>
                <w:sz w:val="22"/>
                <w:szCs w:val="22"/>
              </w:rPr>
              <w:t xml:space="preserve">parfois </w:t>
            </w:r>
            <w:r w:rsidRPr="00057CB2">
              <w:rPr>
                <w:rFonts w:ascii="Arial" w:hAnsi="Arial" w:cs="Arial"/>
                <w:sz w:val="22"/>
                <w:szCs w:val="22"/>
              </w:rPr>
              <w:t xml:space="preserve">mises en place </w:t>
            </w:r>
            <w:r w:rsidR="0036374F">
              <w:rPr>
                <w:rFonts w:ascii="Arial" w:hAnsi="Arial" w:cs="Arial"/>
                <w:sz w:val="22"/>
                <w:szCs w:val="22"/>
              </w:rPr>
              <w:t>en vue de</w:t>
            </w:r>
            <w:r w:rsidR="0036374F" w:rsidRPr="00057CB2">
              <w:rPr>
                <w:rFonts w:ascii="Arial" w:hAnsi="Arial" w:cs="Arial"/>
                <w:sz w:val="22"/>
                <w:szCs w:val="22"/>
              </w:rPr>
              <w:t xml:space="preserve"> </w:t>
            </w:r>
            <w:r>
              <w:rPr>
                <w:rFonts w:ascii="Arial" w:hAnsi="Arial" w:cs="Arial"/>
                <w:sz w:val="22"/>
                <w:szCs w:val="22"/>
              </w:rPr>
              <w:t>maintenir les</w:t>
            </w:r>
            <w:r w:rsidRPr="00057CB2">
              <w:rPr>
                <w:rFonts w:ascii="Arial" w:hAnsi="Arial" w:cs="Arial"/>
                <w:sz w:val="22"/>
                <w:szCs w:val="22"/>
              </w:rPr>
              <w:t xml:space="preserve"> mode</w:t>
            </w:r>
            <w:r>
              <w:rPr>
                <w:rFonts w:ascii="Arial" w:hAnsi="Arial" w:cs="Arial"/>
                <w:sz w:val="22"/>
                <w:szCs w:val="22"/>
              </w:rPr>
              <w:t>s</w:t>
            </w:r>
            <w:r w:rsidRPr="00057CB2">
              <w:rPr>
                <w:rFonts w:ascii="Arial" w:hAnsi="Arial" w:cs="Arial"/>
                <w:sz w:val="22"/>
                <w:szCs w:val="22"/>
              </w:rPr>
              <w:t xml:space="preserve"> de</w:t>
            </w:r>
            <w:r w:rsidR="0036374F">
              <w:rPr>
                <w:rFonts w:ascii="Arial" w:hAnsi="Arial" w:cs="Arial"/>
                <w:sz w:val="22"/>
                <w:szCs w:val="22"/>
              </w:rPr>
              <w:t xml:space="preserve"> vie</w:t>
            </w:r>
            <w:r w:rsidRPr="00057CB2">
              <w:rPr>
                <w:rFonts w:ascii="Arial" w:hAnsi="Arial" w:cs="Arial"/>
                <w:sz w:val="22"/>
                <w:szCs w:val="22"/>
              </w:rPr>
              <w:t xml:space="preserve"> </w:t>
            </w:r>
            <w:r>
              <w:rPr>
                <w:rFonts w:ascii="Arial" w:hAnsi="Arial" w:cs="Arial"/>
                <w:sz w:val="22"/>
                <w:szCs w:val="22"/>
              </w:rPr>
              <w:t>tout en favorisant</w:t>
            </w:r>
            <w:r w:rsidRPr="00057CB2">
              <w:rPr>
                <w:rFonts w:ascii="Arial" w:hAnsi="Arial" w:cs="Arial"/>
                <w:sz w:val="22"/>
                <w:szCs w:val="22"/>
              </w:rPr>
              <w:t xml:space="preserve"> le développement économique. </w:t>
            </w:r>
          </w:p>
        </w:tc>
      </w:tr>
      <w:tr w:rsidR="00D9767C" w:rsidRPr="00057CB2" w14:paraId="58175C2F" w14:textId="77777777" w:rsidTr="00CC1FC7">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02290" w14:textId="77777777" w:rsidR="00D9767C" w:rsidRPr="00BF73C1" w:rsidRDefault="00D9767C" w:rsidP="00CC1FC7">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protégé</w:t>
            </w:r>
          </w:p>
          <w:p w14:paraId="7C9AC227" w14:textId="77777777" w:rsidR="00D9767C" w:rsidRPr="00057CB2" w:rsidRDefault="00D9767C" w:rsidP="00CC1FC7">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Un parc naturel est un territoire où la faune vit en liberté, tout en étant protégée par les humains. Les responsables du parc naturel assurent aussi la survie de la flore naturelle de l’endroit.</w:t>
            </w:r>
          </w:p>
        </w:tc>
      </w:tr>
      <w:tr w:rsidR="00D9767C" w:rsidRPr="00057CB2" w14:paraId="3BC99D13" w14:textId="77777777" w:rsidTr="005B2C3F">
        <w:trPr>
          <w:trHeight w:val="20"/>
        </w:trPr>
        <w:tc>
          <w:tcPr>
            <w:tcW w:w="4174" w:type="dxa"/>
            <w:gridSpan w:val="2"/>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3386765" w14:textId="77777777" w:rsidR="00D9767C" w:rsidRPr="00BF73C1" w:rsidRDefault="00D9767C" w:rsidP="00CC1FC7">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urbain</w:t>
            </w:r>
          </w:p>
          <w:p w14:paraId="75E34BE1" w14:textId="3EA0B740" w:rsidR="00D9767C" w:rsidRPr="00057CB2" w:rsidRDefault="00D9767C" w:rsidP="00CC1FC7">
            <w:pPr>
              <w:rPr>
                <w:rFonts w:cs="Arial"/>
                <w:szCs w:val="22"/>
              </w:rPr>
            </w:pPr>
            <w:r w:rsidRPr="00057CB2">
              <w:rPr>
                <w:rFonts w:cs="Arial"/>
                <w:szCs w:val="22"/>
              </w:rPr>
              <w:t xml:space="preserve">Le territoire urbain est la zone délimitée par une ville et ses environs. </w:t>
            </w:r>
            <w:r>
              <w:rPr>
                <w:rFonts w:cs="Arial"/>
                <w:szCs w:val="22"/>
              </w:rPr>
              <w:t>Celle-ci</w:t>
            </w:r>
            <w:r w:rsidRPr="00057CB2">
              <w:rPr>
                <w:rFonts w:cs="Arial"/>
                <w:szCs w:val="22"/>
              </w:rPr>
              <w:t xml:space="preserve"> se caractérise principalement par une économie orientée vers le secteur des services. On y trouve plusieurs services spécialisés</w:t>
            </w:r>
            <w:r w:rsidR="008F4165">
              <w:rPr>
                <w:rFonts w:cs="Arial"/>
                <w:szCs w:val="22"/>
              </w:rPr>
              <w:t>, des</w:t>
            </w:r>
            <w:r w:rsidRPr="00057CB2">
              <w:rPr>
                <w:rFonts w:cs="Arial"/>
                <w:szCs w:val="22"/>
              </w:rPr>
              <w:t xml:space="preserve"> commerces, </w:t>
            </w:r>
            <w:r w:rsidR="0036374F">
              <w:rPr>
                <w:rFonts w:cs="Arial"/>
                <w:szCs w:val="22"/>
              </w:rPr>
              <w:t xml:space="preserve">des </w:t>
            </w:r>
            <w:r w:rsidRPr="00057CB2">
              <w:rPr>
                <w:rFonts w:cs="Arial"/>
                <w:szCs w:val="22"/>
              </w:rPr>
              <w:t xml:space="preserve">hôpitaux, </w:t>
            </w:r>
            <w:r w:rsidR="0036374F">
              <w:rPr>
                <w:rFonts w:cs="Arial"/>
                <w:szCs w:val="22"/>
              </w:rPr>
              <w:t xml:space="preserve">des </w:t>
            </w:r>
            <w:r w:rsidRPr="00057CB2">
              <w:rPr>
                <w:rFonts w:cs="Arial"/>
                <w:szCs w:val="22"/>
              </w:rPr>
              <w:t xml:space="preserve">universités, </w:t>
            </w:r>
            <w:r w:rsidR="0036374F">
              <w:rPr>
                <w:rFonts w:cs="Arial"/>
                <w:szCs w:val="22"/>
              </w:rPr>
              <w:t xml:space="preserve">du </w:t>
            </w:r>
            <w:r w:rsidRPr="00057CB2">
              <w:rPr>
                <w:rFonts w:cs="Arial"/>
                <w:szCs w:val="22"/>
              </w:rPr>
              <w:t>transport en commun, etc. </w:t>
            </w:r>
          </w:p>
        </w:tc>
        <w:tc>
          <w:tcPr>
            <w:tcW w:w="5886" w:type="dxa"/>
            <w:tcBorders>
              <w:top w:val="single" w:sz="8" w:space="0" w:color="000000"/>
              <w:left w:val="single" w:sz="8" w:space="0" w:color="000000"/>
              <w:bottom w:val="dashed" w:sz="8" w:space="0" w:color="000000"/>
              <w:right w:val="single" w:sz="8" w:space="0" w:color="000000"/>
            </w:tcBorders>
            <w:shd w:val="clear" w:color="auto" w:fill="EFEFEF"/>
            <w:tcMar>
              <w:top w:w="100" w:type="dxa"/>
              <w:left w:w="100" w:type="dxa"/>
              <w:bottom w:w="100" w:type="dxa"/>
              <w:right w:w="100" w:type="dxa"/>
            </w:tcMar>
            <w:hideMark/>
          </w:tcPr>
          <w:p w14:paraId="2BE2EDCD" w14:textId="230E829E"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sidR="0036374F">
              <w:rPr>
                <w:rFonts w:ascii="Arial" w:hAnsi="Arial" w:cs="Arial"/>
                <w:b/>
                <w:bCs/>
                <w:sz w:val="22"/>
                <w:szCs w:val="22"/>
              </w:rPr>
              <w:t>–</w:t>
            </w:r>
            <w:r w:rsidRPr="00057CB2">
              <w:rPr>
                <w:rFonts w:ascii="Arial" w:hAnsi="Arial" w:cs="Arial"/>
                <w:b/>
                <w:bCs/>
                <w:sz w:val="22"/>
                <w:szCs w:val="22"/>
              </w:rPr>
              <w:t xml:space="preserve"> Métropole</w:t>
            </w:r>
            <w:r>
              <w:rPr>
                <w:rFonts w:ascii="Arial" w:hAnsi="Arial" w:cs="Arial"/>
                <w:b/>
                <w:bCs/>
                <w:sz w:val="22"/>
                <w:szCs w:val="22"/>
              </w:rPr>
              <w:t xml:space="preserve"> : </w:t>
            </w:r>
            <w:r w:rsidRPr="00057CB2">
              <w:rPr>
                <w:rFonts w:ascii="Arial" w:hAnsi="Arial" w:cs="Arial"/>
                <w:sz w:val="22"/>
                <w:szCs w:val="22"/>
              </w:rPr>
              <w:t xml:space="preserve">Le territoire métropolitain s’organise autour des déplacements, du logement et de la gestion des </w:t>
            </w:r>
            <w:r w:rsidRPr="005E57DC">
              <w:rPr>
                <w:rFonts w:ascii="Arial" w:hAnsi="Arial" w:cs="Arial"/>
                <w:sz w:val="22"/>
                <w:szCs w:val="22"/>
              </w:rPr>
              <w:t xml:space="preserve">déchets, dans </w:t>
            </w:r>
            <w:r w:rsidR="005E57DC">
              <w:rPr>
                <w:rFonts w:ascii="Arial" w:hAnsi="Arial" w:cs="Arial"/>
                <w:sz w:val="22"/>
                <w:szCs w:val="22"/>
              </w:rPr>
              <w:t>d</w:t>
            </w:r>
            <w:r w:rsidRPr="005E57DC">
              <w:rPr>
                <w:rFonts w:ascii="Arial" w:hAnsi="Arial" w:cs="Arial"/>
                <w:sz w:val="22"/>
                <w:szCs w:val="22"/>
              </w:rPr>
              <w:t>es espaces urbains de plus en plus populeux.</w:t>
            </w:r>
            <w:r w:rsidRPr="00057CB2">
              <w:rPr>
                <w:rFonts w:ascii="Arial" w:hAnsi="Arial" w:cs="Arial"/>
                <w:sz w:val="22"/>
                <w:szCs w:val="22"/>
              </w:rPr>
              <w:t> </w:t>
            </w:r>
          </w:p>
        </w:tc>
      </w:tr>
      <w:tr w:rsidR="00D9767C" w:rsidRPr="00057CB2" w14:paraId="0F408DA4" w14:textId="77777777" w:rsidTr="005B2C3F">
        <w:trPr>
          <w:trHeight w:val="20"/>
        </w:trPr>
        <w:tc>
          <w:tcPr>
            <w:tcW w:w="4174" w:type="dxa"/>
            <w:gridSpan w:val="2"/>
            <w:vMerge/>
            <w:tcBorders>
              <w:top w:val="single" w:sz="8" w:space="0" w:color="000000"/>
              <w:left w:val="single" w:sz="8" w:space="0" w:color="000000"/>
              <w:bottom w:val="single" w:sz="8" w:space="0" w:color="000000"/>
              <w:right w:val="single" w:sz="8" w:space="0" w:color="000000"/>
            </w:tcBorders>
            <w:vAlign w:val="center"/>
            <w:hideMark/>
          </w:tcPr>
          <w:p w14:paraId="409BC64E" w14:textId="77777777" w:rsidR="00D9767C" w:rsidRPr="00057CB2" w:rsidRDefault="00D9767C" w:rsidP="00CC1FC7">
            <w:pPr>
              <w:rPr>
                <w:rFonts w:cs="Arial"/>
                <w:szCs w:val="22"/>
              </w:rPr>
            </w:pPr>
          </w:p>
        </w:tc>
        <w:tc>
          <w:tcPr>
            <w:tcW w:w="5886" w:type="dxa"/>
            <w:tcBorders>
              <w:top w:val="dashed"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3138776" w14:textId="01EE5D73"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sidR="0036374F">
              <w:rPr>
                <w:rFonts w:ascii="Arial" w:hAnsi="Arial" w:cs="Arial"/>
                <w:b/>
                <w:bCs/>
                <w:sz w:val="22"/>
                <w:szCs w:val="22"/>
              </w:rPr>
              <w:t>–</w:t>
            </w:r>
            <w:r w:rsidRPr="00057CB2">
              <w:rPr>
                <w:rFonts w:ascii="Arial" w:hAnsi="Arial" w:cs="Arial"/>
                <w:b/>
                <w:bCs/>
                <w:sz w:val="22"/>
                <w:szCs w:val="22"/>
              </w:rPr>
              <w:t xml:space="preserve"> Ville patrimoniale</w:t>
            </w:r>
            <w:r>
              <w:rPr>
                <w:rFonts w:ascii="Arial" w:hAnsi="Arial" w:cs="Arial"/>
                <w:b/>
                <w:bCs/>
                <w:sz w:val="22"/>
                <w:szCs w:val="22"/>
              </w:rPr>
              <w:t xml:space="preserve"> : </w:t>
            </w:r>
            <w:r w:rsidRPr="00057CB2">
              <w:rPr>
                <w:rFonts w:ascii="Arial" w:hAnsi="Arial" w:cs="Arial"/>
                <w:sz w:val="22"/>
                <w:szCs w:val="22"/>
              </w:rPr>
              <w:t xml:space="preserve">La </w:t>
            </w:r>
            <w:r w:rsidR="005E57DC">
              <w:rPr>
                <w:rFonts w:ascii="Arial" w:hAnsi="Arial" w:cs="Arial"/>
                <w:sz w:val="22"/>
                <w:szCs w:val="22"/>
              </w:rPr>
              <w:t xml:space="preserve">conservation et la </w:t>
            </w:r>
            <w:r w:rsidRPr="008F4165">
              <w:rPr>
                <w:rFonts w:ascii="Arial" w:hAnsi="Arial" w:cs="Arial"/>
                <w:sz w:val="22"/>
                <w:szCs w:val="22"/>
              </w:rPr>
              <w:t>protection des sites patrimoniaux</w:t>
            </w:r>
            <w:r w:rsidR="008F4165" w:rsidRPr="008F4165">
              <w:rPr>
                <w:rFonts w:ascii="Arial" w:hAnsi="Arial" w:cs="Arial"/>
                <w:sz w:val="22"/>
                <w:szCs w:val="22"/>
              </w:rPr>
              <w:t>,</w:t>
            </w:r>
            <w:r w:rsidRPr="00600361">
              <w:rPr>
                <w:rFonts w:ascii="Arial" w:hAnsi="Arial" w:cs="Arial"/>
                <w:sz w:val="22"/>
                <w:szCs w:val="22"/>
              </w:rPr>
              <w:t xml:space="preserve"> comme des constructions historiques et des parcs</w:t>
            </w:r>
            <w:r w:rsidR="008F4165" w:rsidRPr="001B567C">
              <w:rPr>
                <w:rFonts w:ascii="Arial" w:hAnsi="Arial" w:cs="Arial"/>
                <w:sz w:val="22"/>
                <w:szCs w:val="22"/>
              </w:rPr>
              <w:t>,</w:t>
            </w:r>
            <w:r w:rsidRPr="001B567C">
              <w:rPr>
                <w:rFonts w:ascii="Arial" w:hAnsi="Arial" w:cs="Arial"/>
                <w:sz w:val="22"/>
                <w:szCs w:val="22"/>
              </w:rPr>
              <w:t xml:space="preserve"> engendre</w:t>
            </w:r>
            <w:r w:rsidR="005E57DC" w:rsidRPr="001B567C">
              <w:rPr>
                <w:rFonts w:ascii="Arial" w:hAnsi="Arial" w:cs="Arial"/>
                <w:sz w:val="22"/>
                <w:szCs w:val="22"/>
              </w:rPr>
              <w:t>nt</w:t>
            </w:r>
            <w:r w:rsidRPr="001B567C">
              <w:rPr>
                <w:rFonts w:ascii="Arial" w:hAnsi="Arial" w:cs="Arial"/>
                <w:sz w:val="22"/>
                <w:szCs w:val="22"/>
              </w:rPr>
              <w:t xml:space="preserve"> des défis d’organisation pour les villes.</w:t>
            </w:r>
          </w:p>
        </w:tc>
      </w:tr>
      <w:tr w:rsidR="00D9767C" w:rsidRPr="00057CB2" w14:paraId="3FB69394" w14:textId="77777777" w:rsidTr="005B2C3F">
        <w:trPr>
          <w:trHeight w:val="20"/>
        </w:trPr>
        <w:tc>
          <w:tcPr>
            <w:tcW w:w="243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A8682E7" w14:textId="77777777" w:rsidR="00D9767C" w:rsidRPr="00BF73C1" w:rsidRDefault="00D9767C" w:rsidP="00CC1FC7">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région</w:t>
            </w:r>
          </w:p>
          <w:p w14:paraId="5558A5D8" w14:textId="4974303F" w:rsidR="00D9767C" w:rsidRPr="00057CB2" w:rsidRDefault="00D9767C" w:rsidP="00CC1FC7">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 xml:space="preserve">Un territoire région est un espace humain et physique où se déroule une activité dominante comme le tourisme </w:t>
            </w:r>
            <w:r w:rsidR="005E57DC">
              <w:rPr>
                <w:rFonts w:ascii="Arial" w:hAnsi="Arial" w:cs="Arial"/>
                <w:sz w:val="22"/>
                <w:szCs w:val="22"/>
              </w:rPr>
              <w:t>ou</w:t>
            </w:r>
            <w:r w:rsidR="005E57DC" w:rsidRPr="00057CB2">
              <w:rPr>
                <w:rFonts w:ascii="Arial" w:hAnsi="Arial" w:cs="Arial"/>
                <w:sz w:val="22"/>
                <w:szCs w:val="22"/>
              </w:rPr>
              <w:t xml:space="preserve"> </w:t>
            </w:r>
            <w:r w:rsidRPr="00057CB2">
              <w:rPr>
                <w:rFonts w:ascii="Arial" w:hAnsi="Arial" w:cs="Arial"/>
                <w:sz w:val="22"/>
                <w:szCs w:val="22"/>
              </w:rPr>
              <w:t>l</w:t>
            </w:r>
            <w:r w:rsidR="005E57DC">
              <w:rPr>
                <w:rFonts w:ascii="Arial" w:hAnsi="Arial" w:cs="Arial"/>
                <w:sz w:val="22"/>
                <w:szCs w:val="22"/>
              </w:rPr>
              <w:t>’</w:t>
            </w:r>
            <w:r w:rsidRPr="00057CB2">
              <w:rPr>
                <w:rFonts w:ascii="Arial" w:hAnsi="Arial" w:cs="Arial"/>
                <w:sz w:val="22"/>
                <w:szCs w:val="22"/>
              </w:rPr>
              <w:t>exploitation des ressources naturelles</w:t>
            </w:r>
            <w:r w:rsidR="005E57DC">
              <w:rPr>
                <w:rFonts w:ascii="Arial" w:hAnsi="Arial" w:cs="Arial"/>
                <w:sz w:val="22"/>
                <w:szCs w:val="22"/>
              </w:rPr>
              <w:t xml:space="preserve">. </w:t>
            </w:r>
            <w:r w:rsidR="00197DB1">
              <w:rPr>
                <w:rFonts w:ascii="Arial" w:hAnsi="Arial" w:cs="Arial"/>
                <w:sz w:val="22"/>
                <w:szCs w:val="22"/>
              </w:rPr>
              <w:t>Ce territoire</w:t>
            </w:r>
            <w:r w:rsidRPr="00057CB2">
              <w:rPr>
                <w:rFonts w:ascii="Arial" w:hAnsi="Arial" w:cs="Arial"/>
                <w:sz w:val="22"/>
                <w:szCs w:val="22"/>
              </w:rPr>
              <w:t xml:space="preserve"> s’organise le plus souvent autour d</w:t>
            </w:r>
            <w:r w:rsidR="00197DB1">
              <w:rPr>
                <w:rFonts w:ascii="Arial" w:hAnsi="Arial" w:cs="Arial"/>
                <w:sz w:val="22"/>
                <w:szCs w:val="22"/>
              </w:rPr>
              <w:t>’</w:t>
            </w:r>
            <w:r w:rsidRPr="00057CB2">
              <w:rPr>
                <w:rFonts w:ascii="Arial" w:hAnsi="Arial" w:cs="Arial"/>
                <w:sz w:val="22"/>
                <w:szCs w:val="22"/>
              </w:rPr>
              <w:t>une ville principale en fonction du développement de cette activité.</w:t>
            </w:r>
          </w:p>
        </w:tc>
        <w:tc>
          <w:tcPr>
            <w:tcW w:w="76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4DF25B6" w14:textId="5EA591CB"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Touristique</w:t>
            </w:r>
            <w:r>
              <w:rPr>
                <w:rFonts w:ascii="Arial" w:hAnsi="Arial" w:cs="Arial"/>
                <w:b/>
                <w:bCs/>
                <w:sz w:val="22"/>
                <w:szCs w:val="22"/>
              </w:rPr>
              <w:t xml:space="preserve"> : </w:t>
            </w:r>
            <w:r w:rsidRPr="00057CB2">
              <w:rPr>
                <w:rFonts w:ascii="Arial" w:hAnsi="Arial" w:cs="Arial"/>
                <w:sz w:val="22"/>
                <w:szCs w:val="22"/>
              </w:rPr>
              <w:t>Le territoire s’organise autour de certains attraits où l’on peut pratiquer des activités touristiques. La gestion du tourisme de masse et de son impact représente un défi pour certaines régions.</w:t>
            </w:r>
          </w:p>
        </w:tc>
      </w:tr>
      <w:tr w:rsidR="00D9767C" w:rsidRPr="00057CB2" w14:paraId="1F5B6F7C" w14:textId="77777777" w:rsidTr="005B2C3F">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487426" w14:textId="77777777" w:rsidR="00D9767C" w:rsidRPr="00057CB2" w:rsidRDefault="00D9767C" w:rsidP="00CC1FC7">
            <w:pPr>
              <w:rPr>
                <w:rFonts w:cs="Arial"/>
                <w:szCs w:val="22"/>
              </w:rPr>
            </w:pPr>
          </w:p>
        </w:tc>
        <w:tc>
          <w:tcPr>
            <w:tcW w:w="7630" w:type="dxa"/>
            <w:gridSpan w:val="2"/>
            <w:tcBorders>
              <w:top w:val="single" w:sz="8" w:space="0" w:color="000000"/>
              <w:left w:val="dotted" w:sz="6"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89CB869" w14:textId="6B904FF0"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Forestier</w:t>
            </w:r>
            <w:r>
              <w:rPr>
                <w:rFonts w:ascii="Arial" w:hAnsi="Arial" w:cs="Arial"/>
                <w:b/>
                <w:bCs/>
                <w:sz w:val="22"/>
                <w:szCs w:val="22"/>
              </w:rPr>
              <w:t xml:space="preserve"> : </w:t>
            </w:r>
            <w:r w:rsidRPr="00057CB2">
              <w:rPr>
                <w:rFonts w:ascii="Arial" w:hAnsi="Arial" w:cs="Arial"/>
                <w:sz w:val="22"/>
                <w:szCs w:val="22"/>
              </w:rPr>
              <w:t>Le territoire forestier s’organise autour de l’exploitation commerciale et durable de la forêt ainsi que d’activités récréotouristiques. </w:t>
            </w:r>
          </w:p>
        </w:tc>
      </w:tr>
      <w:tr w:rsidR="00D9767C" w:rsidRPr="00057CB2" w14:paraId="198D8594" w14:textId="77777777" w:rsidTr="005B2C3F">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D0ABA3" w14:textId="77777777" w:rsidR="00D9767C" w:rsidRPr="00057CB2" w:rsidRDefault="00D9767C" w:rsidP="00CC1FC7">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D55398D" w14:textId="1A578C0C"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Énergétique</w:t>
            </w:r>
            <w:r>
              <w:rPr>
                <w:rFonts w:ascii="Arial" w:hAnsi="Arial" w:cs="Arial"/>
                <w:b/>
                <w:bCs/>
                <w:sz w:val="22"/>
                <w:szCs w:val="22"/>
              </w:rPr>
              <w:t xml:space="preserve"> : </w:t>
            </w:r>
            <w:r w:rsidRPr="00057CB2">
              <w:rPr>
                <w:rFonts w:ascii="Arial" w:hAnsi="Arial" w:cs="Arial"/>
                <w:sz w:val="22"/>
                <w:szCs w:val="22"/>
              </w:rPr>
              <w:t xml:space="preserve">Le territoire énergétique </w:t>
            </w:r>
            <w:r w:rsidRPr="00197DB1">
              <w:rPr>
                <w:rFonts w:ascii="Arial" w:hAnsi="Arial" w:cs="Arial"/>
                <w:sz w:val="22"/>
                <w:szCs w:val="22"/>
              </w:rPr>
              <w:t xml:space="preserve">s’organise autour de la transformation d’une ressource naturelle en énergie </w:t>
            </w:r>
            <w:r w:rsidR="00197DB1">
              <w:rPr>
                <w:rFonts w:ascii="Arial" w:hAnsi="Arial" w:cs="Arial"/>
                <w:sz w:val="22"/>
                <w:szCs w:val="22"/>
              </w:rPr>
              <w:t>visant à</w:t>
            </w:r>
            <w:r w:rsidRPr="00197DB1">
              <w:rPr>
                <w:rFonts w:ascii="Arial" w:hAnsi="Arial" w:cs="Arial"/>
                <w:sz w:val="22"/>
                <w:szCs w:val="22"/>
              </w:rPr>
              <w:t xml:space="preserve"> répondre</w:t>
            </w:r>
            <w:r w:rsidRPr="00057CB2">
              <w:rPr>
                <w:rFonts w:ascii="Arial" w:hAnsi="Arial" w:cs="Arial"/>
                <w:sz w:val="22"/>
                <w:szCs w:val="22"/>
              </w:rPr>
              <w:t xml:space="preserve"> à la demande énergétique (électricité, pétrole, gaz, etc.). Les activités énergétiques </w:t>
            </w:r>
            <w:r>
              <w:rPr>
                <w:rFonts w:ascii="Arial" w:hAnsi="Arial" w:cs="Arial"/>
                <w:sz w:val="22"/>
                <w:szCs w:val="22"/>
              </w:rPr>
              <w:t>comportent</w:t>
            </w:r>
            <w:r w:rsidRPr="00057CB2">
              <w:rPr>
                <w:rFonts w:ascii="Arial" w:hAnsi="Arial" w:cs="Arial"/>
                <w:sz w:val="22"/>
                <w:szCs w:val="22"/>
              </w:rPr>
              <w:t xml:space="preserve"> des effets sur le plan environnemental et </w:t>
            </w:r>
            <w:r>
              <w:rPr>
                <w:rFonts w:ascii="Arial" w:hAnsi="Arial" w:cs="Arial"/>
                <w:sz w:val="22"/>
                <w:szCs w:val="22"/>
              </w:rPr>
              <w:t xml:space="preserve">révèlent </w:t>
            </w:r>
            <w:r w:rsidRPr="00057CB2">
              <w:rPr>
                <w:rFonts w:ascii="Arial" w:hAnsi="Arial" w:cs="Arial"/>
                <w:sz w:val="22"/>
                <w:szCs w:val="22"/>
              </w:rPr>
              <w:t>l’importance d’un développement durable.</w:t>
            </w:r>
          </w:p>
        </w:tc>
      </w:tr>
      <w:tr w:rsidR="00D9767C" w:rsidRPr="00057CB2" w14:paraId="16A888F2" w14:textId="77777777" w:rsidTr="005B2C3F">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4A50CF" w14:textId="77777777" w:rsidR="00D9767C" w:rsidRPr="00057CB2" w:rsidRDefault="00D9767C" w:rsidP="00CC1FC7">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F0B116E" w14:textId="50188E4D"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Industriel</w:t>
            </w:r>
            <w:r>
              <w:rPr>
                <w:rFonts w:ascii="Arial" w:hAnsi="Arial" w:cs="Arial"/>
                <w:b/>
                <w:bCs/>
                <w:sz w:val="22"/>
                <w:szCs w:val="22"/>
              </w:rPr>
              <w:t xml:space="preserve"> : </w:t>
            </w:r>
            <w:r w:rsidRPr="00057CB2">
              <w:rPr>
                <w:rFonts w:ascii="Arial" w:hAnsi="Arial" w:cs="Arial"/>
                <w:sz w:val="22"/>
                <w:szCs w:val="22"/>
              </w:rPr>
              <w:t xml:space="preserve">Le territoire industriel s’organise autour d’entreprises qui produisent et distribuent des produits dans une région donnée. Ces </w:t>
            </w:r>
            <w:r w:rsidRPr="00197DB1">
              <w:rPr>
                <w:rFonts w:ascii="Arial" w:hAnsi="Arial" w:cs="Arial"/>
                <w:sz w:val="22"/>
                <w:szCs w:val="22"/>
              </w:rPr>
              <w:t xml:space="preserve">entreprises </w:t>
            </w:r>
            <w:r w:rsidR="0060793C">
              <w:rPr>
                <w:rFonts w:ascii="Arial" w:hAnsi="Arial" w:cs="Arial"/>
                <w:sz w:val="22"/>
                <w:szCs w:val="22"/>
              </w:rPr>
              <w:t>appartiennent à</w:t>
            </w:r>
            <w:r w:rsidRPr="00197DB1">
              <w:rPr>
                <w:rFonts w:ascii="Arial" w:hAnsi="Arial" w:cs="Arial"/>
                <w:sz w:val="22"/>
                <w:szCs w:val="22"/>
              </w:rPr>
              <w:t xml:space="preserve"> des secteurs</w:t>
            </w:r>
            <w:r w:rsidRPr="00057CB2">
              <w:rPr>
                <w:rFonts w:ascii="Arial" w:hAnsi="Arial" w:cs="Arial"/>
                <w:sz w:val="22"/>
                <w:szCs w:val="22"/>
              </w:rPr>
              <w:t xml:space="preserve"> d’activité pouvant avoir des effets sur l’environnement</w:t>
            </w:r>
            <w:r>
              <w:rPr>
                <w:rFonts w:ascii="Arial" w:hAnsi="Arial" w:cs="Arial"/>
                <w:sz w:val="22"/>
                <w:szCs w:val="22"/>
              </w:rPr>
              <w:t xml:space="preserve">. Elles </w:t>
            </w:r>
            <w:r w:rsidRPr="00057CB2">
              <w:rPr>
                <w:rFonts w:ascii="Arial" w:hAnsi="Arial" w:cs="Arial"/>
                <w:sz w:val="22"/>
                <w:szCs w:val="22"/>
              </w:rPr>
              <w:t>contribu</w:t>
            </w:r>
            <w:r>
              <w:rPr>
                <w:rFonts w:ascii="Arial" w:hAnsi="Arial" w:cs="Arial"/>
                <w:sz w:val="22"/>
                <w:szCs w:val="22"/>
              </w:rPr>
              <w:t>e</w:t>
            </w:r>
            <w:r w:rsidRPr="00057CB2">
              <w:rPr>
                <w:rFonts w:ascii="Arial" w:hAnsi="Arial" w:cs="Arial"/>
                <w:sz w:val="22"/>
                <w:szCs w:val="22"/>
              </w:rPr>
              <w:t>nt au développement des régions. </w:t>
            </w:r>
          </w:p>
        </w:tc>
      </w:tr>
    </w:tbl>
    <w:p w14:paraId="234530AE" w14:textId="77777777" w:rsidR="003E176A" w:rsidRDefault="003E176A" w:rsidP="00D24823"/>
    <w:bookmarkEnd w:id="59"/>
    <w:p w14:paraId="55E57554" w14:textId="77777777" w:rsidR="00017F56" w:rsidRDefault="00017F56" w:rsidP="00D24823">
      <w:pPr>
        <w:sectPr w:rsidR="00017F56" w:rsidSect="00B028EC">
          <w:pgSz w:w="12240" w:h="15840"/>
          <w:pgMar w:top="1170" w:right="1080" w:bottom="1440" w:left="1080" w:header="615" w:footer="706" w:gutter="0"/>
          <w:cols w:space="708"/>
          <w:docGrid w:linePitch="360"/>
        </w:sectPr>
      </w:pPr>
    </w:p>
    <w:p w14:paraId="2EBA81E0" w14:textId="7788E940" w:rsidR="00017F56" w:rsidRPr="00BF31BF" w:rsidRDefault="005770E7" w:rsidP="00017F56">
      <w:pPr>
        <w:pStyle w:val="Matire-Premirepage"/>
      </w:pPr>
      <w:r>
        <w:lastRenderedPageBreak/>
        <w:t>Histoire et éducation à la citoyenneté</w:t>
      </w:r>
    </w:p>
    <w:p w14:paraId="44154152" w14:textId="3A94E7A8" w:rsidR="00017F56" w:rsidRPr="00BF31BF" w:rsidRDefault="00AA1D00" w:rsidP="00017F56">
      <w:pPr>
        <w:pStyle w:val="Titredelactivit"/>
        <w:tabs>
          <w:tab w:val="left" w:pos="7170"/>
        </w:tabs>
      </w:pPr>
      <w:bookmarkStart w:id="68" w:name="_Toc38519909"/>
      <w:r>
        <w:t>Des événements historiques</w:t>
      </w:r>
      <w:bookmarkEnd w:id="68"/>
    </w:p>
    <w:p w14:paraId="7E77C38C" w14:textId="77777777" w:rsidR="00017F56" w:rsidRPr="00BF31BF" w:rsidRDefault="00017F56" w:rsidP="00017F56">
      <w:pPr>
        <w:pStyle w:val="Consigne-Titre"/>
      </w:pPr>
      <w:bookmarkStart w:id="69" w:name="_Toc38519910"/>
      <w:r w:rsidRPr="00BF31BF">
        <w:t>Consigne à l’élève</w:t>
      </w:r>
      <w:bookmarkEnd w:id="69"/>
    </w:p>
    <w:p w14:paraId="76AE159C" w14:textId="77777777" w:rsidR="00CF7F27" w:rsidRDefault="00CF7F27" w:rsidP="000D03D5">
      <w:pPr>
        <w:spacing w:after="120"/>
      </w:pPr>
      <w:r w:rsidRPr="00DD3147">
        <w:rPr>
          <w:b/>
          <w:bCs/>
          <w:color w:val="000000"/>
        </w:rPr>
        <w:t xml:space="preserve">Cultive ton désir d’apprendre </w:t>
      </w:r>
      <w:r>
        <w:t>en t’intéressant à l’importance des événements dans une perspective historique</w:t>
      </w:r>
      <w:r w:rsidRPr="00DD3147">
        <w:t>.</w:t>
      </w:r>
    </w:p>
    <w:p w14:paraId="3D89D80D" w14:textId="14E0D8BD" w:rsidR="00CF7F27" w:rsidRPr="00327251" w:rsidRDefault="00CF7F27" w:rsidP="000D03D5">
      <w:pPr>
        <w:pStyle w:val="Consigne-Texte"/>
        <w:rPr>
          <w:rFonts w:cs="Arial"/>
        </w:rPr>
      </w:pPr>
      <w:r w:rsidRPr="00327251">
        <w:rPr>
          <w:rFonts w:cs="Arial"/>
        </w:rPr>
        <w:t xml:space="preserve">Le rapport au temps est au cœur du </w:t>
      </w:r>
      <w:r>
        <w:rPr>
          <w:rFonts w:cs="Arial"/>
        </w:rPr>
        <w:t>regard porté sur le passé</w:t>
      </w:r>
      <w:r w:rsidRPr="00327251">
        <w:rPr>
          <w:rFonts w:cs="Arial"/>
        </w:rPr>
        <w:t xml:space="preserve">. Selon les contextes, </w:t>
      </w:r>
      <w:r w:rsidR="0060793C">
        <w:rPr>
          <w:rFonts w:cs="Arial"/>
        </w:rPr>
        <w:t>le temps</w:t>
      </w:r>
      <w:r w:rsidR="0060793C" w:rsidRPr="00327251">
        <w:rPr>
          <w:rFonts w:cs="Arial"/>
        </w:rPr>
        <w:t xml:space="preserve"> </w:t>
      </w:r>
      <w:r w:rsidRPr="00327251">
        <w:rPr>
          <w:rFonts w:cs="Arial"/>
        </w:rPr>
        <w:t>peut para</w:t>
      </w:r>
      <w:r w:rsidR="002B27C4">
        <w:rPr>
          <w:rFonts w:cs="Arial"/>
        </w:rPr>
        <w:t>î</w:t>
      </w:r>
      <w:r w:rsidRPr="00327251">
        <w:rPr>
          <w:rFonts w:cs="Arial"/>
        </w:rPr>
        <w:t xml:space="preserve">tre court ou long, </w:t>
      </w:r>
      <w:r>
        <w:rPr>
          <w:rFonts w:cs="Arial"/>
        </w:rPr>
        <w:t>parfois même sembler</w:t>
      </w:r>
      <w:r w:rsidRPr="00327251">
        <w:rPr>
          <w:rFonts w:cs="Arial"/>
        </w:rPr>
        <w:t xml:space="preserve"> ralentir en raison de l’importance des événements qui se déroulent. </w:t>
      </w:r>
    </w:p>
    <w:p w14:paraId="6C323499" w14:textId="7C6FCFF5" w:rsidR="00CF7F27" w:rsidRDefault="00CF7F27" w:rsidP="000D03D5">
      <w:pPr>
        <w:pStyle w:val="Consignepuceniveau2"/>
        <w:rPr>
          <w:rFonts w:cs="Arial"/>
        </w:rPr>
      </w:pPr>
      <w:r w:rsidRPr="003B250C">
        <w:rPr>
          <w:rFonts w:cs="Arial"/>
        </w:rPr>
        <w:t xml:space="preserve">Qu’est-ce qui fait qu’un événement est plus marquant qu’un </w:t>
      </w:r>
      <w:proofErr w:type="gramStart"/>
      <w:r w:rsidRPr="003B250C">
        <w:rPr>
          <w:rFonts w:cs="Arial"/>
        </w:rPr>
        <w:t>autre?</w:t>
      </w:r>
      <w:proofErr w:type="gramEnd"/>
      <w:r w:rsidRPr="003B250C">
        <w:rPr>
          <w:rFonts w:cs="Arial"/>
        </w:rPr>
        <w:t xml:space="preserve"> Pourquoi certains événements restent-ils en mémoire </w:t>
      </w:r>
      <w:r w:rsidR="0060793C">
        <w:rPr>
          <w:rFonts w:cs="Arial"/>
        </w:rPr>
        <w:t>et pas</w:t>
      </w:r>
      <w:r w:rsidRPr="003B250C">
        <w:rPr>
          <w:rFonts w:cs="Arial"/>
        </w:rPr>
        <w:t xml:space="preserve"> </w:t>
      </w:r>
      <w:proofErr w:type="gramStart"/>
      <w:r w:rsidRPr="003B250C">
        <w:rPr>
          <w:rFonts w:cs="Arial"/>
        </w:rPr>
        <w:t>d’autres?</w:t>
      </w:r>
      <w:proofErr w:type="gramEnd"/>
    </w:p>
    <w:p w14:paraId="5D18D588" w14:textId="77777777" w:rsidR="00CF7F27" w:rsidRDefault="00CF7F27" w:rsidP="000D03D5">
      <w:pPr>
        <w:pStyle w:val="Consigne-Texte"/>
        <w:rPr>
          <w:rFonts w:cs="Arial"/>
        </w:rPr>
      </w:pPr>
      <w:r>
        <w:rPr>
          <w:rFonts w:cs="Arial"/>
        </w:rPr>
        <w:t xml:space="preserve">La situation actuelle est inhabituelle. </w:t>
      </w:r>
    </w:p>
    <w:p w14:paraId="1CC4974D" w14:textId="0E46C0DE" w:rsidR="00CF7F27" w:rsidRDefault="00CF7F27" w:rsidP="000D03D5">
      <w:pPr>
        <w:pStyle w:val="Consignepuceniveau2"/>
        <w:rPr>
          <w:rFonts w:cs="Arial"/>
        </w:rPr>
      </w:pPr>
      <w:r>
        <w:rPr>
          <w:rFonts w:cs="Arial"/>
        </w:rPr>
        <w:t xml:space="preserve">Selon toi, la crise de la </w:t>
      </w:r>
      <w:r w:rsidR="002B27C4">
        <w:rPr>
          <w:rFonts w:cs="Arial"/>
        </w:rPr>
        <w:t>COVID</w:t>
      </w:r>
      <w:r>
        <w:rPr>
          <w:rFonts w:cs="Arial"/>
        </w:rPr>
        <w:t xml:space="preserve">-19 marquera-t-elle </w:t>
      </w:r>
      <w:proofErr w:type="gramStart"/>
      <w:r>
        <w:rPr>
          <w:rFonts w:cs="Arial"/>
        </w:rPr>
        <w:t>l’histoire?</w:t>
      </w:r>
      <w:proofErr w:type="gramEnd"/>
    </w:p>
    <w:p w14:paraId="3CED3718" w14:textId="4B61ADDC" w:rsidR="00CF7F27" w:rsidRDefault="00CF7F27" w:rsidP="000D03D5">
      <w:pPr>
        <w:pStyle w:val="Consignepuceniveau2"/>
        <w:rPr>
          <w:rFonts w:cs="Arial"/>
        </w:rPr>
      </w:pPr>
      <w:r>
        <w:rPr>
          <w:rFonts w:cs="Arial"/>
        </w:rPr>
        <w:t xml:space="preserve">Quels changements provoque-t-elle dans nos </w:t>
      </w:r>
      <w:proofErr w:type="gramStart"/>
      <w:r>
        <w:rPr>
          <w:rFonts w:cs="Arial"/>
        </w:rPr>
        <w:t>vies?</w:t>
      </w:r>
      <w:proofErr w:type="gramEnd"/>
      <w:r>
        <w:rPr>
          <w:rFonts w:cs="Arial"/>
        </w:rPr>
        <w:t xml:space="preserve"> </w:t>
      </w:r>
    </w:p>
    <w:p w14:paraId="7367708D" w14:textId="7D57A703" w:rsidR="00CF7F27" w:rsidRDefault="00CF7F27" w:rsidP="000D03D5">
      <w:pPr>
        <w:pStyle w:val="Consignepuceniveau2"/>
        <w:rPr>
          <w:rFonts w:cs="Arial"/>
        </w:rPr>
      </w:pPr>
      <w:r>
        <w:rPr>
          <w:rFonts w:cs="Arial"/>
        </w:rPr>
        <w:t xml:space="preserve">Quels changements pourrait-elle provoquer à moyen et à long </w:t>
      </w:r>
      <w:proofErr w:type="gramStart"/>
      <w:r>
        <w:rPr>
          <w:rFonts w:cs="Arial"/>
        </w:rPr>
        <w:t>terme?</w:t>
      </w:r>
      <w:proofErr w:type="gramEnd"/>
    </w:p>
    <w:p w14:paraId="6255D372" w14:textId="26AF12FB" w:rsidR="00CF7F27" w:rsidRPr="003B250C" w:rsidRDefault="00CF7F27" w:rsidP="000D03D5">
      <w:pPr>
        <w:pStyle w:val="Consignepuceniveau2"/>
        <w:rPr>
          <w:rFonts w:cs="Arial"/>
        </w:rPr>
      </w:pPr>
      <w:r>
        <w:rPr>
          <w:rFonts w:cs="Arial"/>
        </w:rPr>
        <w:t>Comporte</w:t>
      </w:r>
      <w:r w:rsidR="00845E40">
        <w:rPr>
          <w:rFonts w:cs="Arial"/>
        </w:rPr>
        <w:t>-t</w:t>
      </w:r>
      <w:r>
        <w:rPr>
          <w:rFonts w:cs="Arial"/>
        </w:rPr>
        <w:t xml:space="preserve">-elle des éléments de continuité, malgré </w:t>
      </w:r>
      <w:proofErr w:type="gramStart"/>
      <w:r>
        <w:rPr>
          <w:rFonts w:cs="Arial"/>
        </w:rPr>
        <w:t>tout?</w:t>
      </w:r>
      <w:proofErr w:type="gramEnd"/>
    </w:p>
    <w:p w14:paraId="119DB0EE" w14:textId="77777777" w:rsidR="00CF7F27" w:rsidRDefault="00CF7F27" w:rsidP="000D03D5">
      <w:pPr>
        <w:pStyle w:val="Consignepuceniveau2"/>
        <w:numPr>
          <w:ilvl w:val="0"/>
          <w:numId w:val="0"/>
        </w:numPr>
        <w:ind w:left="766"/>
        <w:rPr>
          <w:rFonts w:cs="Arial"/>
          <w:b/>
          <w:color w:val="000000"/>
        </w:rPr>
      </w:pPr>
    </w:p>
    <w:p w14:paraId="69995F3E" w14:textId="2577E873" w:rsidR="00CF7F27" w:rsidRDefault="00CF7F27" w:rsidP="000D03D5">
      <w:pPr>
        <w:spacing w:after="120"/>
        <w:rPr>
          <w:rFonts w:eastAsia="Times New Roman" w:cs="Arial"/>
          <w:color w:val="000000"/>
        </w:rPr>
      </w:pPr>
      <w:r>
        <w:rPr>
          <w:rFonts w:cs="Arial"/>
          <w:b/>
        </w:rPr>
        <w:t>Porte maintenant ton attention</w:t>
      </w:r>
      <w:r>
        <w:t xml:space="preserve"> </w:t>
      </w:r>
      <w:r w:rsidR="00600361">
        <w:rPr>
          <w:rFonts w:cs="Arial"/>
        </w:rPr>
        <w:t xml:space="preserve">sur les </w:t>
      </w:r>
      <w:r>
        <w:rPr>
          <w:rFonts w:cs="Arial"/>
        </w:rPr>
        <w:t>représentations du temps.</w:t>
      </w:r>
    </w:p>
    <w:p w14:paraId="7FA85FB1" w14:textId="7ADABEB1" w:rsidR="004176F3" w:rsidRDefault="004176F3" w:rsidP="00EE0170">
      <w:pPr>
        <w:pStyle w:val="Consigne-Texte"/>
      </w:pPr>
      <w:r>
        <w:t>Réalise une ligne du temps des événements importants que tu as abordés en histoire au cours de l’année scolaire à l’aide de l’activité intitulée</w:t>
      </w:r>
      <w:r>
        <w:rPr>
          <w:i/>
          <w:iCs/>
        </w:rPr>
        <w:t xml:space="preserve"> </w:t>
      </w:r>
      <w:hyperlink r:id="rId62" w:history="1">
        <w:r w:rsidRPr="00971963">
          <w:rPr>
            <w:rStyle w:val="Lienhypertexte"/>
            <w:i/>
            <w:iCs/>
          </w:rPr>
          <w:t xml:space="preserve">Situer dans le temps </w:t>
        </w:r>
        <w:r>
          <w:rPr>
            <w:rStyle w:val="Lienhypertexte"/>
            <w:i/>
            <w:iCs/>
          </w:rPr>
          <w:t>l</w:t>
        </w:r>
        <w:r w:rsidRPr="00971963">
          <w:rPr>
            <w:rStyle w:val="Lienhypertexte"/>
            <w:i/>
            <w:iCs/>
          </w:rPr>
          <w:t>es événements marquants</w:t>
        </w:r>
      </w:hyperlink>
      <w:r>
        <w:t xml:space="preserve">, élaborée par le Service national du RÉCIT de l’univers social. </w:t>
      </w:r>
    </w:p>
    <w:p w14:paraId="34EACA19" w14:textId="77777777" w:rsidR="00017F56" w:rsidRPr="00BF31BF" w:rsidRDefault="00017F56" w:rsidP="00017F56">
      <w:pPr>
        <w:pStyle w:val="Matriel-Titre"/>
      </w:pPr>
      <w:bookmarkStart w:id="70" w:name="_Toc38519911"/>
      <w:r w:rsidRPr="00BF31BF">
        <w:t>Matériel requis</w:t>
      </w:r>
      <w:bookmarkEnd w:id="70"/>
    </w:p>
    <w:p w14:paraId="3EC52288" w14:textId="77777777" w:rsidR="00B6774A" w:rsidRPr="00172F99" w:rsidRDefault="00B6774A" w:rsidP="00EE0170">
      <w:pPr>
        <w:spacing w:after="12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2BCA9A91" w14:textId="34D2743A" w:rsidR="00B6774A" w:rsidRPr="00172F99" w:rsidRDefault="00B6774A" w:rsidP="00B6774A">
      <w:pPr>
        <w:pStyle w:val="Matriel-Texte"/>
      </w:pPr>
      <w:r w:rsidRPr="00172F99">
        <w:t>Matériel d</w:t>
      </w:r>
      <w:r>
        <w:t>’</w:t>
      </w:r>
      <w:r w:rsidRPr="00172F99">
        <w:t>écriture (papier, carton, crayons, etc.</w:t>
      </w:r>
      <w:proofErr w:type="gramStart"/>
      <w:r w:rsidRPr="00172F99">
        <w:t>)</w:t>
      </w:r>
      <w:r w:rsidR="002B27C4">
        <w:t>;</w:t>
      </w:r>
      <w:proofErr w:type="gramEnd"/>
    </w:p>
    <w:p w14:paraId="16987A61" w14:textId="08C1AC84" w:rsidR="00B6774A" w:rsidRPr="00172F99" w:rsidRDefault="00B6774A" w:rsidP="00B6774A">
      <w:pPr>
        <w:pStyle w:val="Matriel-Texte"/>
      </w:pPr>
      <w:r w:rsidRPr="00172F99">
        <w:t xml:space="preserve">Matériel </w:t>
      </w:r>
      <w:proofErr w:type="gramStart"/>
      <w:r w:rsidRPr="00172F99">
        <w:t>d</w:t>
      </w:r>
      <w:r>
        <w:t>’</w:t>
      </w:r>
      <w:r w:rsidRPr="00172F99">
        <w:t>impression</w:t>
      </w:r>
      <w:r w:rsidR="002B27C4">
        <w:t>;</w:t>
      </w:r>
      <w:proofErr w:type="gramEnd"/>
    </w:p>
    <w:p w14:paraId="2E57DE86" w14:textId="729B9C93" w:rsidR="00017F56" w:rsidRPr="00BF31BF" w:rsidRDefault="00B6774A" w:rsidP="00B6774A">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7F56" w:rsidRPr="00BF31BF" w14:paraId="5932F74C" w14:textId="77777777" w:rsidTr="00885393">
        <w:tc>
          <w:tcPr>
            <w:tcW w:w="10800" w:type="dxa"/>
            <w:shd w:val="clear" w:color="auto" w:fill="DDECEE" w:themeFill="accent5" w:themeFillTint="33"/>
            <w:tcMar>
              <w:top w:w="360" w:type="dxa"/>
              <w:left w:w="360" w:type="dxa"/>
              <w:bottom w:w="360" w:type="dxa"/>
              <w:right w:w="360" w:type="dxa"/>
            </w:tcMar>
          </w:tcPr>
          <w:p w14:paraId="7C00926B" w14:textId="77777777" w:rsidR="00017F56" w:rsidRPr="00BF31BF" w:rsidRDefault="00017F56" w:rsidP="00017F56">
            <w:pPr>
              <w:pStyle w:val="Tableau-Informationauxparents"/>
            </w:pPr>
            <w:bookmarkStart w:id="71" w:name="_Toc38519912"/>
            <w:r w:rsidRPr="00BF31BF">
              <w:t>Information aux parents</w:t>
            </w:r>
            <w:bookmarkEnd w:id="71"/>
          </w:p>
          <w:p w14:paraId="3CFE079C" w14:textId="77777777" w:rsidR="00017F56" w:rsidRPr="0060793C" w:rsidRDefault="00017F56" w:rsidP="00017F56">
            <w:pPr>
              <w:pStyle w:val="Tableau-titre"/>
            </w:pPr>
            <w:r w:rsidRPr="00BF31BF">
              <w:t xml:space="preserve">À </w:t>
            </w:r>
            <w:r w:rsidRPr="0060793C">
              <w:t>propos de l’activité</w:t>
            </w:r>
          </w:p>
          <w:p w14:paraId="69CC2EF9" w14:textId="0903F675" w:rsidR="00017F56" w:rsidRPr="00BF31BF" w:rsidRDefault="00C823FF" w:rsidP="00EE0170">
            <w:pPr>
              <w:pStyle w:val="Tableau-texte"/>
            </w:pPr>
            <w:r w:rsidRPr="00FA4C1D">
              <w:t>En classe, les élèves</w:t>
            </w:r>
            <w:r>
              <w:t xml:space="preserve"> développent leur rapport au temps en se donnant des repères de temps, en </w:t>
            </w:r>
            <w:r w:rsidR="002B27C4">
              <w:t xml:space="preserve">tenant </w:t>
            </w:r>
            <w:r>
              <w:t>compte de la continuité et du changement et en considérant la synchronie, soit de</w:t>
            </w:r>
            <w:r w:rsidR="002B27C4">
              <w:t>s</w:t>
            </w:r>
            <w:r>
              <w:t xml:space="preserve"> réalités historiques qui se produisent à la même époque sur des territoires différents. Ils apprennent notamment pour ce faire à construire et à lire des lignes du temps.</w:t>
            </w:r>
          </w:p>
        </w:tc>
      </w:tr>
    </w:tbl>
    <w:p w14:paraId="12C405A7" w14:textId="77777777" w:rsidR="00885393" w:rsidRDefault="00885393" w:rsidP="00885393">
      <w:pPr>
        <w:pStyle w:val="Crdit"/>
      </w:pPr>
      <w:r>
        <w:t>Source</w:t>
      </w:r>
      <w:r w:rsidRPr="00035250">
        <w:t xml:space="preserve"> : </w:t>
      </w:r>
      <w:r>
        <w:t xml:space="preserve">Activité réalisée avec la collaboration du Service national du RÉCIT de l’univers social. </w:t>
      </w:r>
    </w:p>
    <w:p w14:paraId="3E26808E" w14:textId="0316B8AF" w:rsidR="00810F14" w:rsidRPr="00BF31BF" w:rsidRDefault="00810F14" w:rsidP="00D24823"/>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22495" w14:textId="77777777" w:rsidR="000C7080" w:rsidRDefault="000C7080" w:rsidP="005E3AF4">
      <w:r>
        <w:separator/>
      </w:r>
    </w:p>
  </w:endnote>
  <w:endnote w:type="continuationSeparator" w:id="0">
    <w:p w14:paraId="2C2AF733" w14:textId="77777777" w:rsidR="000C7080" w:rsidRDefault="000C7080" w:rsidP="005E3AF4">
      <w:r>
        <w:continuationSeparator/>
      </w:r>
    </w:p>
  </w:endnote>
  <w:endnote w:type="continuationNotice" w:id="1">
    <w:p w14:paraId="289D1C40" w14:textId="77777777" w:rsidR="000C7080" w:rsidRDefault="000C70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ill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6A2527" w:rsidRDefault="006A2527"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A2527" w:rsidRDefault="006A252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6A2527" w:rsidRPr="00F80F0A" w:rsidRDefault="006A2527"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6A2527" w:rsidRPr="00F80F0A" w:rsidRDefault="006A2527"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7E62F" w14:textId="77777777" w:rsidR="000C7080" w:rsidRDefault="000C7080" w:rsidP="005E3AF4">
      <w:r>
        <w:separator/>
      </w:r>
    </w:p>
  </w:footnote>
  <w:footnote w:type="continuationSeparator" w:id="0">
    <w:p w14:paraId="4C51B22F" w14:textId="77777777" w:rsidR="000C7080" w:rsidRDefault="000C7080" w:rsidP="005E3AF4">
      <w:r>
        <w:continuationSeparator/>
      </w:r>
    </w:p>
  </w:footnote>
  <w:footnote w:type="continuationNotice" w:id="1">
    <w:p w14:paraId="709F6F5E" w14:textId="77777777" w:rsidR="000C7080" w:rsidRDefault="000C7080"/>
  </w:footnote>
  <w:footnote w:id="2">
    <w:p w14:paraId="2E4DAC3A" w14:textId="1DAC29E9" w:rsidR="006A2527" w:rsidRPr="00971FE7" w:rsidRDefault="006A2527">
      <w:pPr>
        <w:pStyle w:val="Notedebasdepage"/>
        <w:rPr>
          <w:lang w:val="fr-CA"/>
        </w:rPr>
      </w:pPr>
      <w:r>
        <w:rPr>
          <w:rStyle w:val="Appelnotedebasdep"/>
        </w:rPr>
        <w:footnoteRef/>
      </w:r>
      <w:r>
        <w:t xml:space="preserve"> I</w:t>
      </w:r>
      <w:r w:rsidRPr="003D59A8">
        <w:rPr>
          <w:rFonts w:eastAsia="Calibri" w:cs="Arial"/>
        </w:rPr>
        <w:t xml:space="preserve">l est possible que certaines questions ne s’appliquent pas à </w:t>
      </w:r>
      <w:r w:rsidR="4E9CF4A7">
        <w:rPr>
          <w:rFonts w:eastAsia="Calibri" w:cs="Arial"/>
        </w:rPr>
        <w:t>la</w:t>
      </w:r>
      <w:r w:rsidR="006E4339">
        <w:rPr>
          <w:rFonts w:eastAsia="Calibri" w:cs="Arial"/>
        </w:rPr>
        <w:t xml:space="preserve"> pièce</w:t>
      </w:r>
      <w:r w:rsidRPr="003D59A8">
        <w:rPr>
          <w:rFonts w:eastAsia="Calibri" w:cs="Arial"/>
        </w:rPr>
        <w:t xml:space="preserve"> que tu </w:t>
      </w:r>
      <w:r w:rsidR="4E9CF4A7" w:rsidRPr="003D59A8">
        <w:rPr>
          <w:rFonts w:eastAsia="Calibri" w:cs="Arial"/>
        </w:rPr>
        <w:t>as</w:t>
      </w:r>
      <w:r w:rsidRPr="003D59A8">
        <w:rPr>
          <w:rFonts w:eastAsia="Calibri" w:cs="Arial"/>
        </w:rPr>
        <w:t xml:space="preserve"> choisi</w:t>
      </w:r>
      <w:r w:rsidR="006E4339">
        <w:rPr>
          <w:rFonts w:eastAsia="Calibri" w:cs="Arial"/>
        </w:rPr>
        <w:t>e</w:t>
      </w:r>
      <w:r w:rsidRPr="003D59A8">
        <w:rPr>
          <w:rFonts w:eastAsia="Calibri" w:cs="Arial"/>
        </w:rPr>
        <w:t>. Réponds de ton mieux</w:t>
      </w:r>
      <w:r>
        <w:rPr>
          <w:rFonts w:eastAsia="Calibri"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7B6899A1" w:rsidR="006A2527" w:rsidRPr="005E3AF4" w:rsidRDefault="006A2527" w:rsidP="00B028EC">
    <w:pPr>
      <w:pStyle w:val="Niveau-Pagessuivantes"/>
    </w:pPr>
    <w:r>
      <w:t>1</w:t>
    </w:r>
    <w:r w:rsidRPr="00F15BA5">
      <w:rPr>
        <w:vertAlign w:val="superscript"/>
      </w:rPr>
      <w:t>r</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C2215"/>
    <w:multiLevelType w:val="hybridMultilevel"/>
    <w:tmpl w:val="85E063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0E2788"/>
    <w:multiLevelType w:val="hybridMultilevel"/>
    <w:tmpl w:val="988CB36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1397478C"/>
    <w:multiLevelType w:val="hybridMultilevel"/>
    <w:tmpl w:val="206AE0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5D37E9B"/>
    <w:multiLevelType w:val="hybridMultilevel"/>
    <w:tmpl w:val="DEE223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C3C56BD"/>
    <w:multiLevelType w:val="multilevel"/>
    <w:tmpl w:val="9132C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5D3851"/>
    <w:multiLevelType w:val="multilevel"/>
    <w:tmpl w:val="909C3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977769"/>
    <w:multiLevelType w:val="hybridMultilevel"/>
    <w:tmpl w:val="AAF60D4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9" w15:restartNumberingAfterBreak="0">
    <w:nsid w:val="2C805CB1"/>
    <w:multiLevelType w:val="multilevel"/>
    <w:tmpl w:val="82544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9D24AB"/>
    <w:multiLevelType w:val="multilevel"/>
    <w:tmpl w:val="FAEC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895E9A"/>
    <w:multiLevelType w:val="hybridMultilevel"/>
    <w:tmpl w:val="1D8E2432"/>
    <w:lvl w:ilvl="0" w:tplc="0C0C0001">
      <w:start w:val="1"/>
      <w:numFmt w:val="bullet"/>
      <w:lvlText w:val=""/>
      <w:lvlJc w:val="left"/>
      <w:pPr>
        <w:ind w:left="960" w:hanging="360"/>
      </w:pPr>
      <w:rPr>
        <w:rFonts w:ascii="Symbol" w:hAnsi="Symbol" w:hint="default"/>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2" w15:restartNumberingAfterBreak="0">
    <w:nsid w:val="3F9C169E"/>
    <w:multiLevelType w:val="hybridMultilevel"/>
    <w:tmpl w:val="3CDACE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101040B"/>
    <w:multiLevelType w:val="hybridMultilevel"/>
    <w:tmpl w:val="A7784D6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12A21C0"/>
    <w:multiLevelType w:val="multilevel"/>
    <w:tmpl w:val="17E6371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27A7D3C"/>
    <w:multiLevelType w:val="hybridMultilevel"/>
    <w:tmpl w:val="5E6CE3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40D6F45"/>
    <w:multiLevelType w:val="hybridMultilevel"/>
    <w:tmpl w:val="E236BA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7553C0B"/>
    <w:multiLevelType w:val="multilevel"/>
    <w:tmpl w:val="63682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B55186"/>
    <w:multiLevelType w:val="hybridMultilevel"/>
    <w:tmpl w:val="103410B0"/>
    <w:lvl w:ilvl="0" w:tplc="B3E4B08C">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B331C8A"/>
    <w:multiLevelType w:val="multilevel"/>
    <w:tmpl w:val="25A0D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C61BAC"/>
    <w:multiLevelType w:val="multilevel"/>
    <w:tmpl w:val="7BE0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C5501A"/>
    <w:multiLevelType w:val="hybridMultilevel"/>
    <w:tmpl w:val="5CB891E2"/>
    <w:lvl w:ilvl="0" w:tplc="373080B8">
      <w:start w:val="1"/>
      <w:numFmt w:val="bullet"/>
      <w:lvlText w:val=""/>
      <w:lvlJc w:val="left"/>
      <w:pPr>
        <w:ind w:left="720" w:hanging="360"/>
      </w:pPr>
      <w:rPr>
        <w:rFonts w:ascii="Symbol" w:hAnsi="Symbol" w:hint="default"/>
      </w:rPr>
    </w:lvl>
    <w:lvl w:ilvl="1" w:tplc="920678AC">
      <w:start w:val="1"/>
      <w:numFmt w:val="bullet"/>
      <w:lvlText w:val="o"/>
      <w:lvlJc w:val="left"/>
      <w:pPr>
        <w:ind w:left="1440" w:hanging="360"/>
      </w:pPr>
      <w:rPr>
        <w:rFonts w:ascii="Courier New" w:hAnsi="Courier New" w:hint="default"/>
      </w:rPr>
    </w:lvl>
    <w:lvl w:ilvl="2" w:tplc="BEB60424">
      <w:start w:val="1"/>
      <w:numFmt w:val="bullet"/>
      <w:lvlText w:val=""/>
      <w:lvlJc w:val="left"/>
      <w:pPr>
        <w:ind w:left="2160" w:hanging="360"/>
      </w:pPr>
      <w:rPr>
        <w:rFonts w:ascii="Wingdings" w:hAnsi="Wingdings" w:hint="default"/>
      </w:rPr>
    </w:lvl>
    <w:lvl w:ilvl="3" w:tplc="3F02816E">
      <w:start w:val="1"/>
      <w:numFmt w:val="bullet"/>
      <w:lvlText w:val=""/>
      <w:lvlJc w:val="left"/>
      <w:pPr>
        <w:ind w:left="2880" w:hanging="360"/>
      </w:pPr>
      <w:rPr>
        <w:rFonts w:ascii="Symbol" w:hAnsi="Symbol" w:hint="default"/>
      </w:rPr>
    </w:lvl>
    <w:lvl w:ilvl="4" w:tplc="C4A6B82A">
      <w:start w:val="1"/>
      <w:numFmt w:val="bullet"/>
      <w:lvlText w:val="o"/>
      <w:lvlJc w:val="left"/>
      <w:pPr>
        <w:ind w:left="3600" w:hanging="360"/>
      </w:pPr>
      <w:rPr>
        <w:rFonts w:ascii="Courier New" w:hAnsi="Courier New" w:hint="default"/>
      </w:rPr>
    </w:lvl>
    <w:lvl w:ilvl="5" w:tplc="B2E0B1FC">
      <w:start w:val="1"/>
      <w:numFmt w:val="bullet"/>
      <w:lvlText w:val=""/>
      <w:lvlJc w:val="left"/>
      <w:pPr>
        <w:ind w:left="4320" w:hanging="360"/>
      </w:pPr>
      <w:rPr>
        <w:rFonts w:ascii="Wingdings" w:hAnsi="Wingdings" w:hint="default"/>
      </w:rPr>
    </w:lvl>
    <w:lvl w:ilvl="6" w:tplc="99AE1424">
      <w:start w:val="1"/>
      <w:numFmt w:val="bullet"/>
      <w:lvlText w:val=""/>
      <w:lvlJc w:val="left"/>
      <w:pPr>
        <w:ind w:left="5040" w:hanging="360"/>
      </w:pPr>
      <w:rPr>
        <w:rFonts w:ascii="Symbol" w:hAnsi="Symbol" w:hint="default"/>
      </w:rPr>
    </w:lvl>
    <w:lvl w:ilvl="7" w:tplc="10F27AC6">
      <w:start w:val="1"/>
      <w:numFmt w:val="bullet"/>
      <w:lvlText w:val="o"/>
      <w:lvlJc w:val="left"/>
      <w:pPr>
        <w:ind w:left="5760" w:hanging="360"/>
      </w:pPr>
      <w:rPr>
        <w:rFonts w:ascii="Courier New" w:hAnsi="Courier New" w:hint="default"/>
      </w:rPr>
    </w:lvl>
    <w:lvl w:ilvl="8" w:tplc="71765540">
      <w:start w:val="1"/>
      <w:numFmt w:val="bullet"/>
      <w:lvlText w:val=""/>
      <w:lvlJc w:val="left"/>
      <w:pPr>
        <w:ind w:left="6480" w:hanging="360"/>
      </w:pPr>
      <w:rPr>
        <w:rFonts w:ascii="Wingdings" w:hAnsi="Wingdings" w:hint="default"/>
      </w:rPr>
    </w:lvl>
  </w:abstractNum>
  <w:abstractNum w:abstractNumId="23" w15:restartNumberingAfterBreak="0">
    <w:nsid w:val="4EE324FD"/>
    <w:multiLevelType w:val="hybridMultilevel"/>
    <w:tmpl w:val="AB7660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19510DB"/>
    <w:multiLevelType w:val="hybridMultilevel"/>
    <w:tmpl w:val="9D1E1E8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52777BB"/>
    <w:multiLevelType w:val="hybridMultilevel"/>
    <w:tmpl w:val="0ABE58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9A60828"/>
    <w:multiLevelType w:val="hybridMultilevel"/>
    <w:tmpl w:val="334C722C"/>
    <w:lvl w:ilvl="0" w:tplc="8E2A84C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B353EBC"/>
    <w:multiLevelType w:val="hybridMultilevel"/>
    <w:tmpl w:val="46FA65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0" w15:restartNumberingAfterBreak="0">
    <w:nsid w:val="5FF45276"/>
    <w:multiLevelType w:val="multilevel"/>
    <w:tmpl w:val="9476E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AD0BAE"/>
    <w:multiLevelType w:val="multilevel"/>
    <w:tmpl w:val="64F22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9A72F9"/>
    <w:multiLevelType w:val="multilevel"/>
    <w:tmpl w:val="F1A4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C03B74"/>
    <w:multiLevelType w:val="hybridMultilevel"/>
    <w:tmpl w:val="3C12CE20"/>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34" w15:restartNumberingAfterBreak="0">
    <w:nsid w:val="68ED0B61"/>
    <w:multiLevelType w:val="hybridMultilevel"/>
    <w:tmpl w:val="BA364E1E"/>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7" w15:restartNumberingAfterBreak="0">
    <w:nsid w:val="6B1C6BD2"/>
    <w:multiLevelType w:val="multilevel"/>
    <w:tmpl w:val="6BD4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8F724F"/>
    <w:multiLevelType w:val="multilevel"/>
    <w:tmpl w:val="0280607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MS Mincho"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A65946"/>
    <w:multiLevelType w:val="hybridMultilevel"/>
    <w:tmpl w:val="2046925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0" w15:restartNumberingAfterBreak="0">
    <w:nsid w:val="70721806"/>
    <w:multiLevelType w:val="hybridMultilevel"/>
    <w:tmpl w:val="CB0417D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45E1E33"/>
    <w:multiLevelType w:val="hybridMultilevel"/>
    <w:tmpl w:val="842853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7304B9A"/>
    <w:multiLevelType w:val="multilevel"/>
    <w:tmpl w:val="24264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98A7FCD"/>
    <w:multiLevelType w:val="multilevel"/>
    <w:tmpl w:val="52808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EDB7189"/>
    <w:multiLevelType w:val="multilevel"/>
    <w:tmpl w:val="C24C8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6"/>
  </w:num>
  <w:num w:numId="2">
    <w:abstractNumId w:val="46"/>
  </w:num>
  <w:num w:numId="3">
    <w:abstractNumId w:val="35"/>
  </w:num>
  <w:num w:numId="4">
    <w:abstractNumId w:val="17"/>
  </w:num>
  <w:num w:numId="5">
    <w:abstractNumId w:val="19"/>
  </w:num>
  <w:num w:numId="6">
    <w:abstractNumId w:val="29"/>
  </w:num>
  <w:num w:numId="7">
    <w:abstractNumId w:val="19"/>
  </w:num>
  <w:num w:numId="8">
    <w:abstractNumId w:val="35"/>
  </w:num>
  <w:num w:numId="9">
    <w:abstractNumId w:val="27"/>
  </w:num>
  <w:num w:numId="10">
    <w:abstractNumId w:val="15"/>
  </w:num>
  <w:num w:numId="11">
    <w:abstractNumId w:val="12"/>
  </w:num>
  <w:num w:numId="12">
    <w:abstractNumId w:val="18"/>
  </w:num>
  <w:num w:numId="13">
    <w:abstractNumId w:val="43"/>
  </w:num>
  <w:num w:numId="14">
    <w:abstractNumId w:val="21"/>
  </w:num>
  <w:num w:numId="15">
    <w:abstractNumId w:val="10"/>
  </w:num>
  <w:num w:numId="16">
    <w:abstractNumId w:val="32"/>
  </w:num>
  <w:num w:numId="17">
    <w:abstractNumId w:val="31"/>
  </w:num>
  <w:num w:numId="18">
    <w:abstractNumId w:val="2"/>
  </w:num>
  <w:num w:numId="19">
    <w:abstractNumId w:val="25"/>
  </w:num>
  <w:num w:numId="20">
    <w:abstractNumId w:val="14"/>
  </w:num>
  <w:num w:numId="21">
    <w:abstractNumId w:val="34"/>
  </w:num>
  <w:num w:numId="22">
    <w:abstractNumId w:val="23"/>
  </w:num>
  <w:num w:numId="23">
    <w:abstractNumId w:val="28"/>
  </w:num>
  <w:num w:numId="24">
    <w:abstractNumId w:val="26"/>
  </w:num>
  <w:num w:numId="25">
    <w:abstractNumId w:val="3"/>
  </w:num>
  <w:num w:numId="26">
    <w:abstractNumId w:val="11"/>
  </w:num>
  <w:num w:numId="27">
    <w:abstractNumId w:val="5"/>
  </w:num>
  <w:num w:numId="28">
    <w:abstractNumId w:val="45"/>
  </w:num>
  <w:num w:numId="29">
    <w:abstractNumId w:val="44"/>
  </w:num>
  <w:num w:numId="30">
    <w:abstractNumId w:val="0"/>
  </w:num>
  <w:num w:numId="31">
    <w:abstractNumId w:val="41"/>
  </w:num>
  <w:num w:numId="32">
    <w:abstractNumId w:val="22"/>
  </w:num>
  <w:num w:numId="33">
    <w:abstractNumId w:val="16"/>
  </w:num>
  <w:num w:numId="34">
    <w:abstractNumId w:val="4"/>
  </w:num>
  <w:num w:numId="35">
    <w:abstractNumId w:val="7"/>
  </w:num>
  <w:num w:numId="36">
    <w:abstractNumId w:val="6"/>
  </w:num>
  <w:num w:numId="37">
    <w:abstractNumId w:val="13"/>
  </w:num>
  <w:num w:numId="38">
    <w:abstractNumId w:val="8"/>
  </w:num>
  <w:num w:numId="39">
    <w:abstractNumId w:val="9"/>
  </w:num>
  <w:num w:numId="40">
    <w:abstractNumId w:val="20"/>
  </w:num>
  <w:num w:numId="41">
    <w:abstractNumId w:val="37"/>
  </w:num>
  <w:num w:numId="42">
    <w:abstractNumId w:val="40"/>
  </w:num>
  <w:num w:numId="43">
    <w:abstractNumId w:val="24"/>
  </w:num>
  <w:num w:numId="44">
    <w:abstractNumId w:val="1"/>
  </w:num>
  <w:num w:numId="45">
    <w:abstractNumId w:val="30"/>
  </w:num>
  <w:num w:numId="46">
    <w:abstractNumId w:val="38"/>
  </w:num>
  <w:num w:numId="47">
    <w:abstractNumId w:val="33"/>
  </w:num>
  <w:num w:numId="48">
    <w:abstractNumId w:val="42"/>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05A54"/>
    <w:rsid w:val="00011135"/>
    <w:rsid w:val="000137F6"/>
    <w:rsid w:val="00017F56"/>
    <w:rsid w:val="00021680"/>
    <w:rsid w:val="00024506"/>
    <w:rsid w:val="00026F4E"/>
    <w:rsid w:val="00035250"/>
    <w:rsid w:val="000353E4"/>
    <w:rsid w:val="00037E65"/>
    <w:rsid w:val="00041137"/>
    <w:rsid w:val="000443EF"/>
    <w:rsid w:val="00047485"/>
    <w:rsid w:val="00055990"/>
    <w:rsid w:val="00061A14"/>
    <w:rsid w:val="00063100"/>
    <w:rsid w:val="00067A30"/>
    <w:rsid w:val="00070B3B"/>
    <w:rsid w:val="00075E54"/>
    <w:rsid w:val="00076149"/>
    <w:rsid w:val="00085B34"/>
    <w:rsid w:val="000906AE"/>
    <w:rsid w:val="00091932"/>
    <w:rsid w:val="00092244"/>
    <w:rsid w:val="0009649D"/>
    <w:rsid w:val="00096D33"/>
    <w:rsid w:val="00097A4C"/>
    <w:rsid w:val="000A7905"/>
    <w:rsid w:val="000B4623"/>
    <w:rsid w:val="000C3050"/>
    <w:rsid w:val="000C7080"/>
    <w:rsid w:val="000D03D5"/>
    <w:rsid w:val="000D406E"/>
    <w:rsid w:val="000D572B"/>
    <w:rsid w:val="000E20B6"/>
    <w:rsid w:val="000E5422"/>
    <w:rsid w:val="000E7C6D"/>
    <w:rsid w:val="000F2A56"/>
    <w:rsid w:val="0010210F"/>
    <w:rsid w:val="00107EBA"/>
    <w:rsid w:val="00110FED"/>
    <w:rsid w:val="0011498F"/>
    <w:rsid w:val="00116639"/>
    <w:rsid w:val="001203CE"/>
    <w:rsid w:val="0012152B"/>
    <w:rsid w:val="001312B8"/>
    <w:rsid w:val="00145AE5"/>
    <w:rsid w:val="00146411"/>
    <w:rsid w:val="0015093D"/>
    <w:rsid w:val="00152EDE"/>
    <w:rsid w:val="00157C27"/>
    <w:rsid w:val="00162AC6"/>
    <w:rsid w:val="00165170"/>
    <w:rsid w:val="001660B6"/>
    <w:rsid w:val="00176040"/>
    <w:rsid w:val="00180794"/>
    <w:rsid w:val="00183498"/>
    <w:rsid w:val="00192953"/>
    <w:rsid w:val="00196722"/>
    <w:rsid w:val="00196CD3"/>
    <w:rsid w:val="00197DB1"/>
    <w:rsid w:val="001A00E8"/>
    <w:rsid w:val="001B0A7A"/>
    <w:rsid w:val="001B19E5"/>
    <w:rsid w:val="001B2318"/>
    <w:rsid w:val="001B2AE4"/>
    <w:rsid w:val="001B4A73"/>
    <w:rsid w:val="001B4F78"/>
    <w:rsid w:val="001B567C"/>
    <w:rsid w:val="001C0B66"/>
    <w:rsid w:val="001C3B29"/>
    <w:rsid w:val="001C3E00"/>
    <w:rsid w:val="001D01F8"/>
    <w:rsid w:val="001D245D"/>
    <w:rsid w:val="001E1F3B"/>
    <w:rsid w:val="001E52E7"/>
    <w:rsid w:val="001F4031"/>
    <w:rsid w:val="001F5678"/>
    <w:rsid w:val="0020272F"/>
    <w:rsid w:val="00211402"/>
    <w:rsid w:val="00215829"/>
    <w:rsid w:val="0022017F"/>
    <w:rsid w:val="00220B74"/>
    <w:rsid w:val="00225ED4"/>
    <w:rsid w:val="00230F20"/>
    <w:rsid w:val="00237C47"/>
    <w:rsid w:val="00250DBA"/>
    <w:rsid w:val="0025183A"/>
    <w:rsid w:val="002519CC"/>
    <w:rsid w:val="0025595F"/>
    <w:rsid w:val="0026367C"/>
    <w:rsid w:val="00266B81"/>
    <w:rsid w:val="00267BDE"/>
    <w:rsid w:val="0027010B"/>
    <w:rsid w:val="002714D6"/>
    <w:rsid w:val="00277D8A"/>
    <w:rsid w:val="0028331F"/>
    <w:rsid w:val="00287401"/>
    <w:rsid w:val="00290625"/>
    <w:rsid w:val="002A3EA1"/>
    <w:rsid w:val="002A7A6A"/>
    <w:rsid w:val="002B22C4"/>
    <w:rsid w:val="002B27C4"/>
    <w:rsid w:val="002B2A4D"/>
    <w:rsid w:val="002B2B4C"/>
    <w:rsid w:val="002B3C94"/>
    <w:rsid w:val="002C46A6"/>
    <w:rsid w:val="002C6C7D"/>
    <w:rsid w:val="002E060A"/>
    <w:rsid w:val="002E0D2B"/>
    <w:rsid w:val="002F2FF8"/>
    <w:rsid w:val="002F565A"/>
    <w:rsid w:val="002F739F"/>
    <w:rsid w:val="00302730"/>
    <w:rsid w:val="0030438F"/>
    <w:rsid w:val="0031495E"/>
    <w:rsid w:val="00314F98"/>
    <w:rsid w:val="00317EFD"/>
    <w:rsid w:val="003274D0"/>
    <w:rsid w:val="0034057B"/>
    <w:rsid w:val="00342901"/>
    <w:rsid w:val="00355825"/>
    <w:rsid w:val="00357053"/>
    <w:rsid w:val="0036374F"/>
    <w:rsid w:val="00364102"/>
    <w:rsid w:val="00365667"/>
    <w:rsid w:val="00367EDC"/>
    <w:rsid w:val="003736EA"/>
    <w:rsid w:val="00374248"/>
    <w:rsid w:val="00376620"/>
    <w:rsid w:val="00380917"/>
    <w:rsid w:val="0038434D"/>
    <w:rsid w:val="003932A8"/>
    <w:rsid w:val="00395B34"/>
    <w:rsid w:val="003965AC"/>
    <w:rsid w:val="003A5645"/>
    <w:rsid w:val="003C0352"/>
    <w:rsid w:val="003C042A"/>
    <w:rsid w:val="003C4F56"/>
    <w:rsid w:val="003D4077"/>
    <w:rsid w:val="003E176A"/>
    <w:rsid w:val="003E6A4C"/>
    <w:rsid w:val="003F4CB0"/>
    <w:rsid w:val="00401BE3"/>
    <w:rsid w:val="0040283B"/>
    <w:rsid w:val="004137B4"/>
    <w:rsid w:val="004176F3"/>
    <w:rsid w:val="0041796B"/>
    <w:rsid w:val="0043197F"/>
    <w:rsid w:val="00434301"/>
    <w:rsid w:val="0044618A"/>
    <w:rsid w:val="00450D31"/>
    <w:rsid w:val="004512FE"/>
    <w:rsid w:val="0046082B"/>
    <w:rsid w:val="00460F9F"/>
    <w:rsid w:val="004672A4"/>
    <w:rsid w:val="004703C8"/>
    <w:rsid w:val="0047302C"/>
    <w:rsid w:val="0047501E"/>
    <w:rsid w:val="00483C7C"/>
    <w:rsid w:val="004A4292"/>
    <w:rsid w:val="004B0CEE"/>
    <w:rsid w:val="004C7F85"/>
    <w:rsid w:val="004D3E86"/>
    <w:rsid w:val="004E41E2"/>
    <w:rsid w:val="0050002C"/>
    <w:rsid w:val="00511604"/>
    <w:rsid w:val="00511AB8"/>
    <w:rsid w:val="005125D6"/>
    <w:rsid w:val="00512622"/>
    <w:rsid w:val="00515B33"/>
    <w:rsid w:val="00517DAD"/>
    <w:rsid w:val="00525129"/>
    <w:rsid w:val="00532263"/>
    <w:rsid w:val="00533AAB"/>
    <w:rsid w:val="0053743B"/>
    <w:rsid w:val="00553445"/>
    <w:rsid w:val="00563C71"/>
    <w:rsid w:val="0056498A"/>
    <w:rsid w:val="0056632A"/>
    <w:rsid w:val="00571003"/>
    <w:rsid w:val="0057317A"/>
    <w:rsid w:val="005770E7"/>
    <w:rsid w:val="00584572"/>
    <w:rsid w:val="00585611"/>
    <w:rsid w:val="00590F01"/>
    <w:rsid w:val="00591F4F"/>
    <w:rsid w:val="005A7067"/>
    <w:rsid w:val="005B185D"/>
    <w:rsid w:val="005B2C3F"/>
    <w:rsid w:val="005C3208"/>
    <w:rsid w:val="005D2230"/>
    <w:rsid w:val="005D4DF9"/>
    <w:rsid w:val="005E1509"/>
    <w:rsid w:val="005E249F"/>
    <w:rsid w:val="005E3AF4"/>
    <w:rsid w:val="005E57DC"/>
    <w:rsid w:val="005E5CD5"/>
    <w:rsid w:val="00600361"/>
    <w:rsid w:val="00604FAC"/>
    <w:rsid w:val="0060709B"/>
    <w:rsid w:val="0060793C"/>
    <w:rsid w:val="0061297E"/>
    <w:rsid w:val="00615DBE"/>
    <w:rsid w:val="006174E6"/>
    <w:rsid w:val="00620516"/>
    <w:rsid w:val="0062573D"/>
    <w:rsid w:val="00625A62"/>
    <w:rsid w:val="00625FED"/>
    <w:rsid w:val="00626532"/>
    <w:rsid w:val="00635E6D"/>
    <w:rsid w:val="0066044A"/>
    <w:rsid w:val="00672052"/>
    <w:rsid w:val="006759FB"/>
    <w:rsid w:val="00684121"/>
    <w:rsid w:val="00684325"/>
    <w:rsid w:val="00684368"/>
    <w:rsid w:val="00685228"/>
    <w:rsid w:val="00690B4D"/>
    <w:rsid w:val="00691B4E"/>
    <w:rsid w:val="00691C52"/>
    <w:rsid w:val="006A0785"/>
    <w:rsid w:val="006A2527"/>
    <w:rsid w:val="006A2623"/>
    <w:rsid w:val="006A263F"/>
    <w:rsid w:val="006B1984"/>
    <w:rsid w:val="006B5526"/>
    <w:rsid w:val="006C3C45"/>
    <w:rsid w:val="006C407B"/>
    <w:rsid w:val="006C7D0B"/>
    <w:rsid w:val="006D1455"/>
    <w:rsid w:val="006D5712"/>
    <w:rsid w:val="006E2328"/>
    <w:rsid w:val="006E4339"/>
    <w:rsid w:val="006F0AEC"/>
    <w:rsid w:val="006F278E"/>
    <w:rsid w:val="006F3382"/>
    <w:rsid w:val="006F5F61"/>
    <w:rsid w:val="007043BE"/>
    <w:rsid w:val="00704FCF"/>
    <w:rsid w:val="00717269"/>
    <w:rsid w:val="00717EEE"/>
    <w:rsid w:val="00723AF8"/>
    <w:rsid w:val="00726125"/>
    <w:rsid w:val="00726501"/>
    <w:rsid w:val="00727E3C"/>
    <w:rsid w:val="00731D06"/>
    <w:rsid w:val="00741DF7"/>
    <w:rsid w:val="00746019"/>
    <w:rsid w:val="00746A77"/>
    <w:rsid w:val="00750854"/>
    <w:rsid w:val="00757A2D"/>
    <w:rsid w:val="00760A39"/>
    <w:rsid w:val="00771012"/>
    <w:rsid w:val="007900BE"/>
    <w:rsid w:val="007910FE"/>
    <w:rsid w:val="00791A0F"/>
    <w:rsid w:val="007941F2"/>
    <w:rsid w:val="00797277"/>
    <w:rsid w:val="007A0545"/>
    <w:rsid w:val="007B4196"/>
    <w:rsid w:val="007C3A69"/>
    <w:rsid w:val="007C5BC4"/>
    <w:rsid w:val="007C7DA0"/>
    <w:rsid w:val="007D4408"/>
    <w:rsid w:val="007D4E45"/>
    <w:rsid w:val="007E22CF"/>
    <w:rsid w:val="007F5118"/>
    <w:rsid w:val="00807C92"/>
    <w:rsid w:val="00810F14"/>
    <w:rsid w:val="00817DD9"/>
    <w:rsid w:val="00820D83"/>
    <w:rsid w:val="0082606C"/>
    <w:rsid w:val="00836DD0"/>
    <w:rsid w:val="00845B54"/>
    <w:rsid w:val="00845E40"/>
    <w:rsid w:val="008506C5"/>
    <w:rsid w:val="00850A4E"/>
    <w:rsid w:val="008516F4"/>
    <w:rsid w:val="00852860"/>
    <w:rsid w:val="008554B2"/>
    <w:rsid w:val="0086280A"/>
    <w:rsid w:val="00862E4A"/>
    <w:rsid w:val="0086344F"/>
    <w:rsid w:val="008704CD"/>
    <w:rsid w:val="00875C19"/>
    <w:rsid w:val="008775B4"/>
    <w:rsid w:val="00877656"/>
    <w:rsid w:val="00880B7D"/>
    <w:rsid w:val="00881438"/>
    <w:rsid w:val="0088359B"/>
    <w:rsid w:val="00885393"/>
    <w:rsid w:val="008A42B4"/>
    <w:rsid w:val="008B145A"/>
    <w:rsid w:val="008B2C3E"/>
    <w:rsid w:val="008B2F5B"/>
    <w:rsid w:val="008B3676"/>
    <w:rsid w:val="008B4D74"/>
    <w:rsid w:val="008C27C7"/>
    <w:rsid w:val="008C3341"/>
    <w:rsid w:val="008C338E"/>
    <w:rsid w:val="008D28AE"/>
    <w:rsid w:val="008E05CD"/>
    <w:rsid w:val="008E249D"/>
    <w:rsid w:val="008F1D91"/>
    <w:rsid w:val="008F303A"/>
    <w:rsid w:val="008F4165"/>
    <w:rsid w:val="008F4842"/>
    <w:rsid w:val="00901662"/>
    <w:rsid w:val="00903052"/>
    <w:rsid w:val="009033C8"/>
    <w:rsid w:val="00926CCA"/>
    <w:rsid w:val="009368D6"/>
    <w:rsid w:val="00936D23"/>
    <w:rsid w:val="00943FCA"/>
    <w:rsid w:val="00953604"/>
    <w:rsid w:val="00953B28"/>
    <w:rsid w:val="00960EDA"/>
    <w:rsid w:val="00967739"/>
    <w:rsid w:val="00970A03"/>
    <w:rsid w:val="00971FE7"/>
    <w:rsid w:val="00976087"/>
    <w:rsid w:val="00977A8D"/>
    <w:rsid w:val="00987175"/>
    <w:rsid w:val="009922B6"/>
    <w:rsid w:val="009969EB"/>
    <w:rsid w:val="009A5BB6"/>
    <w:rsid w:val="009B6327"/>
    <w:rsid w:val="009C0A1B"/>
    <w:rsid w:val="009C1C6B"/>
    <w:rsid w:val="009C51E6"/>
    <w:rsid w:val="009C6DB2"/>
    <w:rsid w:val="009D7DBB"/>
    <w:rsid w:val="009E18B6"/>
    <w:rsid w:val="009E2E1A"/>
    <w:rsid w:val="009E626D"/>
    <w:rsid w:val="009F3644"/>
    <w:rsid w:val="00A043CA"/>
    <w:rsid w:val="00A0496A"/>
    <w:rsid w:val="00A06562"/>
    <w:rsid w:val="00A07934"/>
    <w:rsid w:val="00A1050B"/>
    <w:rsid w:val="00A2529D"/>
    <w:rsid w:val="00A276B7"/>
    <w:rsid w:val="00A53683"/>
    <w:rsid w:val="00A56ABD"/>
    <w:rsid w:val="00A56EB8"/>
    <w:rsid w:val="00A60D77"/>
    <w:rsid w:val="00A60D8E"/>
    <w:rsid w:val="00A65018"/>
    <w:rsid w:val="00A73654"/>
    <w:rsid w:val="00A878E0"/>
    <w:rsid w:val="00A90C59"/>
    <w:rsid w:val="00A91979"/>
    <w:rsid w:val="00A930E2"/>
    <w:rsid w:val="00A96269"/>
    <w:rsid w:val="00AA1D00"/>
    <w:rsid w:val="00AA2053"/>
    <w:rsid w:val="00AA39AB"/>
    <w:rsid w:val="00AA5966"/>
    <w:rsid w:val="00AA7664"/>
    <w:rsid w:val="00AB129D"/>
    <w:rsid w:val="00AB5BF8"/>
    <w:rsid w:val="00AC6B74"/>
    <w:rsid w:val="00AD1A1A"/>
    <w:rsid w:val="00AD1F43"/>
    <w:rsid w:val="00AD51A7"/>
    <w:rsid w:val="00AD6506"/>
    <w:rsid w:val="00AF5822"/>
    <w:rsid w:val="00B028EC"/>
    <w:rsid w:val="00B1058C"/>
    <w:rsid w:val="00B14054"/>
    <w:rsid w:val="00B245B5"/>
    <w:rsid w:val="00B25A58"/>
    <w:rsid w:val="00B33328"/>
    <w:rsid w:val="00B3625E"/>
    <w:rsid w:val="00B5572D"/>
    <w:rsid w:val="00B6082D"/>
    <w:rsid w:val="00B6099E"/>
    <w:rsid w:val="00B60F6E"/>
    <w:rsid w:val="00B6774A"/>
    <w:rsid w:val="00B6785D"/>
    <w:rsid w:val="00B741BA"/>
    <w:rsid w:val="00B807E0"/>
    <w:rsid w:val="00B80981"/>
    <w:rsid w:val="00BA5838"/>
    <w:rsid w:val="00BB07E7"/>
    <w:rsid w:val="00BB31D9"/>
    <w:rsid w:val="00BB6AEC"/>
    <w:rsid w:val="00BB776B"/>
    <w:rsid w:val="00BC2D8B"/>
    <w:rsid w:val="00BD6B4A"/>
    <w:rsid w:val="00BE3F7A"/>
    <w:rsid w:val="00BE7BA6"/>
    <w:rsid w:val="00BF1E22"/>
    <w:rsid w:val="00BF31BF"/>
    <w:rsid w:val="00C01819"/>
    <w:rsid w:val="00C026E1"/>
    <w:rsid w:val="00C03204"/>
    <w:rsid w:val="00C0399F"/>
    <w:rsid w:val="00C079F2"/>
    <w:rsid w:val="00C12A96"/>
    <w:rsid w:val="00C221F6"/>
    <w:rsid w:val="00C233D3"/>
    <w:rsid w:val="00C27F6B"/>
    <w:rsid w:val="00C326BF"/>
    <w:rsid w:val="00C47A54"/>
    <w:rsid w:val="00C47AC7"/>
    <w:rsid w:val="00C52576"/>
    <w:rsid w:val="00C667B8"/>
    <w:rsid w:val="00C66FDB"/>
    <w:rsid w:val="00C823FF"/>
    <w:rsid w:val="00C85273"/>
    <w:rsid w:val="00C8770C"/>
    <w:rsid w:val="00C92A04"/>
    <w:rsid w:val="00C94F16"/>
    <w:rsid w:val="00C95A8B"/>
    <w:rsid w:val="00CB30DC"/>
    <w:rsid w:val="00CB6CF4"/>
    <w:rsid w:val="00CC1FC7"/>
    <w:rsid w:val="00CC33A2"/>
    <w:rsid w:val="00CD0636"/>
    <w:rsid w:val="00CD7185"/>
    <w:rsid w:val="00CD7EA5"/>
    <w:rsid w:val="00CE3123"/>
    <w:rsid w:val="00CF4B47"/>
    <w:rsid w:val="00CF7F27"/>
    <w:rsid w:val="00D01151"/>
    <w:rsid w:val="00D0151B"/>
    <w:rsid w:val="00D020EF"/>
    <w:rsid w:val="00D033AA"/>
    <w:rsid w:val="00D078A1"/>
    <w:rsid w:val="00D12055"/>
    <w:rsid w:val="00D123A7"/>
    <w:rsid w:val="00D1455B"/>
    <w:rsid w:val="00D16D20"/>
    <w:rsid w:val="00D16FC8"/>
    <w:rsid w:val="00D175DE"/>
    <w:rsid w:val="00D24823"/>
    <w:rsid w:val="00D24F03"/>
    <w:rsid w:val="00D3105F"/>
    <w:rsid w:val="00D311D9"/>
    <w:rsid w:val="00D459B2"/>
    <w:rsid w:val="00D46132"/>
    <w:rsid w:val="00D47026"/>
    <w:rsid w:val="00D47AC2"/>
    <w:rsid w:val="00D52EB5"/>
    <w:rsid w:val="00D66617"/>
    <w:rsid w:val="00D7174A"/>
    <w:rsid w:val="00D746E4"/>
    <w:rsid w:val="00D774A7"/>
    <w:rsid w:val="00D82EB2"/>
    <w:rsid w:val="00D90831"/>
    <w:rsid w:val="00D921FA"/>
    <w:rsid w:val="00D9767C"/>
    <w:rsid w:val="00DA0FCA"/>
    <w:rsid w:val="00DA270B"/>
    <w:rsid w:val="00DA3FAE"/>
    <w:rsid w:val="00DA4DD9"/>
    <w:rsid w:val="00DA5293"/>
    <w:rsid w:val="00DA5D43"/>
    <w:rsid w:val="00DB5A2F"/>
    <w:rsid w:val="00DC400C"/>
    <w:rsid w:val="00DC4781"/>
    <w:rsid w:val="00DC70E7"/>
    <w:rsid w:val="00DD76DD"/>
    <w:rsid w:val="00DE6A8D"/>
    <w:rsid w:val="00DF4403"/>
    <w:rsid w:val="00DF6B14"/>
    <w:rsid w:val="00E05AC8"/>
    <w:rsid w:val="00E0674E"/>
    <w:rsid w:val="00E13468"/>
    <w:rsid w:val="00E219EC"/>
    <w:rsid w:val="00E21EC9"/>
    <w:rsid w:val="00E27B38"/>
    <w:rsid w:val="00E33130"/>
    <w:rsid w:val="00E33C30"/>
    <w:rsid w:val="00E353C2"/>
    <w:rsid w:val="00E51F5C"/>
    <w:rsid w:val="00E7013F"/>
    <w:rsid w:val="00E82081"/>
    <w:rsid w:val="00E87310"/>
    <w:rsid w:val="00E91D1F"/>
    <w:rsid w:val="00E920D0"/>
    <w:rsid w:val="00E9379D"/>
    <w:rsid w:val="00E94130"/>
    <w:rsid w:val="00EA057B"/>
    <w:rsid w:val="00EA31FE"/>
    <w:rsid w:val="00EA360E"/>
    <w:rsid w:val="00EB1E73"/>
    <w:rsid w:val="00EC3D5C"/>
    <w:rsid w:val="00EC710B"/>
    <w:rsid w:val="00ED4A0B"/>
    <w:rsid w:val="00ED50C1"/>
    <w:rsid w:val="00ED634B"/>
    <w:rsid w:val="00EE0170"/>
    <w:rsid w:val="00EE0A26"/>
    <w:rsid w:val="00EE2AA9"/>
    <w:rsid w:val="00EF7633"/>
    <w:rsid w:val="00EF76D9"/>
    <w:rsid w:val="00F039D7"/>
    <w:rsid w:val="00F04CF9"/>
    <w:rsid w:val="00F11FA8"/>
    <w:rsid w:val="00F12C71"/>
    <w:rsid w:val="00F14126"/>
    <w:rsid w:val="00F15BA5"/>
    <w:rsid w:val="00F20B19"/>
    <w:rsid w:val="00F25604"/>
    <w:rsid w:val="00F26F3C"/>
    <w:rsid w:val="00F274E1"/>
    <w:rsid w:val="00F41B32"/>
    <w:rsid w:val="00F4512B"/>
    <w:rsid w:val="00F51106"/>
    <w:rsid w:val="00F55979"/>
    <w:rsid w:val="00F55CF2"/>
    <w:rsid w:val="00F625D1"/>
    <w:rsid w:val="00F701E6"/>
    <w:rsid w:val="00F71A10"/>
    <w:rsid w:val="00F80F0A"/>
    <w:rsid w:val="00F81E24"/>
    <w:rsid w:val="00F84576"/>
    <w:rsid w:val="00FA0C48"/>
    <w:rsid w:val="00FA2122"/>
    <w:rsid w:val="00FA4C1D"/>
    <w:rsid w:val="00FB2FE6"/>
    <w:rsid w:val="00FB4091"/>
    <w:rsid w:val="00FB5CB8"/>
    <w:rsid w:val="00FB776F"/>
    <w:rsid w:val="00FD56F9"/>
    <w:rsid w:val="00FE5863"/>
    <w:rsid w:val="00FE62A3"/>
    <w:rsid w:val="00FF4B99"/>
    <w:rsid w:val="00FF7758"/>
    <w:rsid w:val="02C11F59"/>
    <w:rsid w:val="08C9DA34"/>
    <w:rsid w:val="09FEB034"/>
    <w:rsid w:val="0EC576AE"/>
    <w:rsid w:val="12929DAD"/>
    <w:rsid w:val="17D60806"/>
    <w:rsid w:val="1D2E84A8"/>
    <w:rsid w:val="1DA3623F"/>
    <w:rsid w:val="207F585F"/>
    <w:rsid w:val="210A019D"/>
    <w:rsid w:val="22E8E195"/>
    <w:rsid w:val="230170E5"/>
    <w:rsid w:val="2C511E32"/>
    <w:rsid w:val="32692E4D"/>
    <w:rsid w:val="47FA9664"/>
    <w:rsid w:val="4E9CF4A7"/>
    <w:rsid w:val="55C721B7"/>
    <w:rsid w:val="5F059D89"/>
    <w:rsid w:val="63FAC3B3"/>
    <w:rsid w:val="65FF526B"/>
    <w:rsid w:val="6D111832"/>
    <w:rsid w:val="798452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5B5C5976-78BA-4376-BAD0-D7439B852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2482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F12C71"/>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D2482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2482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unhideWhenUsed/>
    <w:locked/>
    <w:rsid w:val="00533AAB"/>
    <w:rPr>
      <w:szCs w:val="20"/>
    </w:rPr>
  </w:style>
  <w:style w:type="character" w:customStyle="1" w:styleId="CommentaireCar">
    <w:name w:val="Commentaire Car"/>
    <w:basedOn w:val="Policepardfaut"/>
    <w:link w:val="Commentaire"/>
    <w:uiPriority w:val="99"/>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F12C71"/>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750854"/>
    <w:rPr>
      <w:rFonts w:ascii="Arial" w:eastAsia="MS Mincho" w:hAnsi="Arial" w:cs="Arial"/>
      <w:color w:val="9454C3" w:themeColor="hyperlink"/>
      <w:sz w:val="22"/>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D4E45"/>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D2482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D24823"/>
    <w:pPr>
      <w:numPr>
        <w:numId w:val="6"/>
      </w:numPr>
    </w:pPr>
  </w:style>
  <w:style w:type="paragraph" w:customStyle="1" w:styleId="paragraph">
    <w:name w:val="paragraph"/>
    <w:basedOn w:val="Normal"/>
    <w:rsid w:val="0040283B"/>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40283B"/>
  </w:style>
  <w:style w:type="character" w:customStyle="1" w:styleId="eop">
    <w:name w:val="eop"/>
    <w:basedOn w:val="Policepardfaut"/>
    <w:rsid w:val="0040283B"/>
  </w:style>
  <w:style w:type="character" w:customStyle="1" w:styleId="spellingerror">
    <w:name w:val="spellingerror"/>
    <w:basedOn w:val="Policepardfaut"/>
    <w:rsid w:val="00A276B7"/>
  </w:style>
  <w:style w:type="paragraph" w:customStyle="1" w:styleId="TDM-Nomdelamatire">
    <w:name w:val="TDM - Nom de la matière"/>
    <w:basedOn w:val="Normal"/>
    <w:next w:val="Normal"/>
    <w:rsid w:val="003932A8"/>
    <w:pPr>
      <w:spacing w:before="300" w:after="40"/>
      <w:ind w:left="1843"/>
    </w:pPr>
    <w:rPr>
      <w:rFonts w:ascii="Arial Rounded MT Bold" w:hAnsi="Arial Rounded MT Bold"/>
      <w:b/>
      <w:sz w:val="20"/>
      <w:lang w:eastAsia="fr-FR"/>
    </w:rPr>
  </w:style>
  <w:style w:type="character" w:styleId="Mentionnonrsolue">
    <w:name w:val="Unresolved Mention"/>
    <w:basedOn w:val="Policepardfaut"/>
    <w:uiPriority w:val="99"/>
    <w:locked/>
    <w:rsid w:val="00D01151"/>
    <w:rPr>
      <w:color w:val="605E5C"/>
      <w:shd w:val="clear" w:color="auto" w:fill="E1DFDD"/>
    </w:rPr>
  </w:style>
  <w:style w:type="paragraph" w:customStyle="1" w:styleId="Consignesetmatriel-description">
    <w:name w:val="Consignes et matériel - description"/>
    <w:qFormat/>
    <w:rsid w:val="00037E65"/>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7E22CF"/>
    <w:pPr>
      <w:spacing w:before="120" w:after="0"/>
      <w:ind w:left="227"/>
    </w:pPr>
  </w:style>
  <w:style w:type="paragraph" w:styleId="Notedebasdepage">
    <w:name w:val="footnote text"/>
    <w:basedOn w:val="Normal"/>
    <w:link w:val="NotedebasdepageCar"/>
    <w:uiPriority w:val="99"/>
    <w:semiHidden/>
    <w:unhideWhenUsed/>
    <w:rsid w:val="00971FE7"/>
    <w:rPr>
      <w:sz w:val="20"/>
      <w:szCs w:val="20"/>
    </w:rPr>
  </w:style>
  <w:style w:type="character" w:customStyle="1" w:styleId="NotedebasdepageCar">
    <w:name w:val="Note de bas de page Car"/>
    <w:basedOn w:val="Policepardfaut"/>
    <w:link w:val="Notedebasdepage"/>
    <w:uiPriority w:val="99"/>
    <w:semiHidden/>
    <w:rsid w:val="00971FE7"/>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971FE7"/>
    <w:rPr>
      <w:vertAlign w:val="superscript"/>
    </w:rPr>
  </w:style>
  <w:style w:type="paragraph" w:styleId="NormalWeb">
    <w:name w:val="Normal (Web)"/>
    <w:basedOn w:val="Normal"/>
    <w:uiPriority w:val="99"/>
    <w:unhideWhenUsed/>
    <w:locked/>
    <w:rsid w:val="00967739"/>
    <w:pPr>
      <w:spacing w:before="100" w:beforeAutospacing="1" w:after="100" w:afterAutospacing="1"/>
    </w:pPr>
    <w:rPr>
      <w:rFonts w:ascii="Times New Roman" w:eastAsia="Times New Roman" w:hAnsi="Times New Roman"/>
      <w:sz w:val="24"/>
      <w:lang w:val="fr-CA"/>
    </w:rPr>
  </w:style>
  <w:style w:type="paragraph" w:styleId="En-ttedetabledesmatires">
    <w:name w:val="TOC Heading"/>
    <w:basedOn w:val="Titre1"/>
    <w:next w:val="Normal"/>
    <w:uiPriority w:val="39"/>
    <w:semiHidden/>
    <w:unhideWhenUsed/>
    <w:qFormat/>
    <w:locked/>
    <w:rsid w:val="00B6774A"/>
    <w:pPr>
      <w:outlineLvl w:val="9"/>
    </w:pPr>
  </w:style>
  <w:style w:type="paragraph" w:customStyle="1" w:styleId="Crdit0">
    <w:name w:val="Crédit"/>
    <w:basedOn w:val="Normal"/>
    <w:rsid w:val="00885393"/>
    <w:pPr>
      <w:spacing w:before="120"/>
    </w:pPr>
    <w:rPr>
      <w:color w:val="BFBFBF" w:themeColor="background1" w:themeShade="BF"/>
      <w:sz w:val="20"/>
      <w:szCs w:val="20"/>
      <w:lang w:eastAsia="fr-FR"/>
    </w:rPr>
  </w:style>
  <w:style w:type="paragraph" w:customStyle="1" w:styleId="Tableauconsignesetmatriel-titres">
    <w:name w:val="Tableau &gt; consignes et matériel - titres"/>
    <w:basedOn w:val="Normal"/>
    <w:rsid w:val="00ED50C1"/>
    <w:pPr>
      <w:spacing w:before="300" w:after="100"/>
      <w:ind w:left="227" w:right="757"/>
    </w:pPr>
    <w:rPr>
      <w:b/>
      <w:color w:val="002060"/>
      <w:sz w:val="24"/>
      <w:lang w:eastAsia="fr-FR"/>
    </w:rPr>
  </w:style>
  <w:style w:type="paragraph" w:customStyle="1" w:styleId="Titredelactivit0">
    <w:name w:val="Titre de l'activité"/>
    <w:basedOn w:val="Normal"/>
    <w:rsid w:val="00D9767C"/>
    <w:pPr>
      <w:spacing w:before="600" w:after="200"/>
    </w:pPr>
    <w:rPr>
      <w:rFonts w:ascii="Arial Rounded MT Bold" w:eastAsia="Times New Roman" w:hAnsi="Arial Rounded MT Bold" w:cs="Arial"/>
      <w:b/>
      <w:color w:val="0070C0"/>
      <w:sz w:val="50"/>
      <w:szCs w:val="40"/>
    </w:rPr>
  </w:style>
  <w:style w:type="character" w:styleId="Lienhypertextesuivivisit">
    <w:name w:val="FollowedHyperlink"/>
    <w:basedOn w:val="Policepardfaut"/>
    <w:uiPriority w:val="99"/>
    <w:semiHidden/>
    <w:unhideWhenUsed/>
    <w:locked/>
    <w:rsid w:val="00E219E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loprof.qc.ca/BV/Pages/f1138.aspx" TargetMode="External"/><Relationship Id="rId18" Type="http://schemas.openxmlformats.org/officeDocument/2006/relationships/hyperlink" Target="https://youtu.be/3FDL4ZYEfcw" TargetMode="External"/><Relationship Id="rId26" Type="http://schemas.openxmlformats.org/officeDocument/2006/relationships/hyperlink" Target="https://fr.khanacademy.org/science/physics/fluids/fluid-dynamics/v/surface-tension-and-adhesion" TargetMode="External"/><Relationship Id="rId39" Type="http://schemas.openxmlformats.org/officeDocument/2006/relationships/hyperlink" Target="https://www.lavitrine.com/event/_Culturealamaison" TargetMode="External"/><Relationship Id="rId21" Type="http://schemas.openxmlformats.org/officeDocument/2006/relationships/hyperlink" Target="https://www.parenting.com/activities/sports/karate-kids-the-benefits-of-martial-arts/" TargetMode="External"/><Relationship Id="rId34" Type="http://schemas.openxmlformats.org/officeDocument/2006/relationships/hyperlink" Target="https://www.culturepourtous.ca/blog/actualites/8924/" TargetMode="External"/><Relationship Id="rId42" Type="http://schemas.openxmlformats.org/officeDocument/2006/relationships/hyperlink" Target="https://goo.gl/maps/23SucMiUb8MGwiEo8" TargetMode="External"/><Relationship Id="rId47" Type="http://schemas.openxmlformats.org/officeDocument/2006/relationships/image" Target="media/image3.jpg"/><Relationship Id="rId50" Type="http://schemas.openxmlformats.org/officeDocument/2006/relationships/hyperlink" Target="http://monde.ccdmd.qc.ca/ressource/?id=18354&amp;demande=desc" TargetMode="External"/><Relationship Id="rId55" Type="http://schemas.openxmlformats.org/officeDocument/2006/relationships/image" Target="media/image7.jp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3FDL4ZYEfcw" TargetMode="External"/><Relationship Id="rId29" Type="http://schemas.openxmlformats.org/officeDocument/2006/relationships/hyperlink" Target="https://www.youtube.com/watch?v=Xir3WdMwJNQ" TargetMode="External"/><Relationship Id="rId11" Type="http://schemas.openxmlformats.org/officeDocument/2006/relationships/footer" Target="footer1.xml"/><Relationship Id="rId24" Type="http://schemas.openxmlformats.org/officeDocument/2006/relationships/hyperlink" Target="http://www.alloprof.qc.ca/BV/Pages/s1472.aspx" TargetMode="External"/><Relationship Id="rId32" Type="http://schemas.openxmlformats.org/officeDocument/2006/relationships/hyperlink" Target="https://sites.google.com/view/resteactif/accueil" TargetMode="External"/><Relationship Id="rId37" Type="http://schemas.openxmlformats.org/officeDocument/2006/relationships/hyperlink" Target="https://www.osm.ca/fr/" TargetMode="External"/><Relationship Id="rId40" Type="http://schemas.openxmlformats.org/officeDocument/2006/relationships/hyperlink" Target="https://data-danse.numeridanse.tv/monde-de-danse/les-lieux/" TargetMode="External"/><Relationship Id="rId45" Type="http://schemas.openxmlformats.org/officeDocument/2006/relationships/image" Target="media/image2.jpg"/><Relationship Id="rId53" Type="http://schemas.openxmlformats.org/officeDocument/2006/relationships/image" Target="media/image6.jpg"/><Relationship Id="rId58" Type="http://schemas.openxmlformats.org/officeDocument/2006/relationships/image" Target="media/image9.png"/><Relationship Id="rId5" Type="http://schemas.openxmlformats.org/officeDocument/2006/relationships/numbering" Target="numbering.xml"/><Relationship Id="rId61" Type="http://schemas.openxmlformats.org/officeDocument/2006/relationships/image" Target="media/image12.png"/><Relationship Id="rId19" Type="http://schemas.openxmlformats.org/officeDocument/2006/relationships/hyperlink" Target="https://www.wonderopolis.org/wonder/what-are-martial-arts" TargetMode="External"/><Relationship Id="rId14" Type="http://schemas.openxmlformats.org/officeDocument/2006/relationships/header" Target="header1.xml"/><Relationship Id="rId22" Type="http://schemas.openxmlformats.org/officeDocument/2006/relationships/hyperlink" Target="http://www.5ingredients15minutes.com/fr/recettes/collations/biscuits-aux-pepites-de-chocolat/" TargetMode="External"/><Relationship Id="rId27" Type="http://schemas.openxmlformats.org/officeDocument/2006/relationships/hyperlink" Target="https://ici.radio-canada.ca/premiere/emissions/dessine-moi-un-dimanche/segments/chronique/160045/composition-chimique-savon-coronavirus-normand-voyer?fbclid=IwAR0q7hHXwnJuIuBUdm-zSiFR3R8GUgAUqX6JIoJRKl2UzHnJY6S__6uOwhA" TargetMode="External"/><Relationship Id="rId30" Type="http://schemas.openxmlformats.org/officeDocument/2006/relationships/hyperlink" Target="https://docs.google.com/presentation/d/e/2PACX-1vQ5vaLRMxPQ3tzLO1v-hfUvfsH3Zr_gGIsJ3N0lqK2oIG6TYZB6cHhtle3p9PFs15HRnqfS-MY_tSiW/pub?start=false&amp;loop=false&amp;delayms=3000&amp;slide=id.g73a9c15b30_0_26" TargetMode="External"/><Relationship Id="rId35" Type="http://schemas.openxmlformats.org/officeDocument/2006/relationships/hyperlink" Target="https://www.lafabriqueculturelle.tv/themes/musique" TargetMode="External"/><Relationship Id="rId43" Type="http://schemas.openxmlformats.org/officeDocument/2006/relationships/image" Target="media/image1.jpg"/><Relationship Id="rId48" Type="http://schemas.openxmlformats.org/officeDocument/2006/relationships/hyperlink" Target="https://goo.gl/maps/3y7dJXcMPwd3Cv2y8" TargetMode="External"/><Relationship Id="rId56" Type="http://schemas.openxmlformats.org/officeDocument/2006/relationships/hyperlink" Target="https://goo.gl/maps/YVm7qGGSzcFTHko16"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5.jpg"/><Relationship Id="rId3" Type="http://schemas.openxmlformats.org/officeDocument/2006/relationships/customXml" Target="../customXml/item3.xml"/><Relationship Id="rId12" Type="http://schemas.openxmlformats.org/officeDocument/2006/relationships/hyperlink" Target="http://www.alloprof.qc.ca/BV/Pages/f1138.aspx" TargetMode="External"/><Relationship Id="rId17" Type="http://schemas.openxmlformats.org/officeDocument/2006/relationships/hyperlink" Target="https://youtu.be/3FDL4ZYEfcw" TargetMode="External"/><Relationship Id="rId25" Type="http://schemas.openxmlformats.org/officeDocument/2006/relationships/hyperlink" Target="https://www.youtube.com/watch?v=59wYmEoccF8" TargetMode="External"/><Relationship Id="rId33" Type="http://schemas.openxmlformats.org/officeDocument/2006/relationships/hyperlink" Target="https://www.youtube.com/watch?v=z0glOYQBlSA&amp;list=PLyTvn5hHbw2YD2qbE6RxWPU7j3EC_Ge3y" TargetMode="External"/><Relationship Id="rId38" Type="http://schemas.openxmlformats.org/officeDocument/2006/relationships/hyperlink" Target="https://www.metopera.org" TargetMode="External"/><Relationship Id="rId46" Type="http://schemas.openxmlformats.org/officeDocument/2006/relationships/hyperlink" Target="https://goo.gl/maps/cxVZfD96CZEvQTGn7" TargetMode="External"/><Relationship Id="rId59" Type="http://schemas.openxmlformats.org/officeDocument/2006/relationships/image" Target="media/image10.png"/><Relationship Id="rId20" Type="http://schemas.openxmlformats.org/officeDocument/2006/relationships/hyperlink" Target="https://mocomi.com/history-martial-arts/" TargetMode="External"/><Relationship Id="rId41" Type="http://schemas.openxmlformats.org/officeDocument/2006/relationships/hyperlink" Target="http://odni-online.org/odni/DATE/Genealogie.html" TargetMode="External"/><Relationship Id="rId54" Type="http://schemas.openxmlformats.org/officeDocument/2006/relationships/hyperlink" Target="https://goo.gl/maps/4sVHTVHKaxn67EK38" TargetMode="External"/><Relationship Id="rId62" Type="http://schemas.openxmlformats.org/officeDocument/2006/relationships/hyperlink" Target="https://recitus.qc.ca/ressources/secondaire/publication/situer-dans-le-temps-evenemen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cdp.wpengine.com/wp-content/uploads/2013/10/dem_generale_affiche_8X111.pdf" TargetMode="External"/><Relationship Id="rId28" Type="http://schemas.openxmlformats.org/officeDocument/2006/relationships/hyperlink" Target="https://parlonssciences.ca/ressources-pedagogiques/activites-pratiques/combien-de-gouttes-deau-peuvent-tenir-sur-une-piece-de" TargetMode="External"/><Relationship Id="rId36" Type="http://schemas.openxmlformats.org/officeDocument/2006/relationships/hyperlink" Target="https://orchestremetropolitain.com/fr/lom-a-la-maison/" TargetMode="External"/><Relationship Id="rId49" Type="http://schemas.openxmlformats.org/officeDocument/2006/relationships/image" Target="media/image4.jpg"/><Relationship Id="rId57" Type="http://schemas.openxmlformats.org/officeDocument/2006/relationships/image" Target="media/image8.jpg"/><Relationship Id="rId10" Type="http://schemas.openxmlformats.org/officeDocument/2006/relationships/endnotes" Target="endnotes.xml"/><Relationship Id="rId31" Type="http://schemas.openxmlformats.org/officeDocument/2006/relationships/hyperlink" Target="https://docs.google.com/presentation/d/e/2PACX-1vSuI5QrGR26w5e2UNxWlJqFD3Lv3Ee3RzKFSlubIABxUKUkrvNxNZgDujwwrj7V60k_jTUsHCpw2YkG/pub?start=false&amp;loop=false&amp;delayms=3000&amp;slide=id.g73b0e19601_0_93" TargetMode="External"/><Relationship Id="rId44" Type="http://schemas.openxmlformats.org/officeDocument/2006/relationships/hyperlink" Target="https://goo.gl/maps/xhRFoHqim8B6qcKu7" TargetMode="External"/><Relationship Id="rId52" Type="http://schemas.openxmlformats.org/officeDocument/2006/relationships/hyperlink" Target="https://goo.gl/maps/78wd3KxnJVdeq5Cx7" TargetMode="External"/><Relationship Id="rId60"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5b4ed912-18da-4a62-9a9d-40a767b636dd"/>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purl.org/dc/elements/1.1/"/>
    <ds:schemaRef ds:uri="48457afb-f9f4-447d-8c42-903c8b8d704a"/>
    <ds:schemaRef ds:uri="http://purl.org/dc/dcmitype/"/>
    <ds:schemaRef ds:uri="http://purl.org/dc/terms/"/>
  </ds:schemaRefs>
</ds:datastoreItem>
</file>

<file path=customXml/itemProps3.xml><?xml version="1.0" encoding="utf-8"?>
<ds:datastoreItem xmlns:ds="http://schemas.openxmlformats.org/officeDocument/2006/customXml" ds:itemID="{645D9E66-791B-4899-82DA-3376110CDF39}"/>
</file>

<file path=customXml/itemProps4.xml><?xml version="1.0" encoding="utf-8"?>
<ds:datastoreItem xmlns:ds="http://schemas.openxmlformats.org/officeDocument/2006/customXml" ds:itemID="{6430F9D9-E199-4EE1-98C7-91C5821C4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5271</Words>
  <Characters>28992</Characters>
  <Application>Microsoft Office Word</Application>
  <DocSecurity>0</DocSecurity>
  <Lines>241</Lines>
  <Paragraphs>68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34195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Marie-Josée Lefebvre</cp:lastModifiedBy>
  <cp:revision>3</cp:revision>
  <cp:lastPrinted>2020-04-01T00:49:00Z</cp:lastPrinted>
  <dcterms:created xsi:type="dcterms:W3CDTF">2020-04-23T12:06:00Z</dcterms:created>
  <dcterms:modified xsi:type="dcterms:W3CDTF">2020-04-23T12:07:00Z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