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D9ED2" w14:textId="77777777" w:rsidR="002564A5" w:rsidRDefault="002564A5">
      <w:pPr>
        <w:pStyle w:val="TM1"/>
      </w:pPr>
    </w:p>
    <w:p w14:paraId="446C1EE5" w14:textId="280B6CAB" w:rsidR="00DF4403" w:rsidRPr="00DF4403" w:rsidRDefault="00DF4403" w:rsidP="00DF4403">
      <w:pPr>
        <w:pStyle w:val="TDM-Nomdelamatire"/>
        <w:ind w:left="0"/>
        <w:sectPr w:rsidR="00DF4403" w:rsidRPr="00DF4403" w:rsidSect="006F3382">
          <w:headerReference w:type="default" r:id="rId11"/>
          <w:footerReference w:type="even" r:id="rId12"/>
          <w:pgSz w:w="12240" w:h="15840"/>
          <w:pgMar w:top="567" w:right="1418" w:bottom="1418" w:left="1276" w:header="709" w:footer="709" w:gutter="0"/>
          <w:cols w:space="708"/>
          <w:docGrid w:linePitch="360"/>
        </w:sectPr>
      </w:pPr>
    </w:p>
    <w:p w14:paraId="66886980" w14:textId="0EC56736" w:rsidR="00035250" w:rsidRPr="00035250" w:rsidRDefault="00BC14E6" w:rsidP="00035250">
      <w:pPr>
        <w:pStyle w:val="Titredelactivit"/>
      </w:pPr>
      <w:bookmarkStart w:id="0" w:name="_Toc36744324"/>
      <w:r>
        <w:lastRenderedPageBreak/>
        <w:t>Attention à la désinformation!</w:t>
      </w:r>
      <w:bookmarkEnd w:id="0"/>
    </w:p>
    <w:p w14:paraId="1A444E63" w14:textId="77777777" w:rsidR="00726125" w:rsidRPr="00B14054" w:rsidRDefault="00726125" w:rsidP="00145AE5">
      <w:pPr>
        <w:pStyle w:val="Consignesetmatriel-titres"/>
      </w:pPr>
      <w:r w:rsidRPr="00B14054">
        <w:t xml:space="preserve">Consigne à </w:t>
      </w:r>
      <w:r w:rsidRPr="00145AE5">
        <w:t>l’élève</w:t>
      </w:r>
    </w:p>
    <w:p w14:paraId="754F3734" w14:textId="70E113D2" w:rsidR="00F2038F" w:rsidRPr="007A66DA" w:rsidRDefault="00F2038F" w:rsidP="002564A5">
      <w:pPr>
        <w:pStyle w:val="Consignesetmatriel-description"/>
        <w:numPr>
          <w:ilvl w:val="0"/>
          <w:numId w:val="28"/>
        </w:numPr>
        <w:spacing w:line="240" w:lineRule="auto"/>
        <w:ind w:left="357" w:right="45" w:hanging="357"/>
      </w:pPr>
      <w:r w:rsidRPr="007A66DA">
        <w:t xml:space="preserve">Écoute le </w:t>
      </w:r>
      <w:proofErr w:type="spellStart"/>
      <w:r w:rsidRPr="007A66DA">
        <w:t>balado</w:t>
      </w:r>
      <w:proofErr w:type="spellEnd"/>
      <w:r w:rsidRPr="007A66DA">
        <w:t xml:space="preserve"> </w:t>
      </w:r>
      <w:hyperlink r:id="rId13" w:history="1">
        <w:r w:rsidRPr="007A66DA">
          <w:rPr>
            <w:rStyle w:val="Lienhypertexte"/>
          </w:rPr>
          <w:t>Lutter contre la désinformation</w:t>
        </w:r>
      </w:hyperlink>
      <w:r w:rsidRPr="007A66DA">
        <w:t xml:space="preserve"> (n</w:t>
      </w:r>
      <w:r w:rsidRPr="007A66DA">
        <w:rPr>
          <w:vertAlign w:val="superscript"/>
        </w:rPr>
        <w:t>o</w:t>
      </w:r>
      <w:r w:rsidRPr="007A66DA">
        <w:t xml:space="preserve"> 314) en portant attention aux différents dangers de la désinformation et aux façons évoquées pour la contrer. </w:t>
      </w:r>
    </w:p>
    <w:p w14:paraId="7B05CBC9" w14:textId="791C35EF" w:rsidR="00F2038F" w:rsidRPr="007A66DA" w:rsidRDefault="00F2038F" w:rsidP="002564A5">
      <w:pPr>
        <w:pStyle w:val="Consignesetmatriel-description"/>
        <w:numPr>
          <w:ilvl w:val="0"/>
          <w:numId w:val="28"/>
        </w:numPr>
        <w:spacing w:line="240" w:lineRule="auto"/>
        <w:ind w:left="357" w:right="45" w:hanging="357"/>
      </w:pPr>
      <w:r w:rsidRPr="007A66DA">
        <w:t xml:space="preserve">Lis le texte </w:t>
      </w:r>
      <w:hyperlink r:id="rId14" w:history="1">
        <w:r w:rsidRPr="007A66DA">
          <w:rPr>
            <w:rStyle w:val="Lienhypertexte"/>
          </w:rPr>
          <w:t>Coronavirus, les fausses informations, l’épidémie dans la pandémie</w:t>
        </w:r>
      </w:hyperlink>
      <w:r w:rsidRPr="007A66DA">
        <w:t xml:space="preserve">. </w:t>
      </w:r>
    </w:p>
    <w:p w14:paraId="2867CEA3" w14:textId="1D064E79" w:rsidR="00F2038F" w:rsidRDefault="00F2038F" w:rsidP="002564A5">
      <w:pPr>
        <w:pStyle w:val="Consignesetmatriel-description"/>
        <w:numPr>
          <w:ilvl w:val="0"/>
          <w:numId w:val="28"/>
        </w:numPr>
        <w:spacing w:line="240" w:lineRule="auto"/>
        <w:ind w:left="357" w:right="45" w:hanging="357"/>
      </w:pPr>
      <w:r w:rsidRPr="007A66DA">
        <w:t xml:space="preserve">Certains médias, comme </w:t>
      </w:r>
      <w:hyperlink r:id="rId15" w:history="1">
        <w:r w:rsidRPr="007A66DA">
          <w:rPr>
            <w:rStyle w:val="Lienhypertexte"/>
          </w:rPr>
          <w:t>Le Devoir</w:t>
        </w:r>
      </w:hyperlink>
      <w:r w:rsidRPr="007A66DA">
        <w:t xml:space="preserve">, </w:t>
      </w:r>
      <w:hyperlink r:id="rId16" w:history="1">
        <w:r w:rsidRPr="007A66DA">
          <w:rPr>
            <w:rStyle w:val="Lienhypertexte"/>
          </w:rPr>
          <w:t>LCN</w:t>
        </w:r>
      </w:hyperlink>
      <w:r w:rsidRPr="007A66DA">
        <w:t xml:space="preserve"> ou </w:t>
      </w:r>
      <w:hyperlink r:id="rId17" w:history="1">
        <w:r w:rsidRPr="007A66DA">
          <w:rPr>
            <w:rStyle w:val="Lienhypertexte"/>
          </w:rPr>
          <w:t>RDI</w:t>
        </w:r>
      </w:hyperlink>
      <w:r w:rsidRPr="007A66DA">
        <w:t>, ont choisi d’offrir un accès gratuit à leur</w:t>
      </w:r>
      <w:r>
        <w:t xml:space="preserve"> contenu lié au coronavirus. Identifie les arguments qui ont appuyé leur choix.</w:t>
      </w:r>
    </w:p>
    <w:p w14:paraId="316F1D5B" w14:textId="0229066B" w:rsidR="00F2038F" w:rsidRDefault="00F2038F" w:rsidP="002564A5">
      <w:pPr>
        <w:pStyle w:val="Consignesetmatriel-description"/>
        <w:numPr>
          <w:ilvl w:val="0"/>
          <w:numId w:val="28"/>
        </w:numPr>
        <w:spacing w:line="240" w:lineRule="auto"/>
        <w:ind w:left="357" w:right="45" w:hanging="357"/>
      </w:pPr>
      <w:r>
        <w:t>Réponds à l’une des deux questions : pourquoi ces médias ont-ils pris la décision de rendre accessible leur contenu à tous? Qu’ont-ils à gagner?</w:t>
      </w:r>
    </w:p>
    <w:p w14:paraId="4C7D4343" w14:textId="2D193563" w:rsidR="00726125" w:rsidRPr="00684325" w:rsidRDefault="00F2038F" w:rsidP="002564A5">
      <w:pPr>
        <w:pStyle w:val="Consignesetmatriel-description"/>
        <w:numPr>
          <w:ilvl w:val="0"/>
          <w:numId w:val="28"/>
        </w:numPr>
        <w:spacing w:line="240" w:lineRule="auto"/>
        <w:ind w:left="357" w:right="45" w:hanging="357"/>
      </w:pPr>
      <w:r>
        <w:t>Discute de l’impact de l’accessibilité au contenu de ces médias et de l’importance de bien s’informer actuellement avec quelqu’un qui habite avec toi ou tente, en utilisant les réseaux sociaux, de convaincre les gens de bien s’informer sur le coronavirus.</w:t>
      </w:r>
    </w:p>
    <w:p w14:paraId="7C8A3C26" w14:textId="77777777" w:rsidR="00B14054" w:rsidRPr="00B14054" w:rsidRDefault="00374248" w:rsidP="00145AE5">
      <w:pPr>
        <w:pStyle w:val="Consignesetmatriel-titres"/>
      </w:pPr>
      <w:r>
        <w:t>Matériel requis</w:t>
      </w:r>
    </w:p>
    <w:p w14:paraId="3AA985B1" w14:textId="6156FE7F" w:rsidR="002564A5" w:rsidRPr="002564A5" w:rsidRDefault="002564A5" w:rsidP="002564A5">
      <w:pPr>
        <w:pStyle w:val="Consignesetmatriel-description"/>
        <w:numPr>
          <w:ilvl w:val="0"/>
          <w:numId w:val="28"/>
        </w:numPr>
        <w:spacing w:line="240" w:lineRule="auto"/>
        <w:ind w:left="357" w:right="45" w:hanging="357"/>
        <w:rPr>
          <w:lang w:val="en-CA"/>
        </w:rPr>
      </w:pPr>
      <w:r w:rsidRPr="002564A5">
        <w:rPr>
          <w:lang w:val="en-CA"/>
        </w:rPr>
        <w:t>Radio-Canada [</w:t>
      </w:r>
      <w:hyperlink r:id="rId18" w:history="1">
        <w:r w:rsidRPr="002564A5">
          <w:rPr>
            <w:rStyle w:val="Lienhypertexte"/>
            <w:lang w:val="en-CA"/>
          </w:rPr>
          <w:t>https://ici.radio-canada.ca/premiere/balados/6108/ca-sexplique-balado-info-alexis-de-lancer</w:t>
        </w:r>
      </w:hyperlink>
      <w:r w:rsidRPr="002564A5">
        <w:rPr>
          <w:lang w:val="en-CA"/>
        </w:rPr>
        <w:t>]</w:t>
      </w:r>
    </w:p>
    <w:p w14:paraId="5E3283B3" w14:textId="5E8D3A52" w:rsidR="006F3382" w:rsidRDefault="002564A5" w:rsidP="002564A5">
      <w:pPr>
        <w:pStyle w:val="Consignesetmatriel-description"/>
        <w:numPr>
          <w:ilvl w:val="0"/>
          <w:numId w:val="28"/>
        </w:numPr>
        <w:spacing w:line="240" w:lineRule="auto"/>
        <w:ind w:left="357" w:right="45" w:hanging="357"/>
      </w:pPr>
      <w:r>
        <w:t>Journal de Montréal [</w:t>
      </w:r>
      <w:hyperlink r:id="rId19" w:history="1">
        <w:r w:rsidRPr="002564A5">
          <w:rPr>
            <w:rStyle w:val="Lienhypertexte"/>
          </w:rPr>
          <w:t>https://www.journaldemontreal.com/2020/03/20/coronavirus-les-fausses-informations-lepidemie-dans-la-pandemie</w:t>
        </w:r>
      </w:hyperlink>
      <w:r>
        <w:t>]</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6F3382" w:rsidRPr="006F3382" w14:paraId="569F8CC2" w14:textId="77777777" w:rsidTr="00687C6D">
        <w:tc>
          <w:tcPr>
            <w:tcW w:w="9782" w:type="dxa"/>
            <w:shd w:val="clear" w:color="auto" w:fill="DDECEE" w:themeFill="accent5" w:themeFillTint="33"/>
          </w:tcPr>
          <w:p w14:paraId="52F35AA5" w14:textId="77777777" w:rsidR="006F3382" w:rsidRDefault="006F3382" w:rsidP="00035250">
            <w:pPr>
              <w:pStyle w:val="Informationsauxparents"/>
            </w:pPr>
            <w:r w:rsidRPr="00726125">
              <w:t>Information au</w:t>
            </w:r>
            <w:r>
              <w:t>x</w:t>
            </w:r>
            <w:r w:rsidRPr="00726125">
              <w:t xml:space="preserve"> parents</w:t>
            </w:r>
          </w:p>
          <w:p w14:paraId="7C2F7AF0" w14:textId="77777777" w:rsidR="006F3382" w:rsidRPr="00B14054" w:rsidRDefault="006F3382" w:rsidP="00145AE5">
            <w:pPr>
              <w:pStyle w:val="Tableauconsignesetmatriel-titres"/>
            </w:pPr>
            <w:r>
              <w:t>À propos de l’activité</w:t>
            </w:r>
          </w:p>
          <w:p w14:paraId="52FCC91D" w14:textId="77777777" w:rsidR="006F3382" w:rsidRPr="00035250" w:rsidRDefault="006F3382" w:rsidP="00035250">
            <w:pPr>
              <w:pStyle w:val="Tableauconsignesetmatriel-description"/>
            </w:pPr>
            <w:r w:rsidRPr="00035250">
              <w:t>Votre enfant s’exercera à :  </w:t>
            </w:r>
          </w:p>
          <w:p w14:paraId="0C8B26B6" w14:textId="613AF0F5" w:rsidR="00FA5D94" w:rsidRPr="00687C6D" w:rsidRDefault="00FA5D94" w:rsidP="00687C6D">
            <w:pPr>
              <w:pStyle w:val="TableauParagraphedeliste"/>
              <w:numPr>
                <w:ilvl w:val="0"/>
                <w:numId w:val="27"/>
              </w:numPr>
            </w:pPr>
            <w:proofErr w:type="gramStart"/>
            <w:r w:rsidRPr="00687C6D">
              <w:t>se</w:t>
            </w:r>
            <w:proofErr w:type="gramEnd"/>
            <w:r w:rsidRPr="00687C6D">
              <w:t xml:space="preserve"> familiariser avec le concept de fausses nouvelles en temps de pandémie;</w:t>
            </w:r>
          </w:p>
          <w:p w14:paraId="5158C75E" w14:textId="473D9401" w:rsidR="00FA5D94" w:rsidRPr="00687C6D" w:rsidRDefault="00FA5D94" w:rsidP="00687C6D">
            <w:pPr>
              <w:pStyle w:val="TableauParagraphedeliste"/>
              <w:numPr>
                <w:ilvl w:val="0"/>
                <w:numId w:val="27"/>
              </w:numPr>
            </w:pPr>
            <w:proofErr w:type="gramStart"/>
            <w:r w:rsidRPr="00687C6D">
              <w:t>comprendre</w:t>
            </w:r>
            <w:proofErr w:type="gramEnd"/>
            <w:r w:rsidRPr="00687C6D">
              <w:t xml:space="preserve"> l’importance de bien s’informer dans le contexte actuel;</w:t>
            </w:r>
          </w:p>
          <w:p w14:paraId="3FB337E1" w14:textId="2EA16E1B" w:rsidR="006F3382" w:rsidRPr="00687C6D" w:rsidRDefault="00FA5D94" w:rsidP="00687C6D">
            <w:pPr>
              <w:pStyle w:val="TableauParagraphedeliste"/>
              <w:numPr>
                <w:ilvl w:val="0"/>
                <w:numId w:val="27"/>
              </w:numPr>
            </w:pPr>
            <w:proofErr w:type="gramStart"/>
            <w:r w:rsidRPr="00687C6D">
              <w:t>comprendre</w:t>
            </w:r>
            <w:proofErr w:type="gramEnd"/>
            <w:r w:rsidRPr="00687C6D">
              <w:t xml:space="preserve"> les façons de penser et les intérêts qui sous-tendent des décisions prises par un tiers.</w:t>
            </w:r>
          </w:p>
          <w:p w14:paraId="5973993D" w14:textId="77777777" w:rsidR="006F3382" w:rsidRPr="00374248" w:rsidRDefault="006F3382" w:rsidP="00035250">
            <w:pPr>
              <w:pStyle w:val="Tableauconsignesetmatriel-description"/>
            </w:pPr>
            <w:r w:rsidRPr="00374248">
              <w:t>Vous pourriez : </w:t>
            </w:r>
          </w:p>
          <w:p w14:paraId="5EEC5FC9" w14:textId="42B79860" w:rsidR="008106FF" w:rsidRDefault="008106FF" w:rsidP="00687C6D">
            <w:pPr>
              <w:pStyle w:val="TableauParagraphedeliste"/>
              <w:numPr>
                <w:ilvl w:val="0"/>
                <w:numId w:val="27"/>
              </w:numPr>
            </w:pPr>
            <w:proofErr w:type="gramStart"/>
            <w:r>
              <w:t>questionner</w:t>
            </w:r>
            <w:proofErr w:type="gramEnd"/>
            <w:r>
              <w:t xml:space="preserve"> votre enfant sur son intention de changer ou de conserver ses habitudes relatives à sa façon de s’informer;</w:t>
            </w:r>
          </w:p>
          <w:p w14:paraId="733F1899" w14:textId="53C66CF5" w:rsidR="006F3382" w:rsidRPr="006F3382" w:rsidRDefault="008106FF" w:rsidP="00687C6D">
            <w:pPr>
              <w:pStyle w:val="TableauParagraphedeliste"/>
              <w:numPr>
                <w:ilvl w:val="0"/>
                <w:numId w:val="27"/>
              </w:numPr>
            </w:pPr>
            <w:r>
              <w:t>discuter de votre façon de vous informer en tant qu’adulte.</w:t>
            </w:r>
          </w:p>
        </w:tc>
      </w:tr>
    </w:tbl>
    <w:p w14:paraId="3B4C11D3" w14:textId="05008F33" w:rsidR="00B757BD" w:rsidRDefault="00B757BD" w:rsidP="00035250">
      <w:pPr>
        <w:pStyle w:val="Crdit"/>
        <w:sectPr w:rsidR="00B757BD" w:rsidSect="006F3382">
          <w:headerReference w:type="default" r:id="rId20"/>
          <w:footerReference w:type="default" r:id="rId21"/>
          <w:pgSz w:w="12240" w:h="15840"/>
          <w:pgMar w:top="567" w:right="1418" w:bottom="1418" w:left="1276" w:header="709" w:footer="709" w:gutter="0"/>
          <w:cols w:space="708"/>
          <w:docGrid w:linePitch="360"/>
        </w:sectPr>
      </w:pPr>
    </w:p>
    <w:p w14:paraId="723146B1" w14:textId="60C6AB38" w:rsidR="00196722" w:rsidRPr="002A35C7" w:rsidRDefault="002A35C7" w:rsidP="00035250">
      <w:pPr>
        <w:pStyle w:val="Titredelactivit"/>
        <w:rPr>
          <w:lang w:val="en-CA"/>
        </w:rPr>
      </w:pPr>
      <w:bookmarkStart w:id="1" w:name="_Toc36744325"/>
      <w:r w:rsidRPr="002A35C7">
        <w:rPr>
          <w:lang w:val="en-CA"/>
        </w:rPr>
        <w:lastRenderedPageBreak/>
        <w:t xml:space="preserve">What to Do to Avoid </w:t>
      </w:r>
      <w:proofErr w:type="gramStart"/>
      <w:r w:rsidRPr="002A35C7">
        <w:rPr>
          <w:lang w:val="en-CA"/>
        </w:rPr>
        <w:t>Another</w:t>
      </w:r>
      <w:proofErr w:type="gramEnd"/>
      <w:r w:rsidRPr="002A35C7">
        <w:rPr>
          <w:lang w:val="en-CA"/>
        </w:rPr>
        <w:t xml:space="preserve"> Pandemic?</w:t>
      </w:r>
      <w:bookmarkEnd w:id="1"/>
    </w:p>
    <w:p w14:paraId="6771D9D4" w14:textId="4F45D0D5" w:rsidR="00196722" w:rsidRPr="006827D9" w:rsidRDefault="00196722" w:rsidP="00145AE5">
      <w:pPr>
        <w:pStyle w:val="Consignesetmatriel-titres"/>
        <w:rPr>
          <w:lang w:val="en-CA"/>
        </w:rPr>
      </w:pPr>
      <w:proofErr w:type="spellStart"/>
      <w:r w:rsidRPr="006827D9">
        <w:rPr>
          <w:lang w:val="en-CA"/>
        </w:rPr>
        <w:t>Consigne</w:t>
      </w:r>
      <w:proofErr w:type="spellEnd"/>
      <w:r w:rsidRPr="006827D9">
        <w:rPr>
          <w:lang w:val="en-CA"/>
        </w:rPr>
        <w:t xml:space="preserve"> à </w:t>
      </w:r>
      <w:proofErr w:type="spellStart"/>
      <w:r w:rsidRPr="006827D9">
        <w:rPr>
          <w:lang w:val="en-CA"/>
        </w:rPr>
        <w:t>l’élève</w:t>
      </w:r>
      <w:proofErr w:type="spellEnd"/>
    </w:p>
    <w:p w14:paraId="15BE78A7" w14:textId="747F9591" w:rsidR="00196722" w:rsidRDefault="002A35C7" w:rsidP="00035250">
      <w:pPr>
        <w:pStyle w:val="Consignesetmatriel-description"/>
        <w:rPr>
          <w:lang w:val="en-CA"/>
        </w:rPr>
      </w:pPr>
      <w:r w:rsidRPr="002A35C7">
        <w:rPr>
          <w:lang w:val="en-CA"/>
        </w:rPr>
        <w:t xml:space="preserve">The coronavirus is currently spreading around the world. Through the following activities, you will reflect on the dangers of a pandemic as well as on how an effective response system </w:t>
      </w:r>
      <w:proofErr w:type="gramStart"/>
      <w:r w:rsidRPr="002A35C7">
        <w:rPr>
          <w:lang w:val="en-CA"/>
        </w:rPr>
        <w:t>could be established</w:t>
      </w:r>
      <w:proofErr w:type="gramEnd"/>
      <w:r w:rsidRPr="002A35C7">
        <w:rPr>
          <w:lang w:val="en-CA"/>
        </w:rPr>
        <w:t xml:space="preserve">. Then, you will write a top-five list of the measures, which according to you, </w:t>
      </w:r>
      <w:proofErr w:type="gramStart"/>
      <w:r w:rsidRPr="002A35C7">
        <w:rPr>
          <w:lang w:val="en-CA"/>
        </w:rPr>
        <w:t>should be put</w:t>
      </w:r>
      <w:proofErr w:type="gramEnd"/>
      <w:r w:rsidRPr="002A35C7">
        <w:rPr>
          <w:lang w:val="en-CA"/>
        </w:rPr>
        <w:t xml:space="preserve"> in place to avoid another pandemic in the future.</w:t>
      </w:r>
    </w:p>
    <w:p w14:paraId="301577CE" w14:textId="77777777" w:rsidR="002A35C7" w:rsidRPr="00B53B9A" w:rsidRDefault="002A35C7" w:rsidP="002526EA">
      <w:pPr>
        <w:pStyle w:val="Consignesetmatriel-description"/>
        <w:numPr>
          <w:ilvl w:val="0"/>
          <w:numId w:val="23"/>
        </w:numPr>
        <w:rPr>
          <w:lang w:val="en-US"/>
        </w:rPr>
      </w:pPr>
      <w:r w:rsidRPr="00B53B9A">
        <w:rPr>
          <w:lang w:val="en-US"/>
        </w:rPr>
        <w:t xml:space="preserve">Make sure </w:t>
      </w:r>
      <w:proofErr w:type="gramStart"/>
      <w:r w:rsidRPr="00B53B9A">
        <w:rPr>
          <w:lang w:val="en-US"/>
        </w:rPr>
        <w:t>you’re</w:t>
      </w:r>
      <w:proofErr w:type="gramEnd"/>
      <w:r w:rsidRPr="00B53B9A">
        <w:rPr>
          <w:lang w:val="en-US"/>
        </w:rPr>
        <w:t xml:space="preserve"> familiar with the following words: outbreak, war, epidemic, pandemic, disease, spread, treatment, failure, health, benefits, research and development (R&amp;D), harm).  </w:t>
      </w:r>
    </w:p>
    <w:p w14:paraId="42A1DD1F" w14:textId="77777777" w:rsidR="002A35C7" w:rsidRPr="00B53B9A" w:rsidRDefault="002A35C7" w:rsidP="002526EA">
      <w:pPr>
        <w:pStyle w:val="Consignesetmatriel-description"/>
        <w:numPr>
          <w:ilvl w:val="0"/>
          <w:numId w:val="23"/>
        </w:numPr>
        <w:rPr>
          <w:lang w:val="en-US"/>
        </w:rPr>
      </w:pPr>
      <w:r w:rsidRPr="00B53B9A">
        <w:rPr>
          <w:lang w:val="en-US"/>
        </w:rPr>
        <w:t>Reflect on the following questions: What are the dangers of a pandemic? How can we build an effective response system to prevent the next pandemic to spread? </w:t>
      </w:r>
    </w:p>
    <w:p w14:paraId="56ACCC72" w14:textId="77777777" w:rsidR="002A35C7" w:rsidRPr="00B53B9A" w:rsidRDefault="002A35C7" w:rsidP="002526EA">
      <w:pPr>
        <w:pStyle w:val="Consignesetmatriel-description"/>
        <w:numPr>
          <w:ilvl w:val="0"/>
          <w:numId w:val="23"/>
        </w:numPr>
        <w:rPr>
          <w:lang w:val="en-US"/>
        </w:rPr>
      </w:pPr>
      <w:r w:rsidRPr="00B53B9A">
        <w:rPr>
          <w:lang w:val="en-US"/>
        </w:rPr>
        <w:t>Watch a 2015 Ted Talk given by Bill Gates. </w:t>
      </w:r>
    </w:p>
    <w:p w14:paraId="3E2C179E" w14:textId="77777777" w:rsidR="002A35C7" w:rsidRPr="00B53B9A" w:rsidRDefault="002A35C7" w:rsidP="002526EA">
      <w:pPr>
        <w:pStyle w:val="Consignesetmatriel-description"/>
        <w:numPr>
          <w:ilvl w:val="0"/>
          <w:numId w:val="23"/>
        </w:numPr>
        <w:rPr>
          <w:lang w:val="en-US"/>
        </w:rPr>
      </w:pPr>
      <w:r w:rsidRPr="00B53B9A">
        <w:rPr>
          <w:lang w:val="en-US"/>
        </w:rPr>
        <w:t xml:space="preserve">While you watch, take notes in a chart (see Appendix 1). </w:t>
      </w:r>
      <w:proofErr w:type="gramStart"/>
      <w:r w:rsidRPr="00B53B9A">
        <w:rPr>
          <w:lang w:val="en-US"/>
        </w:rPr>
        <w:t>Don’t</w:t>
      </w:r>
      <w:proofErr w:type="gramEnd"/>
      <w:r w:rsidRPr="00B53B9A">
        <w:rPr>
          <w:lang w:val="en-US"/>
        </w:rPr>
        <w:t xml:space="preserve"> hesitate to pause the video as needed and/or to watch it more than once. </w:t>
      </w:r>
    </w:p>
    <w:p w14:paraId="3C92D8F2" w14:textId="77777777" w:rsidR="002A35C7" w:rsidRPr="00B53B9A" w:rsidRDefault="002A35C7" w:rsidP="002526EA">
      <w:pPr>
        <w:pStyle w:val="Consignesetmatriel-description"/>
        <w:numPr>
          <w:ilvl w:val="0"/>
          <w:numId w:val="23"/>
        </w:numPr>
        <w:rPr>
          <w:lang w:val="en-US"/>
        </w:rPr>
      </w:pPr>
      <w:r w:rsidRPr="00B53B9A">
        <w:rPr>
          <w:lang w:val="en-US"/>
        </w:rPr>
        <w:t>Plan your text (top-five list) carefully. Rank your measures from the most urgent (number one) to the least urgent (number five). </w:t>
      </w:r>
    </w:p>
    <w:p w14:paraId="68999FDE" w14:textId="77777777" w:rsidR="002A35C7" w:rsidRPr="00B53B9A" w:rsidRDefault="002A35C7" w:rsidP="002526EA">
      <w:pPr>
        <w:pStyle w:val="Consignesetmatriel-description"/>
        <w:numPr>
          <w:ilvl w:val="0"/>
          <w:numId w:val="24"/>
        </w:numPr>
        <w:rPr>
          <w:lang w:val="en-US"/>
        </w:rPr>
      </w:pPr>
      <w:r w:rsidRPr="00B53B9A">
        <w:rPr>
          <w:lang w:val="en-US"/>
        </w:rPr>
        <w:t>Your writing purpose: to raise awareness. </w:t>
      </w:r>
    </w:p>
    <w:p w14:paraId="6896ED53" w14:textId="77777777" w:rsidR="002A35C7" w:rsidRPr="00B53B9A" w:rsidRDefault="002A35C7" w:rsidP="002526EA">
      <w:pPr>
        <w:pStyle w:val="Consignesetmatriel-description"/>
        <w:numPr>
          <w:ilvl w:val="0"/>
          <w:numId w:val="24"/>
        </w:numPr>
        <w:rPr>
          <w:lang w:val="en-US"/>
        </w:rPr>
      </w:pPr>
      <w:r w:rsidRPr="00B53B9A">
        <w:rPr>
          <w:lang w:val="en-US"/>
        </w:rPr>
        <w:t>Your audience: the Canadian authorities. </w:t>
      </w:r>
    </w:p>
    <w:p w14:paraId="011B75A7" w14:textId="77777777" w:rsidR="002A35C7" w:rsidRPr="00B53B9A" w:rsidRDefault="002A35C7" w:rsidP="002526EA">
      <w:pPr>
        <w:pStyle w:val="Consignesetmatriel-description"/>
        <w:numPr>
          <w:ilvl w:val="0"/>
          <w:numId w:val="23"/>
        </w:numPr>
        <w:rPr>
          <w:lang w:val="en-US"/>
        </w:rPr>
      </w:pPr>
      <w:r w:rsidRPr="00B53B9A">
        <w:rPr>
          <w:lang w:val="en-US"/>
        </w:rPr>
        <w:t>Discuss your ideas with a friend or a family member. </w:t>
      </w:r>
    </w:p>
    <w:p w14:paraId="157D3BBF" w14:textId="77777777" w:rsidR="002A35C7" w:rsidRPr="00B53B9A" w:rsidRDefault="002A35C7" w:rsidP="002526EA">
      <w:pPr>
        <w:pStyle w:val="Consignesetmatriel-description"/>
        <w:numPr>
          <w:ilvl w:val="0"/>
          <w:numId w:val="23"/>
        </w:numPr>
        <w:rPr>
          <w:lang w:val="en-US"/>
        </w:rPr>
      </w:pPr>
      <w:r w:rsidRPr="00B53B9A">
        <w:rPr>
          <w:lang w:val="en-US"/>
        </w:rPr>
        <w:t>Write a draft copy. Make sure to include a justifying paragraph for each element on your list. </w:t>
      </w:r>
    </w:p>
    <w:p w14:paraId="0069CB16" w14:textId="77777777" w:rsidR="002A35C7" w:rsidRPr="00B53B9A" w:rsidRDefault="002A35C7" w:rsidP="002526EA">
      <w:pPr>
        <w:pStyle w:val="Consignesetmatriel-description"/>
        <w:numPr>
          <w:ilvl w:val="0"/>
          <w:numId w:val="23"/>
        </w:numPr>
        <w:rPr>
          <w:lang w:val="en-US"/>
        </w:rPr>
      </w:pPr>
      <w:r w:rsidRPr="00B53B9A">
        <w:rPr>
          <w:lang w:val="en-US"/>
        </w:rPr>
        <w:t>Revise and edit your draft. </w:t>
      </w:r>
    </w:p>
    <w:p w14:paraId="75A0A88C" w14:textId="77777777" w:rsidR="002A35C7" w:rsidRPr="00B53B9A" w:rsidRDefault="002A35C7" w:rsidP="002526EA">
      <w:pPr>
        <w:pStyle w:val="Consignesetmatriel-description"/>
        <w:numPr>
          <w:ilvl w:val="0"/>
          <w:numId w:val="23"/>
        </w:numPr>
        <w:rPr>
          <w:lang w:val="en-US"/>
        </w:rPr>
      </w:pPr>
      <w:r w:rsidRPr="00B53B9A">
        <w:rPr>
          <w:i/>
          <w:lang w:val="en-US"/>
        </w:rPr>
        <w:t>Optional</w:t>
      </w:r>
      <w:r w:rsidRPr="00B53B9A">
        <w:rPr>
          <w:lang w:val="en-US"/>
        </w:rPr>
        <w:t>: Share your text with friends and or family members.</w:t>
      </w:r>
    </w:p>
    <w:p w14:paraId="472761F4" w14:textId="77777777" w:rsidR="00196722" w:rsidRPr="002A35C7" w:rsidRDefault="00196722" w:rsidP="00145AE5">
      <w:pPr>
        <w:pStyle w:val="Consignesetmatriel-titres"/>
        <w:rPr>
          <w:lang w:val="en-CA"/>
        </w:rPr>
      </w:pPr>
      <w:proofErr w:type="spellStart"/>
      <w:r w:rsidRPr="002A35C7">
        <w:rPr>
          <w:lang w:val="en-CA"/>
        </w:rPr>
        <w:t>Matériel</w:t>
      </w:r>
      <w:proofErr w:type="spellEnd"/>
      <w:r w:rsidRPr="002A35C7">
        <w:rPr>
          <w:lang w:val="en-CA"/>
        </w:rPr>
        <w:t xml:space="preserve"> </w:t>
      </w:r>
      <w:proofErr w:type="spellStart"/>
      <w:r w:rsidRPr="002A35C7">
        <w:rPr>
          <w:lang w:val="en-CA"/>
        </w:rPr>
        <w:t>requis</w:t>
      </w:r>
      <w:proofErr w:type="spellEnd"/>
    </w:p>
    <w:p w14:paraId="4CE5ABD3" w14:textId="2C29B1AB" w:rsidR="00A878E0" w:rsidRPr="002A35C7" w:rsidRDefault="002A35C7" w:rsidP="00C97EF4">
      <w:pPr>
        <w:pStyle w:val="Consignesetmatriel-description"/>
        <w:numPr>
          <w:ilvl w:val="0"/>
          <w:numId w:val="23"/>
        </w:numPr>
        <w:rPr>
          <w:lang w:val="en-CA"/>
        </w:rPr>
      </w:pPr>
      <w:r w:rsidRPr="002A35C7">
        <w:rPr>
          <w:lang w:val="en-CA"/>
        </w:rPr>
        <w:t xml:space="preserve">Click </w:t>
      </w:r>
      <w:hyperlink r:id="rId22" w:history="1">
        <w:r w:rsidRPr="002A35C7">
          <w:rPr>
            <w:rStyle w:val="Lienhypertexte"/>
            <w:lang w:val="en-CA"/>
          </w:rPr>
          <w:t>here</w:t>
        </w:r>
      </w:hyperlink>
      <w:r w:rsidRPr="002A35C7">
        <w:rPr>
          <w:lang w:val="en-CA"/>
        </w:rPr>
        <w:t xml:space="preserve"> to view the video.</w:t>
      </w:r>
    </w:p>
    <w:p w14:paraId="137E3B98" w14:textId="77777777" w:rsidR="002A35C7" w:rsidRDefault="002A35C7" w:rsidP="002A35C7">
      <w:pPr>
        <w:pStyle w:val="Consignesetmatriel-description"/>
        <w:rPr>
          <w:lang w:val="en-CA"/>
        </w:rPr>
      </w:pPr>
      <w:r>
        <w:rPr>
          <w:lang w:val="en-CA"/>
        </w:rPr>
        <w:br w:type="page"/>
      </w:r>
    </w:p>
    <w:p w14:paraId="6CC0FA1A" w14:textId="37BBFFAC" w:rsidR="002A35C7" w:rsidRPr="00035250" w:rsidRDefault="002A35C7" w:rsidP="002A35C7">
      <w:pPr>
        <w:pStyle w:val="Titredelactivit"/>
      </w:pPr>
      <w:bookmarkStart w:id="2" w:name="_Toc36744326"/>
      <w:proofErr w:type="spellStart"/>
      <w:r>
        <w:lastRenderedPageBreak/>
        <w:t>Appendix</w:t>
      </w:r>
      <w:proofErr w:type="spellEnd"/>
      <w:r>
        <w:t xml:space="preserve"> 1</w:t>
      </w:r>
      <w:r w:rsidRPr="00035250">
        <w:t xml:space="preserve"> – </w:t>
      </w:r>
      <w:r>
        <w:t>Notes Chart</w:t>
      </w:r>
      <w:bookmarkEnd w:id="2"/>
    </w:p>
    <w:p w14:paraId="51DF09C3" w14:textId="77777777" w:rsidR="002A35C7" w:rsidRPr="00867CE2" w:rsidRDefault="002A35C7" w:rsidP="002A35C7">
      <w:pPr>
        <w:jc w:val="center"/>
        <w:textAlignment w:val="baseline"/>
        <w:rPr>
          <w:rFonts w:ascii="Segoe UI" w:eastAsia="Times New Roman" w:hAnsi="Segoe UI" w:cs="Segoe UI"/>
          <w:sz w:val="18"/>
          <w:szCs w:val="18"/>
          <w:lang w:val="fr-CA" w:eastAsia="fr-CA"/>
        </w:rPr>
      </w:pPr>
      <w:r w:rsidRPr="00867CE2">
        <w:rPr>
          <w:rFonts w:ascii="Calibri" w:eastAsia="Times New Roman" w:hAnsi="Calibri" w:cs="Segoe UI"/>
          <w:sz w:val="22"/>
          <w:szCs w:val="22"/>
          <w:lang w:val="fr-CA" w:eastAsia="fr-CA"/>
        </w:rPr>
        <w:t> </w:t>
      </w:r>
    </w:p>
    <w:tbl>
      <w:tblPr>
        <w:tblW w:w="9498"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49"/>
        <w:gridCol w:w="4749"/>
      </w:tblGrid>
      <w:tr w:rsidR="003C07EC" w:rsidRPr="00CB143D" w14:paraId="33569395" w14:textId="77777777" w:rsidTr="00F13D11">
        <w:tc>
          <w:tcPr>
            <w:tcW w:w="4749" w:type="dxa"/>
            <w:tcBorders>
              <w:top w:val="single" w:sz="6" w:space="0" w:color="auto"/>
              <w:left w:val="single" w:sz="6" w:space="0" w:color="auto"/>
              <w:bottom w:val="single" w:sz="6" w:space="0" w:color="auto"/>
              <w:right w:val="single" w:sz="6" w:space="0" w:color="auto"/>
            </w:tcBorders>
            <w:shd w:val="clear" w:color="auto" w:fill="D9D9D9"/>
            <w:hideMark/>
          </w:tcPr>
          <w:p w14:paraId="7486585A" w14:textId="461929B1" w:rsidR="003C07EC" w:rsidRPr="003C07EC" w:rsidRDefault="003C07EC" w:rsidP="003C07EC">
            <w:pPr>
              <w:pStyle w:val="Consignesetmatriel-titres"/>
              <w:spacing w:before="100"/>
              <w:ind w:right="0"/>
              <w:jc w:val="center"/>
              <w:rPr>
                <w:lang w:val="en-CA" w:eastAsia="fr-CA"/>
              </w:rPr>
            </w:pPr>
            <w:r w:rsidRPr="003C07EC">
              <w:rPr>
                <w:lang w:val="en-CA" w:eastAsia="fr-CA"/>
              </w:rPr>
              <w:t>Key missing pieces in the facing of the Ebola epidemic</w:t>
            </w:r>
          </w:p>
        </w:tc>
        <w:tc>
          <w:tcPr>
            <w:tcW w:w="4749" w:type="dxa"/>
            <w:tcBorders>
              <w:top w:val="single" w:sz="6" w:space="0" w:color="auto"/>
              <w:left w:val="nil"/>
              <w:bottom w:val="single" w:sz="6" w:space="0" w:color="auto"/>
              <w:right w:val="single" w:sz="6" w:space="0" w:color="auto"/>
            </w:tcBorders>
            <w:shd w:val="clear" w:color="auto" w:fill="D9D9D9"/>
            <w:hideMark/>
          </w:tcPr>
          <w:p w14:paraId="60F85EB8" w14:textId="174C7F40" w:rsidR="003C07EC" w:rsidRPr="003C07EC" w:rsidRDefault="003C07EC" w:rsidP="003C07EC">
            <w:pPr>
              <w:pStyle w:val="Consignesetmatriel-titres"/>
              <w:spacing w:before="100"/>
              <w:ind w:right="0"/>
              <w:jc w:val="center"/>
              <w:rPr>
                <w:lang w:val="en-CA" w:eastAsia="fr-CA"/>
              </w:rPr>
            </w:pPr>
            <w:r w:rsidRPr="003C07EC">
              <w:rPr>
                <w:lang w:val="en-CA" w:eastAsia="fr-CA"/>
              </w:rPr>
              <w:t>Reasons why the Ebola virus didn’t spread more</w:t>
            </w:r>
          </w:p>
        </w:tc>
      </w:tr>
      <w:tr w:rsidR="003C07EC" w:rsidRPr="00CB143D" w14:paraId="17755201" w14:textId="77777777" w:rsidTr="003C07EC">
        <w:tc>
          <w:tcPr>
            <w:tcW w:w="4749" w:type="dxa"/>
            <w:tcBorders>
              <w:top w:val="nil"/>
              <w:left w:val="single" w:sz="6" w:space="0" w:color="auto"/>
              <w:bottom w:val="single" w:sz="6" w:space="0" w:color="auto"/>
              <w:right w:val="single" w:sz="6" w:space="0" w:color="auto"/>
            </w:tcBorders>
            <w:shd w:val="clear" w:color="auto" w:fill="auto"/>
            <w:vAlign w:val="center"/>
            <w:hideMark/>
          </w:tcPr>
          <w:p w14:paraId="1B6893B2" w14:textId="6E52BA0F" w:rsidR="003C07EC" w:rsidRDefault="003C07EC" w:rsidP="00921B9F">
            <w:pPr>
              <w:pStyle w:val="Consignesetmatriel-description"/>
              <w:jc w:val="center"/>
              <w:rPr>
                <w:rFonts w:ascii="Times New Roman" w:hAnsi="Times New Roman"/>
                <w:sz w:val="24"/>
                <w:lang w:val="en-CA" w:eastAsia="fr-CA"/>
              </w:rPr>
            </w:pPr>
          </w:p>
          <w:p w14:paraId="76B8C9EE" w14:textId="2A27B2A9" w:rsidR="003C07EC" w:rsidRDefault="003C07EC" w:rsidP="00921B9F">
            <w:pPr>
              <w:pStyle w:val="Consignesetmatriel-description"/>
              <w:jc w:val="center"/>
              <w:rPr>
                <w:rFonts w:ascii="Times New Roman" w:hAnsi="Times New Roman"/>
                <w:sz w:val="24"/>
                <w:lang w:val="en-CA" w:eastAsia="fr-CA"/>
              </w:rPr>
            </w:pPr>
          </w:p>
          <w:p w14:paraId="4FFDD955" w14:textId="77777777" w:rsidR="003C07EC" w:rsidRPr="003C07EC" w:rsidRDefault="003C07EC" w:rsidP="00921B9F">
            <w:pPr>
              <w:pStyle w:val="Consignesetmatriel-description"/>
              <w:jc w:val="center"/>
              <w:rPr>
                <w:rFonts w:ascii="Times New Roman" w:hAnsi="Times New Roman"/>
                <w:sz w:val="24"/>
                <w:lang w:val="en-CA" w:eastAsia="fr-CA"/>
              </w:rPr>
            </w:pPr>
          </w:p>
          <w:p w14:paraId="15F6E1F8" w14:textId="77777777" w:rsidR="003C07EC" w:rsidRPr="003C07EC" w:rsidRDefault="003C07EC" w:rsidP="00921B9F">
            <w:pPr>
              <w:pStyle w:val="Consignesetmatriel-description"/>
              <w:jc w:val="center"/>
              <w:rPr>
                <w:rFonts w:ascii="Times New Roman" w:hAnsi="Times New Roman"/>
                <w:sz w:val="24"/>
                <w:lang w:val="en-CA" w:eastAsia="fr-CA"/>
              </w:rPr>
            </w:pPr>
          </w:p>
          <w:p w14:paraId="3B479374" w14:textId="77777777" w:rsidR="003C07EC" w:rsidRPr="003C07EC" w:rsidRDefault="003C07EC" w:rsidP="00921B9F">
            <w:pPr>
              <w:pStyle w:val="Consignesetmatriel-description"/>
              <w:jc w:val="center"/>
              <w:rPr>
                <w:rFonts w:ascii="Times New Roman" w:hAnsi="Times New Roman"/>
                <w:sz w:val="24"/>
                <w:lang w:val="en-CA" w:eastAsia="fr-CA"/>
              </w:rPr>
            </w:pPr>
          </w:p>
          <w:p w14:paraId="43F090FF" w14:textId="77777777" w:rsidR="003C07EC" w:rsidRPr="003C07EC" w:rsidRDefault="003C07EC" w:rsidP="00921B9F">
            <w:pPr>
              <w:pStyle w:val="Consignesetmatriel-description"/>
              <w:jc w:val="center"/>
              <w:rPr>
                <w:rFonts w:ascii="Times New Roman" w:hAnsi="Times New Roman"/>
                <w:sz w:val="24"/>
                <w:lang w:val="en-CA" w:eastAsia="fr-CA"/>
              </w:rPr>
            </w:pPr>
          </w:p>
          <w:p w14:paraId="7EF767E4" w14:textId="77777777" w:rsidR="003C07EC" w:rsidRPr="003C07EC" w:rsidRDefault="003C07EC" w:rsidP="00921B9F">
            <w:pPr>
              <w:pStyle w:val="Consignesetmatriel-description"/>
              <w:jc w:val="center"/>
              <w:rPr>
                <w:rFonts w:ascii="Times New Roman" w:hAnsi="Times New Roman"/>
                <w:sz w:val="24"/>
                <w:lang w:val="en-CA" w:eastAsia="fr-CA"/>
              </w:rPr>
            </w:pPr>
          </w:p>
        </w:tc>
        <w:tc>
          <w:tcPr>
            <w:tcW w:w="4749" w:type="dxa"/>
            <w:tcBorders>
              <w:top w:val="nil"/>
              <w:left w:val="nil"/>
              <w:bottom w:val="single" w:sz="6" w:space="0" w:color="auto"/>
              <w:right w:val="single" w:sz="6" w:space="0" w:color="auto"/>
            </w:tcBorders>
            <w:shd w:val="clear" w:color="auto" w:fill="auto"/>
            <w:vAlign w:val="center"/>
            <w:hideMark/>
          </w:tcPr>
          <w:p w14:paraId="74598D30" w14:textId="77777777" w:rsidR="003C07EC" w:rsidRPr="003C07EC" w:rsidRDefault="003C07EC" w:rsidP="00921B9F">
            <w:pPr>
              <w:pStyle w:val="Consignesetmatriel-description"/>
              <w:jc w:val="center"/>
              <w:rPr>
                <w:rFonts w:ascii="Times New Roman" w:hAnsi="Times New Roman"/>
                <w:sz w:val="24"/>
                <w:lang w:val="en-CA" w:eastAsia="fr-CA"/>
              </w:rPr>
            </w:pPr>
          </w:p>
        </w:tc>
      </w:tr>
      <w:tr w:rsidR="003C07EC" w:rsidRPr="00CB143D" w14:paraId="77753D8D" w14:textId="77777777" w:rsidTr="003C07EC">
        <w:tc>
          <w:tcPr>
            <w:tcW w:w="4749" w:type="dxa"/>
            <w:tcBorders>
              <w:top w:val="nil"/>
              <w:left w:val="single" w:sz="6" w:space="0" w:color="auto"/>
              <w:bottom w:val="single" w:sz="6" w:space="0" w:color="auto"/>
              <w:right w:val="single" w:sz="6" w:space="0" w:color="auto"/>
            </w:tcBorders>
            <w:shd w:val="clear" w:color="auto" w:fill="D9D9D9"/>
            <w:vAlign w:val="center"/>
            <w:hideMark/>
          </w:tcPr>
          <w:p w14:paraId="0963F9BB" w14:textId="607A3700" w:rsidR="003C07EC" w:rsidRPr="003C07EC" w:rsidRDefault="003C07EC" w:rsidP="003C07EC">
            <w:pPr>
              <w:pStyle w:val="Consignesetmatriel-titres"/>
              <w:spacing w:before="100"/>
              <w:ind w:right="0"/>
              <w:jc w:val="center"/>
              <w:rPr>
                <w:lang w:val="en-CA" w:eastAsia="fr-CA"/>
              </w:rPr>
            </w:pPr>
            <w:r w:rsidRPr="003C07EC">
              <w:rPr>
                <w:lang w:val="en-CA" w:eastAsia="fr-CA"/>
              </w:rPr>
              <w:t>How to build an effective response system</w:t>
            </w:r>
          </w:p>
        </w:tc>
        <w:tc>
          <w:tcPr>
            <w:tcW w:w="4749" w:type="dxa"/>
            <w:tcBorders>
              <w:top w:val="nil"/>
              <w:left w:val="nil"/>
              <w:bottom w:val="single" w:sz="6" w:space="0" w:color="auto"/>
              <w:right w:val="single" w:sz="6" w:space="0" w:color="auto"/>
            </w:tcBorders>
            <w:shd w:val="clear" w:color="auto" w:fill="D9D9D9"/>
            <w:vAlign w:val="center"/>
            <w:hideMark/>
          </w:tcPr>
          <w:p w14:paraId="5B701F7F" w14:textId="64857126" w:rsidR="003C07EC" w:rsidRPr="003C07EC" w:rsidRDefault="003C07EC" w:rsidP="003C07EC">
            <w:pPr>
              <w:pStyle w:val="Consignesetmatriel-titres"/>
              <w:spacing w:before="100"/>
              <w:ind w:right="0"/>
              <w:jc w:val="center"/>
              <w:rPr>
                <w:lang w:val="en-CA" w:eastAsia="fr-CA"/>
              </w:rPr>
            </w:pPr>
            <w:r w:rsidRPr="003C07EC">
              <w:rPr>
                <w:lang w:val="en-CA" w:eastAsia="fr-CA"/>
              </w:rPr>
              <w:t>The benefits of investing in building an effective response system</w:t>
            </w:r>
          </w:p>
        </w:tc>
      </w:tr>
      <w:tr w:rsidR="003C07EC" w:rsidRPr="00CB143D" w14:paraId="10D77082" w14:textId="77777777" w:rsidTr="003C07EC">
        <w:tc>
          <w:tcPr>
            <w:tcW w:w="4749" w:type="dxa"/>
            <w:tcBorders>
              <w:top w:val="nil"/>
              <w:left w:val="single" w:sz="6" w:space="0" w:color="auto"/>
              <w:bottom w:val="single" w:sz="6" w:space="0" w:color="auto"/>
              <w:right w:val="single" w:sz="6" w:space="0" w:color="auto"/>
            </w:tcBorders>
            <w:shd w:val="clear" w:color="auto" w:fill="auto"/>
            <w:vAlign w:val="center"/>
            <w:hideMark/>
          </w:tcPr>
          <w:p w14:paraId="67C73212" w14:textId="588766D9" w:rsidR="003C07EC" w:rsidRDefault="003C07EC" w:rsidP="00921B9F">
            <w:pPr>
              <w:pStyle w:val="Consignesetmatriel-description"/>
              <w:jc w:val="center"/>
              <w:rPr>
                <w:rFonts w:ascii="Times New Roman" w:hAnsi="Times New Roman"/>
                <w:sz w:val="24"/>
                <w:lang w:val="en-CA" w:eastAsia="fr-CA"/>
              </w:rPr>
            </w:pPr>
          </w:p>
          <w:p w14:paraId="5D816BEC" w14:textId="49161573" w:rsidR="003C07EC" w:rsidRDefault="003C07EC" w:rsidP="00921B9F">
            <w:pPr>
              <w:pStyle w:val="Consignesetmatriel-description"/>
              <w:jc w:val="center"/>
              <w:rPr>
                <w:rFonts w:ascii="Times New Roman" w:hAnsi="Times New Roman"/>
                <w:sz w:val="24"/>
                <w:lang w:val="en-CA" w:eastAsia="fr-CA"/>
              </w:rPr>
            </w:pPr>
          </w:p>
          <w:p w14:paraId="6F41B903" w14:textId="77777777" w:rsidR="003C07EC" w:rsidRPr="003C07EC" w:rsidRDefault="003C07EC" w:rsidP="00921B9F">
            <w:pPr>
              <w:pStyle w:val="Consignesetmatriel-description"/>
              <w:jc w:val="center"/>
              <w:rPr>
                <w:rFonts w:ascii="Times New Roman" w:hAnsi="Times New Roman"/>
                <w:sz w:val="24"/>
                <w:lang w:val="en-CA" w:eastAsia="fr-CA"/>
              </w:rPr>
            </w:pPr>
          </w:p>
          <w:p w14:paraId="5FD8D373" w14:textId="77777777" w:rsidR="003C07EC" w:rsidRPr="003C07EC" w:rsidRDefault="003C07EC" w:rsidP="00921B9F">
            <w:pPr>
              <w:pStyle w:val="Consignesetmatriel-description"/>
              <w:jc w:val="center"/>
              <w:rPr>
                <w:rFonts w:ascii="Times New Roman" w:hAnsi="Times New Roman"/>
                <w:sz w:val="24"/>
                <w:lang w:val="en-CA" w:eastAsia="fr-CA"/>
              </w:rPr>
            </w:pPr>
          </w:p>
          <w:p w14:paraId="1C34C6BC" w14:textId="77777777" w:rsidR="003C07EC" w:rsidRPr="003C07EC" w:rsidRDefault="003C07EC" w:rsidP="00921B9F">
            <w:pPr>
              <w:pStyle w:val="Consignesetmatriel-description"/>
              <w:jc w:val="center"/>
              <w:rPr>
                <w:rFonts w:ascii="Times New Roman" w:hAnsi="Times New Roman"/>
                <w:sz w:val="24"/>
                <w:lang w:val="en-CA" w:eastAsia="fr-CA"/>
              </w:rPr>
            </w:pPr>
          </w:p>
          <w:p w14:paraId="2FB8D99D" w14:textId="77777777" w:rsidR="003C07EC" w:rsidRPr="003C07EC" w:rsidRDefault="003C07EC" w:rsidP="00921B9F">
            <w:pPr>
              <w:pStyle w:val="Consignesetmatriel-description"/>
              <w:jc w:val="center"/>
              <w:rPr>
                <w:rFonts w:ascii="Times New Roman" w:hAnsi="Times New Roman"/>
                <w:sz w:val="24"/>
                <w:lang w:val="en-CA" w:eastAsia="fr-CA"/>
              </w:rPr>
            </w:pPr>
          </w:p>
          <w:p w14:paraId="6181222B" w14:textId="77777777" w:rsidR="003C07EC" w:rsidRPr="003C07EC" w:rsidRDefault="003C07EC" w:rsidP="00921B9F">
            <w:pPr>
              <w:pStyle w:val="Consignesetmatriel-description"/>
              <w:jc w:val="center"/>
              <w:rPr>
                <w:rFonts w:ascii="Times New Roman" w:hAnsi="Times New Roman"/>
                <w:sz w:val="24"/>
                <w:lang w:val="en-CA" w:eastAsia="fr-CA"/>
              </w:rPr>
            </w:pPr>
          </w:p>
        </w:tc>
        <w:tc>
          <w:tcPr>
            <w:tcW w:w="4749" w:type="dxa"/>
            <w:tcBorders>
              <w:top w:val="nil"/>
              <w:left w:val="nil"/>
              <w:bottom w:val="single" w:sz="6" w:space="0" w:color="auto"/>
              <w:right w:val="single" w:sz="6" w:space="0" w:color="auto"/>
            </w:tcBorders>
            <w:shd w:val="clear" w:color="auto" w:fill="auto"/>
            <w:vAlign w:val="center"/>
            <w:hideMark/>
          </w:tcPr>
          <w:p w14:paraId="3208A610" w14:textId="77777777" w:rsidR="003C07EC" w:rsidRPr="003C07EC" w:rsidRDefault="003C07EC" w:rsidP="00921B9F">
            <w:pPr>
              <w:pStyle w:val="Consignesetmatriel-description"/>
              <w:jc w:val="center"/>
              <w:rPr>
                <w:rFonts w:ascii="Times New Roman" w:hAnsi="Times New Roman"/>
                <w:sz w:val="24"/>
                <w:lang w:val="en-CA" w:eastAsia="fr-CA"/>
              </w:rPr>
            </w:pPr>
          </w:p>
        </w:tc>
      </w:tr>
    </w:tbl>
    <w:p w14:paraId="0AD7BB98" w14:textId="2159AB23" w:rsidR="002A35C7" w:rsidRDefault="002A35C7" w:rsidP="002A35C7">
      <w:pPr>
        <w:pStyle w:val="Consignesetmatriel-description"/>
        <w:rPr>
          <w:lang w:val="en-CA"/>
        </w:rPr>
      </w:pPr>
    </w:p>
    <w:p w14:paraId="0807159D" w14:textId="6FB6244E" w:rsidR="00D533CB" w:rsidRDefault="00D533CB" w:rsidP="002A35C7">
      <w:pPr>
        <w:pStyle w:val="Consignesetmatriel-description"/>
        <w:rPr>
          <w:lang w:val="en-CA"/>
        </w:rPr>
      </w:pPr>
    </w:p>
    <w:p w14:paraId="399BA777" w14:textId="4836CAB6" w:rsidR="00D533CB" w:rsidRDefault="00D533CB" w:rsidP="002A35C7">
      <w:pPr>
        <w:pStyle w:val="Consignesetmatriel-description"/>
        <w:rPr>
          <w:lang w:val="en-CA"/>
        </w:rPr>
      </w:pPr>
    </w:p>
    <w:p w14:paraId="790B70B8" w14:textId="0949321C" w:rsidR="00D533CB" w:rsidRDefault="00D533CB" w:rsidP="002A35C7">
      <w:pPr>
        <w:pStyle w:val="Consignesetmatriel-description"/>
        <w:rPr>
          <w:lang w:val="en-CA"/>
        </w:rPr>
      </w:pPr>
    </w:p>
    <w:p w14:paraId="58141D5C" w14:textId="6A37F9D8" w:rsidR="00D533CB" w:rsidRPr="00D533CB" w:rsidRDefault="00D533CB" w:rsidP="002A35C7">
      <w:pPr>
        <w:pStyle w:val="Consignesetmatriel-description"/>
        <w:rPr>
          <w:rFonts w:ascii="Arial Rounded MT Bold" w:eastAsia="Times New Roman" w:hAnsi="Arial Rounded MT Bold" w:cs="Arial"/>
          <w:b/>
          <w:color w:val="0070C0"/>
          <w:sz w:val="50"/>
          <w:szCs w:val="40"/>
          <w:lang w:eastAsia="fr-CA"/>
        </w:rPr>
      </w:pPr>
      <w:proofErr w:type="spellStart"/>
      <w:r w:rsidRPr="00D533CB">
        <w:rPr>
          <w:rFonts w:ascii="Arial Rounded MT Bold" w:eastAsia="Times New Roman" w:hAnsi="Arial Rounded MT Bold" w:cs="Arial"/>
          <w:b/>
          <w:color w:val="0070C0"/>
          <w:sz w:val="50"/>
          <w:szCs w:val="40"/>
          <w:lang w:eastAsia="fr-CA"/>
        </w:rPr>
        <w:lastRenderedPageBreak/>
        <w:t>Bonification</w:t>
      </w:r>
      <w:proofErr w:type="spellEnd"/>
    </w:p>
    <w:p w14:paraId="4417B9FB" w14:textId="05D4AF86" w:rsidR="34CE6003" w:rsidRDefault="34CE6003" w:rsidP="0072BA93">
      <w:pPr>
        <w:jc w:val="center"/>
        <w:rPr>
          <w:rFonts w:ascii="Calibri Light" w:eastAsia="Calibri Light" w:hAnsi="Calibri Light" w:cs="Calibri Light"/>
          <w:sz w:val="56"/>
          <w:szCs w:val="56"/>
          <w:lang w:val="en-CA"/>
        </w:rPr>
      </w:pPr>
      <w:r w:rsidRPr="0072BA93">
        <w:rPr>
          <w:rFonts w:ascii="Calibri Light" w:eastAsia="Calibri Light" w:hAnsi="Calibri Light" w:cs="Calibri Light"/>
          <w:sz w:val="56"/>
          <w:szCs w:val="56"/>
          <w:lang w:val="en-CA"/>
        </w:rPr>
        <w:t>Enriched English</w:t>
      </w:r>
    </w:p>
    <w:p w14:paraId="70416DC1" w14:textId="3304EF2F" w:rsidR="34CE6003" w:rsidRDefault="34CE6003" w:rsidP="0072BA93">
      <w:pPr>
        <w:jc w:val="center"/>
        <w:rPr>
          <w:rFonts w:ascii="Calibri Light" w:eastAsia="Calibri Light" w:hAnsi="Calibri Light" w:cs="Calibri Light"/>
          <w:sz w:val="56"/>
          <w:szCs w:val="56"/>
          <w:lang w:val="en-CA"/>
        </w:rPr>
      </w:pPr>
      <w:r w:rsidRPr="0072BA93">
        <w:rPr>
          <w:rFonts w:ascii="Calibri Light" w:eastAsia="Calibri Light" w:hAnsi="Calibri Light" w:cs="Calibri Light"/>
          <w:sz w:val="56"/>
          <w:szCs w:val="56"/>
          <w:lang w:val="en-CA"/>
        </w:rPr>
        <w:t>April 6</w:t>
      </w:r>
      <w:r w:rsidRPr="0072BA93">
        <w:rPr>
          <w:rFonts w:ascii="Calibri Light" w:eastAsia="Calibri Light" w:hAnsi="Calibri Light" w:cs="Calibri Light"/>
          <w:sz w:val="56"/>
          <w:szCs w:val="56"/>
          <w:vertAlign w:val="superscript"/>
          <w:lang w:val="en-CA"/>
        </w:rPr>
        <w:t xml:space="preserve"> </w:t>
      </w:r>
      <w:r w:rsidRPr="0072BA93">
        <w:rPr>
          <w:rFonts w:ascii="Calibri Light" w:eastAsia="Calibri Light" w:hAnsi="Calibri Light" w:cs="Calibri Light"/>
          <w:sz w:val="56"/>
          <w:szCs w:val="56"/>
          <w:lang w:val="en-CA"/>
        </w:rPr>
        <w:t>– 10</w:t>
      </w:r>
    </w:p>
    <w:p w14:paraId="05D77972" w14:textId="16C69CDA" w:rsidR="34CE6003" w:rsidRDefault="34CE6003" w:rsidP="0072BA93">
      <w:pPr>
        <w:spacing w:after="160" w:line="259" w:lineRule="auto"/>
        <w:rPr>
          <w:rFonts w:ascii="Calibri" w:eastAsia="Calibri" w:hAnsi="Calibri" w:cs="Calibri"/>
          <w:sz w:val="22"/>
          <w:szCs w:val="22"/>
          <w:lang w:val="en-CA"/>
        </w:rPr>
      </w:pPr>
      <w:r>
        <w:rPr>
          <w:noProof/>
          <w:lang w:val="fr-CA" w:eastAsia="fr-CA"/>
        </w:rPr>
        <w:drawing>
          <wp:inline distT="0" distB="0" distL="0" distR="0" wp14:anchorId="544BF69B" wp14:editId="5547AC6F">
            <wp:extent cx="9525" cy="9525"/>
            <wp:effectExtent l="0" t="0" r="0" b="0"/>
            <wp:docPr id="168134866" name="Image 168134866" title="For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102A2052" w14:textId="7DAC8E00" w:rsidR="34CE6003" w:rsidRDefault="34CE6003" w:rsidP="0072BA93">
      <w:pPr>
        <w:spacing w:after="160" w:line="259" w:lineRule="auto"/>
        <w:rPr>
          <w:rFonts w:ascii="Calibri" w:eastAsia="Calibri" w:hAnsi="Calibri" w:cs="Calibri"/>
          <w:sz w:val="22"/>
          <w:szCs w:val="22"/>
          <w:lang w:val="en-CA"/>
        </w:rPr>
      </w:pPr>
      <w:r w:rsidRPr="0072BA93">
        <w:rPr>
          <w:rFonts w:ascii="Calibri" w:eastAsia="Calibri" w:hAnsi="Calibri" w:cs="Calibri"/>
          <w:sz w:val="22"/>
          <w:szCs w:val="22"/>
          <w:lang w:val="en-CA"/>
        </w:rPr>
        <w:t>I hope all is well with you and your family.</w:t>
      </w:r>
    </w:p>
    <w:p w14:paraId="22E120C2" w14:textId="5D6745B3" w:rsidR="34CE6003" w:rsidRDefault="34CE6003" w:rsidP="0072BA93">
      <w:pPr>
        <w:spacing w:after="160" w:line="259" w:lineRule="auto"/>
        <w:rPr>
          <w:rFonts w:ascii="Calibri" w:eastAsia="Calibri" w:hAnsi="Calibri" w:cs="Calibri"/>
          <w:sz w:val="22"/>
          <w:szCs w:val="22"/>
          <w:lang w:val="en-CA"/>
        </w:rPr>
      </w:pPr>
      <w:r w:rsidRPr="0072BA93">
        <w:rPr>
          <w:rFonts w:ascii="Calibri" w:eastAsia="Calibri" w:hAnsi="Calibri" w:cs="Calibri"/>
          <w:sz w:val="22"/>
          <w:szCs w:val="22"/>
          <w:lang w:val="en-CA"/>
        </w:rPr>
        <w:t xml:space="preserve">I suggest you read </w:t>
      </w:r>
      <w:r w:rsidRPr="0072BA93">
        <w:rPr>
          <w:rFonts w:ascii="Calibri" w:eastAsia="Calibri" w:hAnsi="Calibri" w:cs="Calibri"/>
          <w:i/>
          <w:iCs/>
          <w:sz w:val="22"/>
          <w:szCs w:val="22"/>
          <w:lang w:val="en-CA"/>
        </w:rPr>
        <w:t>The Lottery</w:t>
      </w:r>
      <w:r w:rsidRPr="0072BA93">
        <w:rPr>
          <w:rFonts w:ascii="Calibri" w:eastAsia="Calibri" w:hAnsi="Calibri" w:cs="Calibri"/>
          <w:sz w:val="22"/>
          <w:szCs w:val="22"/>
          <w:lang w:val="en-CA"/>
        </w:rPr>
        <w:t xml:space="preserve"> by Shirley Jackson.  I found the pdf file* online. Feel free to answer the questions that follow the text. Allow me to add this simple question:</w:t>
      </w:r>
    </w:p>
    <w:p w14:paraId="36B3498D" w14:textId="4AC7FFB6" w:rsidR="34CE6003" w:rsidRDefault="34CE6003" w:rsidP="0072BA93">
      <w:pPr>
        <w:spacing w:after="160" w:line="259" w:lineRule="auto"/>
        <w:rPr>
          <w:rFonts w:ascii="Calibri" w:eastAsia="Calibri" w:hAnsi="Calibri" w:cs="Calibri"/>
          <w:sz w:val="22"/>
          <w:szCs w:val="22"/>
          <w:lang w:val="en-CA"/>
        </w:rPr>
      </w:pPr>
      <w:r w:rsidRPr="0072BA93">
        <w:rPr>
          <w:rFonts w:ascii="Calibri" w:eastAsia="Calibri" w:hAnsi="Calibri" w:cs="Calibri"/>
          <w:i/>
          <w:iCs/>
          <w:sz w:val="22"/>
          <w:szCs w:val="22"/>
          <w:lang w:val="en-CA"/>
        </w:rPr>
        <w:t>Was the lottery fair?</w:t>
      </w:r>
    </w:p>
    <w:p w14:paraId="3EC649A7" w14:textId="68BBB613" w:rsidR="34CE6003" w:rsidRDefault="34CE6003" w:rsidP="0072BA93">
      <w:pPr>
        <w:spacing w:after="160" w:line="259" w:lineRule="auto"/>
        <w:rPr>
          <w:rFonts w:ascii="Calibri" w:eastAsia="Calibri" w:hAnsi="Calibri" w:cs="Calibri"/>
          <w:szCs w:val="20"/>
          <w:lang w:val="en-CA"/>
        </w:rPr>
      </w:pPr>
      <w:r w:rsidRPr="0072BA93">
        <w:rPr>
          <w:rFonts w:ascii="Calibri" w:eastAsia="Calibri" w:hAnsi="Calibri" w:cs="Calibri"/>
          <w:sz w:val="22"/>
          <w:szCs w:val="22"/>
          <w:lang w:val="en-CA"/>
        </w:rPr>
        <w:t>*</w:t>
      </w:r>
      <w:hyperlink r:id="rId24">
        <w:r w:rsidRPr="0072BA93">
          <w:rPr>
            <w:rStyle w:val="Lienhypertexte"/>
            <w:rFonts w:ascii="Calibri" w:eastAsia="Calibri" w:hAnsi="Calibri" w:cs="Calibri"/>
            <w:color w:val="0000FF"/>
            <w:szCs w:val="20"/>
            <w:lang w:val="en-CA"/>
          </w:rPr>
          <w:t>http://web1.nbed.nb.ca/sites/ASD-S/1820/J%20Johnston/The_Lottery_with_questions_Shirley_Jackson.pdf</w:t>
        </w:r>
      </w:hyperlink>
    </w:p>
    <w:p w14:paraId="0275BE83" w14:textId="2B6CC9A8" w:rsidR="34CE6003" w:rsidRDefault="34CE6003" w:rsidP="0072BA93">
      <w:pPr>
        <w:spacing w:after="160" w:line="259" w:lineRule="auto"/>
        <w:rPr>
          <w:rFonts w:ascii="Calibri" w:eastAsia="Calibri" w:hAnsi="Calibri" w:cs="Calibri"/>
          <w:sz w:val="22"/>
          <w:szCs w:val="22"/>
          <w:lang w:val="en-CA"/>
        </w:rPr>
      </w:pPr>
      <w:r w:rsidRPr="0072BA93">
        <w:rPr>
          <w:rFonts w:ascii="Calibri" w:eastAsia="Calibri" w:hAnsi="Calibri" w:cs="Calibri"/>
          <w:sz w:val="22"/>
          <w:szCs w:val="22"/>
          <w:lang w:val="en-CA"/>
        </w:rPr>
        <w:t>As always, look up new words in the dictionary and add these words/expressions to your vocabulary notebook using one of the techniques studied in September.</w:t>
      </w:r>
    </w:p>
    <w:p w14:paraId="39A7E4B5" w14:textId="002E967D" w:rsidR="0072BA93" w:rsidRDefault="0072BA93" w:rsidP="0072BA93">
      <w:pPr>
        <w:rPr>
          <w:lang w:val="en-CA"/>
        </w:rPr>
        <w:sectPr w:rsidR="0072BA93" w:rsidSect="006F3382">
          <w:headerReference w:type="default" r:id="rId25"/>
          <w:pgSz w:w="12240" w:h="15840"/>
          <w:pgMar w:top="567" w:right="1418" w:bottom="1418" w:left="1276" w:header="709" w:footer="709" w:gutter="0"/>
          <w:cols w:space="708"/>
          <w:docGrid w:linePitch="360"/>
        </w:sectPr>
      </w:pPr>
    </w:p>
    <w:p w14:paraId="613AA778" w14:textId="77777777" w:rsidR="00173413" w:rsidRPr="00035250" w:rsidRDefault="00173413" w:rsidP="00173413">
      <w:pPr>
        <w:pStyle w:val="Titredelactivit"/>
      </w:pPr>
      <w:bookmarkStart w:id="3" w:name="_Toc36744327"/>
      <w:r w:rsidRPr="00137AA7">
        <w:lastRenderedPageBreak/>
        <w:t>Bingo sur les expressions algébriques</w:t>
      </w:r>
      <w:bookmarkEnd w:id="3"/>
    </w:p>
    <w:p w14:paraId="223781B5" w14:textId="77777777" w:rsidR="00173413" w:rsidRPr="00B14054" w:rsidRDefault="00173413" w:rsidP="00173413">
      <w:pPr>
        <w:pStyle w:val="Consignesetmatriel-titres"/>
      </w:pPr>
      <w:r w:rsidRPr="00B14054">
        <w:t xml:space="preserve">Consigne à </w:t>
      </w:r>
      <w:r w:rsidRPr="00145AE5">
        <w:t>l’élève</w:t>
      </w:r>
    </w:p>
    <w:p w14:paraId="4677D1CC" w14:textId="77777777" w:rsidR="00173413" w:rsidRPr="00137AA7" w:rsidRDefault="00173413" w:rsidP="00173413">
      <w:pPr>
        <w:pStyle w:val="Consignesetmatriel-description"/>
        <w:numPr>
          <w:ilvl w:val="0"/>
          <w:numId w:val="30"/>
        </w:numPr>
        <w:spacing w:after="60"/>
        <w:ind w:right="45" w:hanging="357"/>
        <w:rPr>
          <w:lang w:val="fr-CA"/>
        </w:rPr>
      </w:pPr>
      <w:r w:rsidRPr="00173413">
        <w:rPr>
          <w:lang w:val="fr-CA"/>
        </w:rPr>
        <w:t xml:space="preserve">Dans les cases de la carte de bingo, inscris les lettres </w:t>
      </w:r>
      <w:proofErr w:type="gramStart"/>
      <w:r w:rsidRPr="00173413">
        <w:rPr>
          <w:lang w:val="fr-CA"/>
        </w:rPr>
        <w:t>de A</w:t>
      </w:r>
      <w:proofErr w:type="gramEnd"/>
      <w:r w:rsidRPr="00173413">
        <w:rPr>
          <w:lang w:val="fr-CA"/>
        </w:rPr>
        <w:t xml:space="preserve"> à Y, dans le désordre. </w:t>
      </w:r>
    </w:p>
    <w:p w14:paraId="7DB85F2A" w14:textId="77777777" w:rsidR="00173413" w:rsidRPr="00137AA7" w:rsidRDefault="00173413" w:rsidP="00173413">
      <w:pPr>
        <w:pStyle w:val="Consignesetmatriel-description"/>
        <w:numPr>
          <w:ilvl w:val="0"/>
          <w:numId w:val="30"/>
        </w:numPr>
        <w:spacing w:after="60"/>
        <w:ind w:right="45" w:hanging="357"/>
        <w:rPr>
          <w:lang w:val="fr-CA"/>
        </w:rPr>
      </w:pPr>
      <w:r w:rsidRPr="00173413">
        <w:rPr>
          <w:lang w:val="fr-CA"/>
        </w:rPr>
        <w:t>Imprime les expressions algébriques, découpe-les et dépose-les dans une enveloppe (qui servira à effectuer les piges au hasard).  </w:t>
      </w:r>
    </w:p>
    <w:p w14:paraId="2527C938" w14:textId="77777777" w:rsidR="00173413" w:rsidRPr="00137AA7" w:rsidRDefault="00173413" w:rsidP="00173413">
      <w:pPr>
        <w:pStyle w:val="Consignesetmatriel-description"/>
        <w:numPr>
          <w:ilvl w:val="0"/>
          <w:numId w:val="30"/>
        </w:numPr>
        <w:spacing w:after="60"/>
        <w:ind w:right="45" w:hanging="357"/>
        <w:rPr>
          <w:lang w:val="en-CA"/>
        </w:rPr>
      </w:pPr>
      <w:r w:rsidRPr="00173413">
        <w:rPr>
          <w:lang w:val="fr-CA"/>
        </w:rPr>
        <w:t>Effectue les opérations de l’expression algébrique pigée, réduis-la et trouve son expression équivalente dans le tableau. </w:t>
      </w:r>
      <w:r w:rsidRPr="00F50270">
        <w:rPr>
          <w:lang w:val="fr-CA"/>
        </w:rPr>
        <w:t>Encercle la lettre correspondante sur ta carte de bingo.</w:t>
      </w:r>
      <w:r w:rsidRPr="00137AA7">
        <w:rPr>
          <w:lang w:val="en-CA"/>
        </w:rPr>
        <w:t> </w:t>
      </w:r>
    </w:p>
    <w:p w14:paraId="025F1FAC" w14:textId="77777777" w:rsidR="00173413" w:rsidRPr="00B14054" w:rsidRDefault="00173413" w:rsidP="00173413">
      <w:pPr>
        <w:pStyle w:val="Consignesetmatriel-titres"/>
      </w:pPr>
      <w:r>
        <w:t>Matériel requis</w:t>
      </w:r>
    </w:p>
    <w:p w14:paraId="164EB10D" w14:textId="77777777" w:rsidR="00173413" w:rsidRDefault="00173413" w:rsidP="00BC4456">
      <w:pPr>
        <w:pStyle w:val="Consignesetmatriel-description"/>
        <w:numPr>
          <w:ilvl w:val="0"/>
          <w:numId w:val="30"/>
        </w:numPr>
        <w:spacing w:after="60"/>
        <w:ind w:right="45" w:hanging="357"/>
      </w:pPr>
      <w:r w:rsidRPr="005A6E4E">
        <w:t>La carte de bingo, les expressions algébriques à découper, le tableau contenant les lettres associées aux expressions algébriques et les expressions équivalentes (solutionnaire) se trouvent </w:t>
      </w:r>
      <w:r>
        <w:t>aux pages suivantes.</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173413" w:rsidRPr="006F3382" w14:paraId="58B4E0B3" w14:textId="77777777" w:rsidTr="002800A0">
        <w:trPr>
          <w:trHeight w:val="4578"/>
        </w:trPr>
        <w:tc>
          <w:tcPr>
            <w:tcW w:w="9782" w:type="dxa"/>
            <w:shd w:val="clear" w:color="auto" w:fill="DDECEE" w:themeFill="accent5" w:themeFillTint="33"/>
          </w:tcPr>
          <w:p w14:paraId="46F6DA69" w14:textId="77777777" w:rsidR="00173413" w:rsidRDefault="00173413" w:rsidP="002800A0">
            <w:pPr>
              <w:pStyle w:val="Informationsauxparents"/>
            </w:pPr>
            <w:r w:rsidRPr="00726125">
              <w:t>Information au</w:t>
            </w:r>
            <w:r>
              <w:t>x</w:t>
            </w:r>
            <w:r w:rsidRPr="00726125">
              <w:t xml:space="preserve"> parents</w:t>
            </w:r>
          </w:p>
          <w:p w14:paraId="0725C477" w14:textId="77777777" w:rsidR="00173413" w:rsidRPr="00B14054" w:rsidRDefault="00173413" w:rsidP="002800A0">
            <w:pPr>
              <w:pStyle w:val="Tableauconsignesetmatriel-titres"/>
            </w:pPr>
            <w:r>
              <w:t>À propos de l’activité</w:t>
            </w:r>
          </w:p>
          <w:p w14:paraId="4EEEC64C" w14:textId="77777777" w:rsidR="00173413" w:rsidRPr="001C1D79" w:rsidRDefault="00173413" w:rsidP="002800A0">
            <w:pPr>
              <w:pStyle w:val="Tableauconsignesetmatriel-description"/>
            </w:pPr>
            <w:r w:rsidRPr="001C1D79">
              <w:t>Le but de cette activité est de travailler la manipulation d’expressions algébriques au moyen d’un jeu de bingo. Cette activité peut être réalisée avec les jeunes de 3</w:t>
            </w:r>
            <w:r w:rsidRPr="00BC4456">
              <w:rPr>
                <w:vertAlign w:val="superscript"/>
              </w:rPr>
              <w:t>e</w:t>
            </w:r>
            <w:r w:rsidRPr="001C1D79">
              <w:t>, de 4</w:t>
            </w:r>
            <w:r w:rsidRPr="00BC4456">
              <w:rPr>
                <w:vertAlign w:val="superscript"/>
              </w:rPr>
              <w:t>e</w:t>
            </w:r>
            <w:r w:rsidRPr="001C1D79">
              <w:t xml:space="preserve"> et de 5</w:t>
            </w:r>
            <w:r w:rsidRPr="00BC4456">
              <w:rPr>
                <w:vertAlign w:val="superscript"/>
              </w:rPr>
              <w:t>e</w:t>
            </w:r>
            <w:r w:rsidRPr="001C1D79">
              <w:t> secondaire.  </w:t>
            </w:r>
          </w:p>
          <w:p w14:paraId="393A2CDF" w14:textId="77777777" w:rsidR="00173413" w:rsidRPr="001C1D79" w:rsidRDefault="00173413" w:rsidP="002800A0">
            <w:pPr>
              <w:pStyle w:val="Tableauconsignesetmatriel-description"/>
            </w:pPr>
            <w:r w:rsidRPr="001C1D79">
              <w:t>Votre enfant peut jouer à ce jeu avec des amis, au téléphone ou en ligne (ex. : par </w:t>
            </w:r>
            <w:proofErr w:type="spellStart"/>
            <w:r w:rsidRPr="001C1D79">
              <w:t>FaceTime</w:t>
            </w:r>
            <w:proofErr w:type="spellEnd"/>
            <w:r w:rsidRPr="001C1D79">
              <w:t> ou Messenger). Un adulte peut lire, une à la fois, les expressions algébriques pour l’ensemble des jeunes, après les avoir pigées au hasard. Le premier qui obtient une ligne complète (verticale, horizontale ou diagonale) gagne la première partie. Le jeu peut se poursuivre jusqu’à l’obtention d’une carte pleine.  </w:t>
            </w:r>
          </w:p>
          <w:p w14:paraId="0F9B6D18" w14:textId="14DD2782" w:rsidR="00173413" w:rsidRPr="006F3382" w:rsidRDefault="00173413" w:rsidP="00BC4456">
            <w:pPr>
              <w:pStyle w:val="Tableauconsignesetmatriel-description"/>
            </w:pPr>
            <w:r w:rsidRPr="001C1D79">
              <w:t>Faites si possible plusieurs copies de la carte de bingo ou bien demandez aux jeunes de la tracer sur une feuille (grille comportant cinq colonnes de cinq cases). Chaque carte est composée de 25 cases. Il n’y a pas de case « gratuite ».</w:t>
            </w:r>
          </w:p>
        </w:tc>
      </w:tr>
    </w:tbl>
    <w:p w14:paraId="59C982ED" w14:textId="4B14D2BA" w:rsidR="00A54138" w:rsidRDefault="00A54138">
      <w:r>
        <w:br w:type="page"/>
      </w:r>
    </w:p>
    <w:p w14:paraId="04A9A5DB" w14:textId="77777777" w:rsidR="00A54138" w:rsidRPr="001B3A4A" w:rsidRDefault="00A54138" w:rsidP="00A54138">
      <w:pPr>
        <w:textAlignment w:val="baseline"/>
        <w:rPr>
          <w:rFonts w:ascii="Segoe UI" w:eastAsia="Times New Roman" w:hAnsi="Segoe UI" w:cs="Segoe UI"/>
          <w:b/>
          <w:bCs/>
          <w:color w:val="0070C0"/>
          <w:sz w:val="18"/>
          <w:szCs w:val="18"/>
          <w:lang w:val="fr-CA" w:eastAsia="fr-CA"/>
        </w:rPr>
      </w:pPr>
      <w:r w:rsidRPr="001B3A4A">
        <w:rPr>
          <w:rFonts w:ascii="Arial Rounded MT Bold" w:eastAsia="Times New Roman" w:hAnsi="Arial Rounded MT Bold" w:cs="Segoe UI"/>
          <w:b/>
          <w:bCs/>
          <w:color w:val="0070C0"/>
          <w:sz w:val="50"/>
          <w:szCs w:val="50"/>
          <w:lang w:eastAsia="fr-CA"/>
        </w:rPr>
        <w:lastRenderedPageBreak/>
        <w:t>Annexe – Carte de bingo</w:t>
      </w:r>
      <w:r w:rsidRPr="001B3A4A">
        <w:rPr>
          <w:rFonts w:ascii="Arial Rounded MT Bold" w:eastAsia="Times New Roman" w:hAnsi="Arial Rounded MT Bold" w:cs="Segoe UI"/>
          <w:b/>
          <w:bCs/>
          <w:color w:val="0070C0"/>
          <w:sz w:val="50"/>
          <w:szCs w:val="50"/>
          <w:lang w:val="fr-CA" w:eastAsia="fr-CA"/>
        </w:rPr>
        <w:t> </w:t>
      </w:r>
    </w:p>
    <w:tbl>
      <w:tblPr>
        <w:tblW w:w="9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60"/>
        <w:gridCol w:w="1860"/>
        <w:gridCol w:w="1860"/>
        <w:gridCol w:w="1860"/>
        <w:gridCol w:w="1860"/>
      </w:tblGrid>
      <w:tr w:rsidR="00A54138" w:rsidRPr="001B3A4A" w14:paraId="352E9ADB" w14:textId="77777777" w:rsidTr="002800A0">
        <w:trPr>
          <w:trHeight w:val="840"/>
        </w:trPr>
        <w:tc>
          <w:tcPr>
            <w:tcW w:w="1860" w:type="dxa"/>
            <w:tcBorders>
              <w:top w:val="single" w:sz="6" w:space="0" w:color="000000"/>
              <w:left w:val="single" w:sz="6" w:space="0" w:color="000000"/>
              <w:bottom w:val="single" w:sz="6" w:space="0" w:color="000000"/>
              <w:right w:val="single" w:sz="6" w:space="0" w:color="FFFFFF"/>
            </w:tcBorders>
            <w:shd w:val="clear" w:color="auto" w:fill="000000"/>
            <w:vAlign w:val="center"/>
            <w:hideMark/>
          </w:tcPr>
          <w:p w14:paraId="7B4C7056" w14:textId="77777777" w:rsidR="00A54138" w:rsidRPr="001B3A4A" w:rsidRDefault="00A54138" w:rsidP="002800A0">
            <w:pPr>
              <w:jc w:val="center"/>
              <w:textAlignment w:val="baseline"/>
              <w:rPr>
                <w:rFonts w:ascii="Times New Roman" w:eastAsia="Times New Roman" w:hAnsi="Times New Roman"/>
                <w:sz w:val="24"/>
                <w:lang w:val="fr-CA" w:eastAsia="fr-CA"/>
              </w:rPr>
            </w:pPr>
            <w:r w:rsidRPr="001B3A4A">
              <w:rPr>
                <w:rFonts w:ascii="Calibri" w:eastAsia="Times New Roman" w:hAnsi="Calibri"/>
                <w:b/>
                <w:bCs/>
                <w:color w:val="FFFFFF"/>
                <w:sz w:val="48"/>
                <w:szCs w:val="48"/>
                <w:lang w:val="fr-CA" w:eastAsia="fr-CA"/>
              </w:rPr>
              <w:t>B</w:t>
            </w:r>
            <w:r w:rsidRPr="001B3A4A">
              <w:rPr>
                <w:rFonts w:ascii="Calibri" w:eastAsia="Times New Roman" w:hAnsi="Calibri"/>
                <w:b/>
                <w:bCs/>
                <w:color w:val="FFFFFF"/>
                <w:sz w:val="48"/>
                <w:szCs w:val="48"/>
                <w:lang w:val="en-US" w:eastAsia="fr-CA"/>
              </w:rPr>
              <w:t>​</w:t>
            </w:r>
            <w:r w:rsidRPr="001B3A4A">
              <w:rPr>
                <w:rFonts w:ascii="Calibri" w:eastAsia="Times New Roman" w:hAnsi="Calibri"/>
                <w:sz w:val="48"/>
                <w:szCs w:val="48"/>
                <w:lang w:val="fr-CA" w:eastAsia="fr-CA"/>
              </w:rPr>
              <w:t> </w:t>
            </w:r>
          </w:p>
        </w:tc>
        <w:tc>
          <w:tcPr>
            <w:tcW w:w="1860" w:type="dxa"/>
            <w:tcBorders>
              <w:top w:val="single" w:sz="6" w:space="0" w:color="000000"/>
              <w:left w:val="single" w:sz="6" w:space="0" w:color="FFFFFF"/>
              <w:bottom w:val="single" w:sz="6" w:space="0" w:color="000000"/>
              <w:right w:val="single" w:sz="6" w:space="0" w:color="FFFFFF"/>
            </w:tcBorders>
            <w:shd w:val="clear" w:color="auto" w:fill="000000"/>
            <w:vAlign w:val="center"/>
            <w:hideMark/>
          </w:tcPr>
          <w:p w14:paraId="3E7E92C5" w14:textId="77777777" w:rsidR="00A54138" w:rsidRPr="001B3A4A" w:rsidRDefault="00A54138" w:rsidP="002800A0">
            <w:pPr>
              <w:jc w:val="center"/>
              <w:textAlignment w:val="baseline"/>
              <w:rPr>
                <w:rFonts w:ascii="Times New Roman" w:eastAsia="Times New Roman" w:hAnsi="Times New Roman"/>
                <w:sz w:val="24"/>
                <w:lang w:val="fr-CA" w:eastAsia="fr-CA"/>
              </w:rPr>
            </w:pPr>
            <w:r w:rsidRPr="001B3A4A">
              <w:rPr>
                <w:rFonts w:ascii="Calibri" w:eastAsia="Times New Roman" w:hAnsi="Calibri"/>
                <w:b/>
                <w:bCs/>
                <w:color w:val="FFFFFF"/>
                <w:sz w:val="48"/>
                <w:szCs w:val="48"/>
                <w:lang w:val="fr-CA" w:eastAsia="fr-CA"/>
              </w:rPr>
              <w:t>I</w:t>
            </w:r>
            <w:r w:rsidRPr="001B3A4A">
              <w:rPr>
                <w:rFonts w:ascii="Calibri" w:eastAsia="Times New Roman" w:hAnsi="Calibri"/>
                <w:b/>
                <w:bCs/>
                <w:color w:val="FFFFFF"/>
                <w:sz w:val="48"/>
                <w:szCs w:val="48"/>
                <w:lang w:val="en-US" w:eastAsia="fr-CA"/>
              </w:rPr>
              <w:t>​</w:t>
            </w:r>
            <w:r w:rsidRPr="001B3A4A">
              <w:rPr>
                <w:rFonts w:ascii="Calibri" w:eastAsia="Times New Roman" w:hAnsi="Calibri"/>
                <w:sz w:val="48"/>
                <w:szCs w:val="48"/>
                <w:lang w:val="fr-CA" w:eastAsia="fr-CA"/>
              </w:rPr>
              <w:t> </w:t>
            </w:r>
          </w:p>
        </w:tc>
        <w:tc>
          <w:tcPr>
            <w:tcW w:w="1860" w:type="dxa"/>
            <w:tcBorders>
              <w:top w:val="single" w:sz="6" w:space="0" w:color="000000"/>
              <w:left w:val="single" w:sz="6" w:space="0" w:color="FFFFFF"/>
              <w:bottom w:val="single" w:sz="6" w:space="0" w:color="000000"/>
              <w:right w:val="single" w:sz="6" w:space="0" w:color="FFFFFF"/>
            </w:tcBorders>
            <w:shd w:val="clear" w:color="auto" w:fill="000000"/>
            <w:vAlign w:val="center"/>
            <w:hideMark/>
          </w:tcPr>
          <w:p w14:paraId="18D16F67" w14:textId="77777777" w:rsidR="00A54138" w:rsidRPr="001B3A4A" w:rsidRDefault="00A54138" w:rsidP="002800A0">
            <w:pPr>
              <w:jc w:val="center"/>
              <w:textAlignment w:val="baseline"/>
              <w:rPr>
                <w:rFonts w:ascii="Times New Roman" w:eastAsia="Times New Roman" w:hAnsi="Times New Roman"/>
                <w:sz w:val="24"/>
                <w:lang w:val="fr-CA" w:eastAsia="fr-CA"/>
              </w:rPr>
            </w:pPr>
            <w:r w:rsidRPr="001B3A4A">
              <w:rPr>
                <w:rFonts w:ascii="Calibri" w:eastAsia="Times New Roman" w:hAnsi="Calibri"/>
                <w:b/>
                <w:bCs/>
                <w:color w:val="FFFFFF"/>
                <w:sz w:val="48"/>
                <w:szCs w:val="48"/>
                <w:lang w:val="fr-CA" w:eastAsia="fr-CA"/>
              </w:rPr>
              <w:t>N</w:t>
            </w:r>
            <w:r w:rsidRPr="001B3A4A">
              <w:rPr>
                <w:rFonts w:ascii="Calibri" w:eastAsia="Times New Roman" w:hAnsi="Calibri"/>
                <w:b/>
                <w:bCs/>
                <w:color w:val="FFFFFF"/>
                <w:sz w:val="48"/>
                <w:szCs w:val="48"/>
                <w:lang w:val="en-US" w:eastAsia="fr-CA"/>
              </w:rPr>
              <w:t>​</w:t>
            </w:r>
            <w:r w:rsidRPr="001B3A4A">
              <w:rPr>
                <w:rFonts w:ascii="Calibri" w:eastAsia="Times New Roman" w:hAnsi="Calibri"/>
                <w:sz w:val="48"/>
                <w:szCs w:val="48"/>
                <w:lang w:val="fr-CA" w:eastAsia="fr-CA"/>
              </w:rPr>
              <w:t> </w:t>
            </w:r>
          </w:p>
        </w:tc>
        <w:tc>
          <w:tcPr>
            <w:tcW w:w="1860" w:type="dxa"/>
            <w:tcBorders>
              <w:top w:val="single" w:sz="6" w:space="0" w:color="000000"/>
              <w:left w:val="single" w:sz="6" w:space="0" w:color="FFFFFF"/>
              <w:bottom w:val="single" w:sz="6" w:space="0" w:color="000000"/>
              <w:right w:val="single" w:sz="6" w:space="0" w:color="FFFFFF"/>
            </w:tcBorders>
            <w:shd w:val="clear" w:color="auto" w:fill="000000"/>
            <w:vAlign w:val="center"/>
            <w:hideMark/>
          </w:tcPr>
          <w:p w14:paraId="35AB821C" w14:textId="77777777" w:rsidR="00A54138" w:rsidRPr="001B3A4A" w:rsidRDefault="00A54138" w:rsidP="002800A0">
            <w:pPr>
              <w:jc w:val="center"/>
              <w:textAlignment w:val="baseline"/>
              <w:rPr>
                <w:rFonts w:ascii="Times New Roman" w:eastAsia="Times New Roman" w:hAnsi="Times New Roman"/>
                <w:sz w:val="24"/>
                <w:lang w:val="fr-CA" w:eastAsia="fr-CA"/>
              </w:rPr>
            </w:pPr>
            <w:r w:rsidRPr="001B3A4A">
              <w:rPr>
                <w:rFonts w:ascii="Calibri" w:eastAsia="Times New Roman" w:hAnsi="Calibri"/>
                <w:b/>
                <w:bCs/>
                <w:color w:val="FFFFFF"/>
                <w:sz w:val="48"/>
                <w:szCs w:val="48"/>
                <w:lang w:val="fr-CA" w:eastAsia="fr-CA"/>
              </w:rPr>
              <w:t>G</w:t>
            </w:r>
            <w:r w:rsidRPr="001B3A4A">
              <w:rPr>
                <w:rFonts w:ascii="Calibri" w:eastAsia="Times New Roman" w:hAnsi="Calibri"/>
                <w:b/>
                <w:bCs/>
                <w:color w:val="FFFFFF"/>
                <w:sz w:val="48"/>
                <w:szCs w:val="48"/>
                <w:lang w:val="en-US" w:eastAsia="fr-CA"/>
              </w:rPr>
              <w:t>​</w:t>
            </w:r>
            <w:r w:rsidRPr="001B3A4A">
              <w:rPr>
                <w:rFonts w:ascii="Calibri" w:eastAsia="Times New Roman" w:hAnsi="Calibri"/>
                <w:sz w:val="48"/>
                <w:szCs w:val="48"/>
                <w:lang w:val="fr-CA" w:eastAsia="fr-CA"/>
              </w:rPr>
              <w:t> </w:t>
            </w:r>
          </w:p>
        </w:tc>
        <w:tc>
          <w:tcPr>
            <w:tcW w:w="1860" w:type="dxa"/>
            <w:tcBorders>
              <w:top w:val="single" w:sz="6" w:space="0" w:color="000000"/>
              <w:left w:val="single" w:sz="6" w:space="0" w:color="FFFFFF"/>
              <w:bottom w:val="single" w:sz="6" w:space="0" w:color="000000"/>
              <w:right w:val="single" w:sz="6" w:space="0" w:color="000000"/>
            </w:tcBorders>
            <w:shd w:val="clear" w:color="auto" w:fill="000000"/>
            <w:vAlign w:val="center"/>
            <w:hideMark/>
          </w:tcPr>
          <w:p w14:paraId="0FAB2EC9" w14:textId="77777777" w:rsidR="00A54138" w:rsidRPr="001B3A4A" w:rsidRDefault="00A54138" w:rsidP="002800A0">
            <w:pPr>
              <w:jc w:val="center"/>
              <w:textAlignment w:val="baseline"/>
              <w:rPr>
                <w:rFonts w:ascii="Times New Roman" w:eastAsia="Times New Roman" w:hAnsi="Times New Roman"/>
                <w:sz w:val="24"/>
                <w:lang w:val="fr-CA" w:eastAsia="fr-CA"/>
              </w:rPr>
            </w:pPr>
            <w:r w:rsidRPr="001B3A4A">
              <w:rPr>
                <w:rFonts w:ascii="Calibri" w:eastAsia="Times New Roman" w:hAnsi="Calibri"/>
                <w:b/>
                <w:bCs/>
                <w:color w:val="FFFFFF"/>
                <w:sz w:val="48"/>
                <w:szCs w:val="48"/>
                <w:lang w:val="fr-CA" w:eastAsia="fr-CA"/>
              </w:rPr>
              <w:t>O</w:t>
            </w:r>
            <w:r w:rsidRPr="001B3A4A">
              <w:rPr>
                <w:rFonts w:ascii="Calibri" w:eastAsia="Times New Roman" w:hAnsi="Calibri"/>
                <w:b/>
                <w:bCs/>
                <w:color w:val="FFFFFF"/>
                <w:sz w:val="48"/>
                <w:szCs w:val="48"/>
                <w:lang w:val="en-US" w:eastAsia="fr-CA"/>
              </w:rPr>
              <w:t>​</w:t>
            </w:r>
            <w:r w:rsidRPr="001B3A4A">
              <w:rPr>
                <w:rFonts w:ascii="Calibri" w:eastAsia="Times New Roman" w:hAnsi="Calibri"/>
                <w:sz w:val="48"/>
                <w:szCs w:val="48"/>
                <w:lang w:val="fr-CA" w:eastAsia="fr-CA"/>
              </w:rPr>
              <w:t> </w:t>
            </w:r>
          </w:p>
        </w:tc>
      </w:tr>
      <w:tr w:rsidR="00A54138" w:rsidRPr="001B3A4A" w14:paraId="151C727E" w14:textId="77777777" w:rsidTr="002800A0">
        <w:trPr>
          <w:trHeight w:val="1251"/>
        </w:trPr>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7F7821F" w14:textId="77777777" w:rsidR="00A54138" w:rsidRPr="001B3A4A" w:rsidRDefault="00A54138" w:rsidP="002800A0">
            <w:pPr>
              <w:jc w:val="center"/>
              <w:textAlignment w:val="baseline"/>
              <w:rPr>
                <w:rFonts w:ascii="Times New Roman" w:eastAsia="Times New Roman" w:hAnsi="Times New Roman"/>
                <w:sz w:val="24"/>
                <w:lang w:val="fr-CA" w:eastAsia="fr-CA"/>
              </w:rPr>
            </w:pPr>
          </w:p>
        </w:tc>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D47D2CD" w14:textId="77777777" w:rsidR="00A54138" w:rsidRPr="001B3A4A" w:rsidRDefault="00A54138" w:rsidP="002800A0">
            <w:pPr>
              <w:jc w:val="center"/>
              <w:textAlignment w:val="baseline"/>
              <w:rPr>
                <w:rFonts w:ascii="Times New Roman" w:eastAsia="Times New Roman" w:hAnsi="Times New Roman"/>
                <w:sz w:val="24"/>
                <w:lang w:val="fr-CA" w:eastAsia="fr-CA"/>
              </w:rPr>
            </w:pPr>
          </w:p>
        </w:tc>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76EDFC2" w14:textId="77777777" w:rsidR="00A54138" w:rsidRPr="001B3A4A" w:rsidRDefault="00A54138" w:rsidP="002800A0">
            <w:pPr>
              <w:jc w:val="center"/>
              <w:textAlignment w:val="baseline"/>
              <w:rPr>
                <w:rFonts w:ascii="Times New Roman" w:eastAsia="Times New Roman" w:hAnsi="Times New Roman"/>
                <w:sz w:val="24"/>
                <w:lang w:val="fr-CA" w:eastAsia="fr-CA"/>
              </w:rPr>
            </w:pPr>
          </w:p>
        </w:tc>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38AF4C9" w14:textId="77777777" w:rsidR="00A54138" w:rsidRPr="001B3A4A" w:rsidRDefault="00A54138" w:rsidP="002800A0">
            <w:pPr>
              <w:jc w:val="center"/>
              <w:textAlignment w:val="baseline"/>
              <w:rPr>
                <w:rFonts w:ascii="Times New Roman" w:eastAsia="Times New Roman" w:hAnsi="Times New Roman"/>
                <w:sz w:val="24"/>
                <w:lang w:val="fr-CA" w:eastAsia="fr-CA"/>
              </w:rPr>
            </w:pPr>
          </w:p>
        </w:tc>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4DD9EA9" w14:textId="77777777" w:rsidR="00A54138" w:rsidRPr="001B3A4A" w:rsidRDefault="00A54138" w:rsidP="002800A0">
            <w:pPr>
              <w:jc w:val="center"/>
              <w:textAlignment w:val="baseline"/>
              <w:rPr>
                <w:rFonts w:ascii="Times New Roman" w:eastAsia="Times New Roman" w:hAnsi="Times New Roman"/>
                <w:sz w:val="24"/>
                <w:lang w:val="fr-CA" w:eastAsia="fr-CA"/>
              </w:rPr>
            </w:pPr>
          </w:p>
        </w:tc>
      </w:tr>
      <w:tr w:rsidR="00A54138" w:rsidRPr="001B3A4A" w14:paraId="26FE259C" w14:textId="77777777" w:rsidTr="002800A0">
        <w:trPr>
          <w:trHeight w:val="1251"/>
        </w:trPr>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F610EFB" w14:textId="77777777" w:rsidR="00A54138" w:rsidRPr="001B3A4A" w:rsidRDefault="00A54138" w:rsidP="002800A0">
            <w:pPr>
              <w:jc w:val="center"/>
              <w:textAlignment w:val="baseline"/>
              <w:rPr>
                <w:rFonts w:ascii="Times New Roman" w:eastAsia="Times New Roman" w:hAnsi="Times New Roman"/>
                <w:sz w:val="24"/>
                <w:lang w:val="fr-CA" w:eastAsia="fr-CA"/>
              </w:rPr>
            </w:pPr>
          </w:p>
        </w:tc>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988B0C3" w14:textId="77777777" w:rsidR="00A54138" w:rsidRPr="001B3A4A" w:rsidRDefault="00A54138" w:rsidP="002800A0">
            <w:pPr>
              <w:jc w:val="center"/>
              <w:textAlignment w:val="baseline"/>
              <w:rPr>
                <w:rFonts w:ascii="Times New Roman" w:eastAsia="Times New Roman" w:hAnsi="Times New Roman"/>
                <w:sz w:val="24"/>
                <w:lang w:val="fr-CA" w:eastAsia="fr-CA"/>
              </w:rPr>
            </w:pPr>
          </w:p>
        </w:tc>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BF2132A" w14:textId="77777777" w:rsidR="00A54138" w:rsidRPr="001B3A4A" w:rsidRDefault="00A54138" w:rsidP="002800A0">
            <w:pPr>
              <w:jc w:val="center"/>
              <w:textAlignment w:val="baseline"/>
              <w:rPr>
                <w:rFonts w:ascii="Times New Roman" w:eastAsia="Times New Roman" w:hAnsi="Times New Roman"/>
                <w:sz w:val="24"/>
                <w:lang w:val="fr-CA" w:eastAsia="fr-CA"/>
              </w:rPr>
            </w:pPr>
          </w:p>
        </w:tc>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0D6026F" w14:textId="77777777" w:rsidR="00A54138" w:rsidRPr="001B3A4A" w:rsidRDefault="00A54138" w:rsidP="002800A0">
            <w:pPr>
              <w:jc w:val="center"/>
              <w:textAlignment w:val="baseline"/>
              <w:rPr>
                <w:rFonts w:ascii="Times New Roman" w:eastAsia="Times New Roman" w:hAnsi="Times New Roman"/>
                <w:sz w:val="24"/>
                <w:lang w:val="fr-CA" w:eastAsia="fr-CA"/>
              </w:rPr>
            </w:pPr>
          </w:p>
        </w:tc>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D281D70" w14:textId="77777777" w:rsidR="00A54138" w:rsidRPr="001B3A4A" w:rsidRDefault="00A54138" w:rsidP="002800A0">
            <w:pPr>
              <w:jc w:val="center"/>
              <w:textAlignment w:val="baseline"/>
              <w:rPr>
                <w:rFonts w:ascii="Times New Roman" w:eastAsia="Times New Roman" w:hAnsi="Times New Roman"/>
                <w:sz w:val="24"/>
                <w:lang w:val="fr-CA" w:eastAsia="fr-CA"/>
              </w:rPr>
            </w:pPr>
          </w:p>
        </w:tc>
      </w:tr>
      <w:tr w:rsidR="00A54138" w:rsidRPr="001B3A4A" w14:paraId="3A574CA2" w14:textId="77777777" w:rsidTr="002800A0">
        <w:trPr>
          <w:trHeight w:val="1251"/>
        </w:trPr>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EF595EE" w14:textId="77777777" w:rsidR="00A54138" w:rsidRPr="001B3A4A" w:rsidRDefault="00A54138" w:rsidP="002800A0">
            <w:pPr>
              <w:jc w:val="center"/>
              <w:textAlignment w:val="baseline"/>
              <w:rPr>
                <w:rFonts w:ascii="Times New Roman" w:eastAsia="Times New Roman" w:hAnsi="Times New Roman"/>
                <w:sz w:val="24"/>
                <w:lang w:val="fr-CA" w:eastAsia="fr-CA"/>
              </w:rPr>
            </w:pPr>
          </w:p>
        </w:tc>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E85B782" w14:textId="77777777" w:rsidR="00A54138" w:rsidRPr="001B3A4A" w:rsidRDefault="00A54138" w:rsidP="002800A0">
            <w:pPr>
              <w:jc w:val="center"/>
              <w:textAlignment w:val="baseline"/>
              <w:rPr>
                <w:rFonts w:ascii="Times New Roman" w:eastAsia="Times New Roman" w:hAnsi="Times New Roman"/>
                <w:sz w:val="24"/>
                <w:lang w:val="fr-CA" w:eastAsia="fr-CA"/>
              </w:rPr>
            </w:pPr>
          </w:p>
        </w:tc>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ADDCD5E" w14:textId="77777777" w:rsidR="00A54138" w:rsidRPr="001B3A4A" w:rsidRDefault="00A54138" w:rsidP="002800A0">
            <w:pPr>
              <w:jc w:val="center"/>
              <w:textAlignment w:val="baseline"/>
              <w:rPr>
                <w:rFonts w:ascii="Times New Roman" w:eastAsia="Times New Roman" w:hAnsi="Times New Roman"/>
                <w:sz w:val="24"/>
                <w:lang w:val="fr-CA" w:eastAsia="fr-CA"/>
              </w:rPr>
            </w:pPr>
          </w:p>
        </w:tc>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A1C7282" w14:textId="77777777" w:rsidR="00A54138" w:rsidRPr="001B3A4A" w:rsidRDefault="00A54138" w:rsidP="002800A0">
            <w:pPr>
              <w:jc w:val="center"/>
              <w:textAlignment w:val="baseline"/>
              <w:rPr>
                <w:rFonts w:ascii="Times New Roman" w:eastAsia="Times New Roman" w:hAnsi="Times New Roman"/>
                <w:sz w:val="24"/>
                <w:lang w:val="fr-CA" w:eastAsia="fr-CA"/>
              </w:rPr>
            </w:pPr>
          </w:p>
        </w:tc>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0619329" w14:textId="77777777" w:rsidR="00A54138" w:rsidRPr="001B3A4A" w:rsidRDefault="00A54138" w:rsidP="002800A0">
            <w:pPr>
              <w:jc w:val="center"/>
              <w:textAlignment w:val="baseline"/>
              <w:rPr>
                <w:rFonts w:ascii="Times New Roman" w:eastAsia="Times New Roman" w:hAnsi="Times New Roman"/>
                <w:sz w:val="24"/>
                <w:lang w:val="fr-CA" w:eastAsia="fr-CA"/>
              </w:rPr>
            </w:pPr>
          </w:p>
        </w:tc>
      </w:tr>
      <w:tr w:rsidR="00A54138" w:rsidRPr="001B3A4A" w14:paraId="62713499" w14:textId="77777777" w:rsidTr="002800A0">
        <w:trPr>
          <w:trHeight w:val="1251"/>
        </w:trPr>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223BA4B" w14:textId="77777777" w:rsidR="00A54138" w:rsidRPr="001B3A4A" w:rsidRDefault="00A54138" w:rsidP="002800A0">
            <w:pPr>
              <w:jc w:val="center"/>
              <w:textAlignment w:val="baseline"/>
              <w:rPr>
                <w:rFonts w:ascii="Times New Roman" w:eastAsia="Times New Roman" w:hAnsi="Times New Roman"/>
                <w:sz w:val="24"/>
                <w:lang w:val="fr-CA" w:eastAsia="fr-CA"/>
              </w:rPr>
            </w:pPr>
          </w:p>
        </w:tc>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FAEB67F" w14:textId="77777777" w:rsidR="00A54138" w:rsidRPr="001B3A4A" w:rsidRDefault="00A54138" w:rsidP="002800A0">
            <w:pPr>
              <w:jc w:val="center"/>
              <w:textAlignment w:val="baseline"/>
              <w:rPr>
                <w:rFonts w:ascii="Times New Roman" w:eastAsia="Times New Roman" w:hAnsi="Times New Roman"/>
                <w:sz w:val="24"/>
                <w:lang w:val="fr-CA" w:eastAsia="fr-CA"/>
              </w:rPr>
            </w:pPr>
          </w:p>
        </w:tc>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C9C0B84" w14:textId="77777777" w:rsidR="00A54138" w:rsidRPr="001B3A4A" w:rsidRDefault="00A54138" w:rsidP="002800A0">
            <w:pPr>
              <w:jc w:val="center"/>
              <w:textAlignment w:val="baseline"/>
              <w:rPr>
                <w:rFonts w:ascii="Times New Roman" w:eastAsia="Times New Roman" w:hAnsi="Times New Roman"/>
                <w:sz w:val="24"/>
                <w:lang w:val="fr-CA" w:eastAsia="fr-CA"/>
              </w:rPr>
            </w:pPr>
          </w:p>
        </w:tc>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97297A7" w14:textId="77777777" w:rsidR="00A54138" w:rsidRPr="001B3A4A" w:rsidRDefault="00A54138" w:rsidP="002800A0">
            <w:pPr>
              <w:jc w:val="center"/>
              <w:textAlignment w:val="baseline"/>
              <w:rPr>
                <w:rFonts w:ascii="Times New Roman" w:eastAsia="Times New Roman" w:hAnsi="Times New Roman"/>
                <w:sz w:val="24"/>
                <w:lang w:val="fr-CA" w:eastAsia="fr-CA"/>
              </w:rPr>
            </w:pPr>
          </w:p>
        </w:tc>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C30AD32" w14:textId="77777777" w:rsidR="00A54138" w:rsidRPr="001B3A4A" w:rsidRDefault="00A54138" w:rsidP="002800A0">
            <w:pPr>
              <w:jc w:val="center"/>
              <w:textAlignment w:val="baseline"/>
              <w:rPr>
                <w:rFonts w:ascii="Times New Roman" w:eastAsia="Times New Roman" w:hAnsi="Times New Roman"/>
                <w:sz w:val="24"/>
                <w:lang w:val="fr-CA" w:eastAsia="fr-CA"/>
              </w:rPr>
            </w:pPr>
          </w:p>
        </w:tc>
      </w:tr>
      <w:tr w:rsidR="00A54138" w:rsidRPr="001B3A4A" w14:paraId="161AA8C3" w14:textId="77777777" w:rsidTr="002800A0">
        <w:trPr>
          <w:trHeight w:val="1251"/>
        </w:trPr>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BFBBED4" w14:textId="77777777" w:rsidR="00A54138" w:rsidRPr="001B3A4A" w:rsidRDefault="00A54138" w:rsidP="002800A0">
            <w:pPr>
              <w:jc w:val="center"/>
              <w:textAlignment w:val="baseline"/>
              <w:rPr>
                <w:rFonts w:ascii="Times New Roman" w:eastAsia="Times New Roman" w:hAnsi="Times New Roman"/>
                <w:sz w:val="24"/>
                <w:lang w:val="fr-CA" w:eastAsia="fr-CA"/>
              </w:rPr>
            </w:pPr>
          </w:p>
        </w:tc>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3D49E68" w14:textId="77777777" w:rsidR="00A54138" w:rsidRPr="001B3A4A" w:rsidRDefault="00A54138" w:rsidP="002800A0">
            <w:pPr>
              <w:jc w:val="center"/>
              <w:textAlignment w:val="baseline"/>
              <w:rPr>
                <w:rFonts w:ascii="Times New Roman" w:eastAsia="Times New Roman" w:hAnsi="Times New Roman"/>
                <w:sz w:val="24"/>
                <w:lang w:val="fr-CA" w:eastAsia="fr-CA"/>
              </w:rPr>
            </w:pPr>
          </w:p>
        </w:tc>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ECE025A" w14:textId="77777777" w:rsidR="00A54138" w:rsidRPr="001B3A4A" w:rsidRDefault="00A54138" w:rsidP="002800A0">
            <w:pPr>
              <w:jc w:val="center"/>
              <w:textAlignment w:val="baseline"/>
              <w:rPr>
                <w:rFonts w:ascii="Times New Roman" w:eastAsia="Times New Roman" w:hAnsi="Times New Roman"/>
                <w:sz w:val="24"/>
                <w:lang w:val="fr-CA" w:eastAsia="fr-CA"/>
              </w:rPr>
            </w:pPr>
          </w:p>
        </w:tc>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03D193B" w14:textId="77777777" w:rsidR="00A54138" w:rsidRPr="001B3A4A" w:rsidRDefault="00A54138" w:rsidP="002800A0">
            <w:pPr>
              <w:jc w:val="center"/>
              <w:textAlignment w:val="baseline"/>
              <w:rPr>
                <w:rFonts w:ascii="Times New Roman" w:eastAsia="Times New Roman" w:hAnsi="Times New Roman"/>
                <w:sz w:val="24"/>
                <w:lang w:val="fr-CA" w:eastAsia="fr-CA"/>
              </w:rPr>
            </w:pPr>
          </w:p>
        </w:tc>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2FD9A71" w14:textId="77777777" w:rsidR="00A54138" w:rsidRPr="001B3A4A" w:rsidRDefault="00A54138" w:rsidP="002800A0">
            <w:pPr>
              <w:jc w:val="center"/>
              <w:textAlignment w:val="baseline"/>
              <w:rPr>
                <w:rFonts w:ascii="Times New Roman" w:eastAsia="Times New Roman" w:hAnsi="Times New Roman"/>
                <w:sz w:val="24"/>
                <w:lang w:val="fr-CA" w:eastAsia="fr-CA"/>
              </w:rPr>
            </w:pPr>
          </w:p>
        </w:tc>
      </w:tr>
      <w:tr w:rsidR="00A54138" w:rsidRPr="001B3A4A" w14:paraId="3F0B742E" w14:textId="77777777" w:rsidTr="002800A0">
        <w:trPr>
          <w:trHeight w:val="1860"/>
        </w:trPr>
        <w:tc>
          <w:tcPr>
            <w:tcW w:w="930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14:paraId="17C8FC30" w14:textId="77777777" w:rsidR="00A54138" w:rsidRPr="002F235F" w:rsidRDefault="00A54138" w:rsidP="002F235F">
            <w:pPr>
              <w:pStyle w:val="Consignesetmatriel-description"/>
              <w:numPr>
                <w:ilvl w:val="0"/>
                <w:numId w:val="30"/>
              </w:numPr>
              <w:spacing w:after="60"/>
              <w:ind w:left="357" w:right="0" w:hanging="357"/>
              <w:rPr>
                <w:lang w:val="fr-CA"/>
              </w:rPr>
            </w:pPr>
            <w:r w:rsidRPr="002F235F">
              <w:rPr>
                <w:lang w:val="fr-CA"/>
              </w:rPr>
              <w:t xml:space="preserve">Sur la carte de bingo, il n’y a pas de case « gratuite ».  </w:t>
            </w:r>
          </w:p>
          <w:p w14:paraId="147F6B85" w14:textId="77777777" w:rsidR="00A54138" w:rsidRPr="002F235F" w:rsidRDefault="00A54138" w:rsidP="002F235F">
            <w:pPr>
              <w:pStyle w:val="Consignesetmatriel-description"/>
              <w:numPr>
                <w:ilvl w:val="0"/>
                <w:numId w:val="30"/>
              </w:numPr>
              <w:spacing w:after="60"/>
              <w:ind w:left="357" w:right="0" w:hanging="357"/>
              <w:rPr>
                <w:lang w:val="fr-CA"/>
              </w:rPr>
            </w:pPr>
            <w:r w:rsidRPr="002F235F">
              <w:rPr>
                <w:lang w:val="fr-CA"/>
              </w:rPr>
              <w:t xml:space="preserve">À l’intérieur de chacune des cases, écris, de façon aléatoire, les lettres </w:t>
            </w:r>
            <w:proofErr w:type="gramStart"/>
            <w:r w:rsidRPr="002F235F">
              <w:rPr>
                <w:lang w:val="fr-CA"/>
              </w:rPr>
              <w:t>de A</w:t>
            </w:r>
            <w:proofErr w:type="gramEnd"/>
            <w:r w:rsidRPr="002F235F">
              <w:rPr>
                <w:lang w:val="fr-CA"/>
              </w:rPr>
              <w:t xml:space="preserve"> à Y.  </w:t>
            </w:r>
          </w:p>
          <w:p w14:paraId="774C9BFD" w14:textId="77777777" w:rsidR="00A54138" w:rsidRPr="002F235F" w:rsidRDefault="00A54138" w:rsidP="002F235F">
            <w:pPr>
              <w:pStyle w:val="Consignesetmatriel-description"/>
              <w:numPr>
                <w:ilvl w:val="0"/>
                <w:numId w:val="30"/>
              </w:numPr>
              <w:spacing w:after="60"/>
              <w:ind w:left="357" w:right="0" w:hanging="357"/>
              <w:rPr>
                <w:lang w:val="fr-CA"/>
              </w:rPr>
            </w:pPr>
            <w:r w:rsidRPr="002F235F">
              <w:rPr>
                <w:lang w:val="fr-CA"/>
              </w:rPr>
              <w:t xml:space="preserve">Demande à un adulte de piger au hasard une expression algébrique, de la lire et de te la montrer. </w:t>
            </w:r>
          </w:p>
          <w:p w14:paraId="51092E79" w14:textId="77777777" w:rsidR="00A54138" w:rsidRPr="002F235F" w:rsidRDefault="00A54138" w:rsidP="002F235F">
            <w:pPr>
              <w:pStyle w:val="Consignesetmatriel-description"/>
              <w:numPr>
                <w:ilvl w:val="0"/>
                <w:numId w:val="30"/>
              </w:numPr>
              <w:spacing w:after="60"/>
              <w:ind w:left="357" w:right="0" w:hanging="357"/>
              <w:rPr>
                <w:lang w:val="fr-CA"/>
              </w:rPr>
            </w:pPr>
            <w:r w:rsidRPr="002F235F">
              <w:rPr>
                <w:lang w:val="fr-CA"/>
              </w:rPr>
              <w:t xml:space="preserve">Tu dois effectuer les opérations et réduire l’expression algébrique.  </w:t>
            </w:r>
          </w:p>
          <w:p w14:paraId="6848B1A5" w14:textId="77777777" w:rsidR="00A54138" w:rsidRPr="002F235F" w:rsidRDefault="00A54138" w:rsidP="002F235F">
            <w:pPr>
              <w:pStyle w:val="Consignesetmatriel-description"/>
              <w:numPr>
                <w:ilvl w:val="0"/>
                <w:numId w:val="30"/>
              </w:numPr>
              <w:spacing w:after="60"/>
              <w:ind w:left="357" w:right="0" w:hanging="357"/>
              <w:rPr>
                <w:lang w:val="fr-CA"/>
              </w:rPr>
            </w:pPr>
            <w:r w:rsidRPr="002F235F">
              <w:rPr>
                <w:lang w:val="fr-CA"/>
              </w:rPr>
              <w:t xml:space="preserve">Lorsque tu as déterminé la réponse (l’expression équivalente), trouve la lettre qui lui correspond dans le tableau et encercle-la sur ta carte de bingo. </w:t>
            </w:r>
          </w:p>
          <w:p w14:paraId="47D3F10A" w14:textId="77777777" w:rsidR="00A54138" w:rsidRPr="002F235F" w:rsidRDefault="00A54138" w:rsidP="002F235F">
            <w:pPr>
              <w:pStyle w:val="Consignesetmatriel-description"/>
              <w:numPr>
                <w:ilvl w:val="0"/>
                <w:numId w:val="30"/>
              </w:numPr>
              <w:spacing w:after="60"/>
              <w:ind w:left="357" w:right="0" w:hanging="357"/>
              <w:rPr>
                <w:lang w:val="fr-CA"/>
              </w:rPr>
            </w:pPr>
            <w:r w:rsidRPr="002F235F">
              <w:rPr>
                <w:lang w:val="fr-CA"/>
              </w:rPr>
              <w:t xml:space="preserve">Le but de ce jeu est d’obtenir une ligne complète (verticale, horizontale ou diagonale).   </w:t>
            </w:r>
          </w:p>
          <w:p w14:paraId="28D2EE44" w14:textId="77777777" w:rsidR="00A54138" w:rsidRPr="00C344D2" w:rsidRDefault="00A54138" w:rsidP="002F235F">
            <w:pPr>
              <w:pStyle w:val="Consignesetmatriel-description"/>
              <w:numPr>
                <w:ilvl w:val="0"/>
                <w:numId w:val="30"/>
              </w:numPr>
              <w:spacing w:after="60"/>
              <w:ind w:left="357" w:right="0" w:hanging="357"/>
              <w:rPr>
                <w:sz w:val="24"/>
                <w:szCs w:val="28"/>
              </w:rPr>
            </w:pPr>
            <w:r w:rsidRPr="002F235F">
              <w:rPr>
                <w:lang w:val="fr-CA"/>
              </w:rPr>
              <w:t>Tu peux essayer d’obtenir plusieurs lignes complètes ou une carte pleine.  </w:t>
            </w:r>
            <w:r w:rsidRPr="00C344D2">
              <w:rPr>
                <w:sz w:val="24"/>
                <w:szCs w:val="28"/>
              </w:rPr>
              <w:t xml:space="preserve"> </w:t>
            </w:r>
          </w:p>
        </w:tc>
      </w:tr>
    </w:tbl>
    <w:p w14:paraId="3574DB82" w14:textId="77777777" w:rsidR="00A54138" w:rsidRDefault="00A54138" w:rsidP="00A54138">
      <w:pPr>
        <w:pStyle w:val="Crdit"/>
      </w:pPr>
    </w:p>
    <w:p w14:paraId="5F15D90D" w14:textId="77777777" w:rsidR="00A54138" w:rsidRDefault="00A54138" w:rsidP="00A54138">
      <w:pPr>
        <w:rPr>
          <w:color w:val="BFBFBF" w:themeColor="background1" w:themeShade="BF"/>
          <w:szCs w:val="20"/>
        </w:rPr>
      </w:pPr>
      <w:r>
        <w:br w:type="page"/>
      </w:r>
    </w:p>
    <w:p w14:paraId="6434A4DB" w14:textId="77777777" w:rsidR="00A54138" w:rsidRPr="00F0378E" w:rsidRDefault="00A54138" w:rsidP="00A54138">
      <w:pPr>
        <w:pStyle w:val="Titredelactivit"/>
        <w:spacing w:before="120" w:after="0"/>
        <w:rPr>
          <w:lang w:val="fr-CA"/>
        </w:rPr>
      </w:pPr>
      <w:bookmarkStart w:id="4" w:name="_Hlk36740543"/>
      <w:bookmarkStart w:id="5" w:name="_Toc36744328"/>
      <w:r w:rsidRPr="00136EC9">
        <w:rPr>
          <w:lang w:val="fr-CA"/>
        </w:rPr>
        <w:lastRenderedPageBreak/>
        <w:t>Annexe</w:t>
      </w:r>
      <w:bookmarkEnd w:id="4"/>
      <w:r>
        <w:rPr>
          <w:lang w:val="fr-CA"/>
        </w:rPr>
        <w:t xml:space="preserve"> – Expressions algébriques à découper</w:t>
      </w:r>
      <w:bookmarkEnd w:id="5"/>
    </w:p>
    <w:p w14:paraId="52A55D4B" w14:textId="47F5142F" w:rsidR="00A54138" w:rsidRPr="00CA4667" w:rsidRDefault="00CA4667" w:rsidP="00CA4667">
      <w:pPr>
        <w:jc w:val="center"/>
        <w:rPr>
          <w:lang w:val="fr-CA"/>
        </w:rPr>
      </w:pPr>
      <w:r>
        <w:rPr>
          <w:noProof/>
          <w:lang w:val="fr-CA" w:eastAsia="fr-CA"/>
        </w:rPr>
        <w:drawing>
          <wp:inline distT="0" distB="0" distL="0" distR="0" wp14:anchorId="201435A7" wp14:editId="4CCAABD5">
            <wp:extent cx="6097175" cy="6555179"/>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115798" cy="6575201"/>
                    </a:xfrm>
                    <a:prstGeom prst="rect">
                      <a:avLst/>
                    </a:prstGeom>
                  </pic:spPr>
                </pic:pic>
              </a:graphicData>
            </a:graphic>
          </wp:inline>
        </w:drawing>
      </w:r>
    </w:p>
    <w:p w14:paraId="2CF8EA21" w14:textId="77777777" w:rsidR="00A54138" w:rsidRDefault="00A54138" w:rsidP="00A54138">
      <w:r>
        <w:br w:type="page"/>
      </w:r>
    </w:p>
    <w:p w14:paraId="643AAC55" w14:textId="77777777" w:rsidR="00A54138" w:rsidRPr="00F0378E" w:rsidRDefault="00A54138" w:rsidP="00A54138">
      <w:pPr>
        <w:pStyle w:val="Titredelactivit"/>
        <w:spacing w:before="120" w:after="0"/>
        <w:rPr>
          <w:lang w:val="fr-CA"/>
        </w:rPr>
      </w:pPr>
      <w:bookmarkStart w:id="6" w:name="_Toc36744329"/>
      <w:r w:rsidRPr="00136EC9">
        <w:rPr>
          <w:lang w:val="fr-CA"/>
        </w:rPr>
        <w:lastRenderedPageBreak/>
        <w:t>Annexe</w:t>
      </w:r>
      <w:r>
        <w:rPr>
          <w:lang w:val="fr-CA"/>
        </w:rPr>
        <w:t xml:space="preserve"> – Lettres associées aux expressions algébriques</w:t>
      </w:r>
      <w:bookmarkEnd w:id="6"/>
    </w:p>
    <w:p w14:paraId="39F2297F" w14:textId="43E86A73" w:rsidR="00A54138" w:rsidRDefault="00C22FB1" w:rsidP="00A54138">
      <w:r>
        <w:rPr>
          <w:noProof/>
          <w:lang w:val="fr-CA" w:eastAsia="fr-CA"/>
        </w:rPr>
        <w:drawing>
          <wp:inline distT="0" distB="0" distL="0" distR="0" wp14:anchorId="4648A3D4" wp14:editId="5EC6D0B4">
            <wp:extent cx="5985164" cy="7034695"/>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004859" cy="7057844"/>
                    </a:xfrm>
                    <a:prstGeom prst="rect">
                      <a:avLst/>
                    </a:prstGeom>
                  </pic:spPr>
                </pic:pic>
              </a:graphicData>
            </a:graphic>
          </wp:inline>
        </w:drawing>
      </w:r>
    </w:p>
    <w:p w14:paraId="1A2EC734" w14:textId="087AAA1C" w:rsidR="00A54138" w:rsidRPr="00BD25F1" w:rsidRDefault="00A54138" w:rsidP="00A54138">
      <w:pPr>
        <w:pStyle w:val="Titredelactivit"/>
        <w:spacing w:before="120" w:after="0"/>
        <w:rPr>
          <w:b w:val="0"/>
          <w:sz w:val="28"/>
          <w:szCs w:val="24"/>
        </w:rPr>
      </w:pPr>
      <w:bookmarkStart w:id="7" w:name="_Toc36744330"/>
      <w:r>
        <w:rPr>
          <w:lang w:val="fr-CA"/>
        </w:rPr>
        <w:lastRenderedPageBreak/>
        <w:t xml:space="preserve">Annexe - </w:t>
      </w:r>
      <w:r w:rsidRPr="00111905">
        <w:rPr>
          <w:lang w:val="fr-CA"/>
        </w:rPr>
        <w:t>Les expressions algébriques et le solutionnaire</w:t>
      </w:r>
      <w:bookmarkEnd w:id="7"/>
    </w:p>
    <w:p w14:paraId="78E502CF" w14:textId="56C53478" w:rsidR="00A54138" w:rsidRDefault="006D6DD6" w:rsidP="00A54138">
      <w:r>
        <w:rPr>
          <w:noProof/>
          <w:lang w:val="fr-CA" w:eastAsia="fr-CA"/>
        </w:rPr>
        <w:drawing>
          <wp:inline distT="0" distB="0" distL="0" distR="0" wp14:anchorId="667AB8C2" wp14:editId="785CE77E">
            <wp:extent cx="5795159" cy="7046223"/>
            <wp:effectExtent l="0" t="0" r="0" b="254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809427" cy="7063572"/>
                    </a:xfrm>
                    <a:prstGeom prst="rect">
                      <a:avLst/>
                    </a:prstGeom>
                  </pic:spPr>
                </pic:pic>
              </a:graphicData>
            </a:graphic>
          </wp:inline>
        </w:drawing>
      </w:r>
    </w:p>
    <w:p w14:paraId="4AFD1178" w14:textId="77777777" w:rsidR="00B757BD" w:rsidRDefault="00B757BD" w:rsidP="009C60C3">
      <w:pPr>
        <w:sectPr w:rsidR="00B757BD" w:rsidSect="006F3382">
          <w:headerReference w:type="default" r:id="rId29"/>
          <w:pgSz w:w="12240" w:h="15840"/>
          <w:pgMar w:top="567" w:right="1418" w:bottom="1418" w:left="1276" w:header="709" w:footer="709" w:gutter="0"/>
          <w:cols w:space="708"/>
          <w:docGrid w:linePitch="360"/>
        </w:sectPr>
      </w:pPr>
    </w:p>
    <w:p w14:paraId="70234BB9" w14:textId="78DC167D" w:rsidR="009C60C3" w:rsidRDefault="006827D9" w:rsidP="009C60C3">
      <w:pPr>
        <w:pStyle w:val="Titredelactivit"/>
        <w:rPr>
          <w:lang w:val="fr-CA"/>
        </w:rPr>
      </w:pPr>
      <w:bookmarkStart w:id="8" w:name="_Toc36744331"/>
      <w:r w:rsidRPr="006827D9">
        <w:rPr>
          <w:lang w:val="fr-CA"/>
        </w:rPr>
        <w:lastRenderedPageBreak/>
        <w:t xml:space="preserve">La machine de </w:t>
      </w:r>
      <w:proofErr w:type="spellStart"/>
      <w:r w:rsidRPr="006827D9">
        <w:rPr>
          <w:lang w:val="fr-CA"/>
        </w:rPr>
        <w:t>Rube</w:t>
      </w:r>
      <w:proofErr w:type="spellEnd"/>
      <w:r w:rsidRPr="006827D9">
        <w:rPr>
          <w:lang w:val="fr-CA"/>
        </w:rPr>
        <w:t xml:space="preserve"> Goldberg</w:t>
      </w:r>
      <w:bookmarkEnd w:id="8"/>
    </w:p>
    <w:p w14:paraId="151CE199" w14:textId="488379CD" w:rsidR="009C60C3" w:rsidRPr="00B14054" w:rsidRDefault="009C60C3" w:rsidP="00B53B9A">
      <w:pPr>
        <w:pStyle w:val="Consignesetmatriel-titres"/>
        <w:spacing w:before="0" w:after="0" w:line="336" w:lineRule="auto"/>
      </w:pPr>
      <w:r w:rsidRPr="00B14054">
        <w:t>Consigne</w:t>
      </w:r>
      <w:r w:rsidR="002526EA">
        <w:t>s</w:t>
      </w:r>
      <w:r w:rsidRPr="00B14054">
        <w:t xml:space="preserve"> à l’élève</w:t>
      </w:r>
    </w:p>
    <w:p w14:paraId="07A1F207" w14:textId="667654EC" w:rsidR="006827D9" w:rsidRPr="006827D9" w:rsidRDefault="006827D9" w:rsidP="00B53B9A">
      <w:pPr>
        <w:pStyle w:val="Consignesetmatriel-description"/>
        <w:numPr>
          <w:ilvl w:val="0"/>
          <w:numId w:val="20"/>
        </w:numPr>
        <w:spacing w:after="0" w:line="336" w:lineRule="auto"/>
      </w:pPr>
      <w:r w:rsidRPr="006827D9">
        <w:t>Observe la première machine présentée dans cette </w:t>
      </w:r>
      <w:hyperlink r:id="rId30" w:history="1">
        <w:r w:rsidRPr="006827D9">
          <w:rPr>
            <w:rStyle w:val="Lienhypertexte"/>
          </w:rPr>
          <w:t>vidéo</w:t>
        </w:r>
      </w:hyperlink>
      <w:r w:rsidRPr="006827D9">
        <w:t>. </w:t>
      </w:r>
    </w:p>
    <w:p w14:paraId="3AD97E8A" w14:textId="77777777" w:rsidR="006827D9" w:rsidRDefault="006827D9" w:rsidP="00B53B9A">
      <w:pPr>
        <w:pStyle w:val="Consignesetmatriel-description"/>
        <w:numPr>
          <w:ilvl w:val="0"/>
          <w:numId w:val="20"/>
        </w:numPr>
        <w:spacing w:after="0" w:line="336" w:lineRule="auto"/>
      </w:pPr>
      <w:r>
        <w:t xml:space="preserve">Conçois et construis ta propre machine en respectant les contraintes suivantes : </w:t>
      </w:r>
    </w:p>
    <w:p w14:paraId="44D84DAC" w14:textId="77777777" w:rsidR="006827D9" w:rsidRDefault="006827D9" w:rsidP="00B53B9A">
      <w:pPr>
        <w:pStyle w:val="Consignesetmatriel-description"/>
        <w:numPr>
          <w:ilvl w:val="0"/>
          <w:numId w:val="21"/>
        </w:numPr>
        <w:spacing w:after="0" w:line="336" w:lineRule="auto"/>
      </w:pPr>
      <w:proofErr w:type="gramStart"/>
      <w:r>
        <w:t>elle</w:t>
      </w:r>
      <w:proofErr w:type="gramEnd"/>
      <w:r>
        <w:t xml:space="preserve"> devra impliquer au minimum huit étapes </w:t>
      </w:r>
    </w:p>
    <w:p w14:paraId="39289BA6" w14:textId="77777777" w:rsidR="006827D9" w:rsidRDefault="006827D9" w:rsidP="00B53B9A">
      <w:pPr>
        <w:pStyle w:val="Consignesetmatriel-description"/>
        <w:numPr>
          <w:ilvl w:val="0"/>
          <w:numId w:val="21"/>
        </w:numPr>
        <w:spacing w:after="0" w:line="336" w:lineRule="auto"/>
      </w:pPr>
      <w:proofErr w:type="gramStart"/>
      <w:r>
        <w:t>elle</w:t>
      </w:r>
      <w:proofErr w:type="gramEnd"/>
      <w:r>
        <w:t xml:space="preserve"> devra être constituée d’au moins deux des machines simples suivantes : roue, plan incliné, levier, poulie </w:t>
      </w:r>
    </w:p>
    <w:p w14:paraId="65E7F2D0" w14:textId="77777777" w:rsidR="006827D9" w:rsidRDefault="006827D9" w:rsidP="00B53B9A">
      <w:pPr>
        <w:pStyle w:val="Consignesetmatriel-description"/>
        <w:numPr>
          <w:ilvl w:val="0"/>
          <w:numId w:val="21"/>
        </w:numPr>
        <w:spacing w:after="0" w:line="336" w:lineRule="auto"/>
      </w:pPr>
      <w:proofErr w:type="gramStart"/>
      <w:r>
        <w:t>elle</w:t>
      </w:r>
      <w:proofErr w:type="gramEnd"/>
      <w:r>
        <w:t xml:space="preserve"> devra impliquer au moins un système de transmission ou de transformation du mouvement </w:t>
      </w:r>
    </w:p>
    <w:p w14:paraId="0E5B08A8" w14:textId="7E5F979A" w:rsidR="006827D9" w:rsidRDefault="006827D9" w:rsidP="00B53B9A">
      <w:pPr>
        <w:pStyle w:val="Consignesetmatriel-description"/>
        <w:numPr>
          <w:ilvl w:val="0"/>
          <w:numId w:val="20"/>
        </w:numPr>
        <w:spacing w:after="0" w:line="336" w:lineRule="auto"/>
      </w:pPr>
      <w:r>
        <w:t>Tu pourrais filmer les exploits de ta machine de Goldberg et partager ta vidéo avec des amis.</w:t>
      </w:r>
    </w:p>
    <w:p w14:paraId="0593786B" w14:textId="624EE487" w:rsidR="009C60C3" w:rsidRPr="00B14054" w:rsidRDefault="009C60C3" w:rsidP="00B53B9A">
      <w:pPr>
        <w:pStyle w:val="Consignesetmatriel-titres"/>
        <w:spacing w:before="0" w:after="0" w:line="336" w:lineRule="auto"/>
      </w:pPr>
      <w:r>
        <w:t>Matériel requis</w:t>
      </w:r>
    </w:p>
    <w:p w14:paraId="0211475F" w14:textId="77777777" w:rsidR="006827D9" w:rsidRPr="006827D9" w:rsidRDefault="006827D9" w:rsidP="00B53B9A">
      <w:pPr>
        <w:pStyle w:val="Consignesetmatriel-description"/>
        <w:numPr>
          <w:ilvl w:val="0"/>
          <w:numId w:val="19"/>
        </w:numPr>
        <w:spacing w:after="0" w:line="336" w:lineRule="auto"/>
      </w:pPr>
      <w:r w:rsidRPr="006827D9">
        <w:t>Divers objets (sécuritaires) disponibles à la maison et du matériel de recyclage. </w:t>
      </w:r>
    </w:p>
    <w:p w14:paraId="26789541" w14:textId="2A6D34F7" w:rsidR="006827D9" w:rsidRPr="006827D9" w:rsidRDefault="006827D9" w:rsidP="00B53B9A">
      <w:pPr>
        <w:pStyle w:val="Consignesetmatriel-description"/>
        <w:numPr>
          <w:ilvl w:val="0"/>
          <w:numId w:val="19"/>
        </w:numPr>
        <w:spacing w:after="0" w:line="336" w:lineRule="auto"/>
      </w:pPr>
      <w:r w:rsidRPr="006827D9">
        <w:t>Plus d’information</w:t>
      </w:r>
      <w:r>
        <w:t>s</w:t>
      </w:r>
      <w:r w:rsidRPr="006827D9">
        <w:t xml:space="preserve"> sur les machines simples : </w:t>
      </w:r>
      <w:bookmarkStart w:id="9" w:name="_Hlk36703934"/>
      <w:proofErr w:type="spellStart"/>
      <w:r>
        <w:fldChar w:fldCharType="begin"/>
      </w:r>
      <w:r>
        <w:instrText>HYPERLINK "http://www.alloprof.qc.ca/BV/Pages/s1427.aspx"</w:instrText>
      </w:r>
      <w:r>
        <w:fldChar w:fldCharType="separate"/>
      </w:r>
      <w:r>
        <w:rPr>
          <w:rStyle w:val="Lienhypertexte"/>
        </w:rPr>
        <w:t>Alloprof</w:t>
      </w:r>
      <w:proofErr w:type="spellEnd"/>
      <w:r>
        <w:rPr>
          <w:rStyle w:val="Lienhypertexte"/>
        </w:rPr>
        <w:t> : Les types de machines simples</w:t>
      </w:r>
      <w:r>
        <w:fldChar w:fldCharType="end"/>
      </w:r>
      <w:bookmarkEnd w:id="9"/>
      <w:r>
        <w:t>.</w:t>
      </w:r>
    </w:p>
    <w:p w14:paraId="45AD5C61" w14:textId="7E0DF768" w:rsidR="006827D9" w:rsidRPr="006827D9" w:rsidRDefault="006827D9" w:rsidP="00B53B9A">
      <w:pPr>
        <w:pStyle w:val="Consignesetmatriel-description"/>
        <w:numPr>
          <w:ilvl w:val="0"/>
          <w:numId w:val="19"/>
        </w:numPr>
        <w:spacing w:after="0" w:line="336" w:lineRule="auto"/>
      </w:pPr>
      <w:r w:rsidRPr="006827D9">
        <w:t>Plus d’informations sur les systèmes de transmission et de transformation du mouvement dans la section Expérimentations de cette page :  </w:t>
      </w:r>
      <w:bookmarkStart w:id="10" w:name="_Hlk36703946"/>
      <w:r>
        <w:fldChar w:fldCharType="begin"/>
      </w:r>
      <w:r>
        <w:instrText xml:space="preserve"> HYPERLINK "http://cdpsciencetechno.org/cdp/UserFiles/File/previews/mecanismes/" </w:instrText>
      </w:r>
      <w:r>
        <w:fldChar w:fldCharType="separate"/>
      </w:r>
      <w:r w:rsidRPr="006827D9">
        <w:rPr>
          <w:rStyle w:val="Lienhypertexte"/>
        </w:rPr>
        <w:t>CDP : Les mécanismes</w:t>
      </w:r>
      <w:r>
        <w:fldChar w:fldCharType="end"/>
      </w:r>
      <w:bookmarkEnd w:id="10"/>
      <w:r>
        <w:t>.</w:t>
      </w:r>
    </w:p>
    <w:p w14:paraId="5C701068" w14:textId="0D199B73" w:rsidR="006827D9" w:rsidRPr="006827D9" w:rsidRDefault="006827D9" w:rsidP="00B53B9A">
      <w:pPr>
        <w:pStyle w:val="Consignesetmatriel-description"/>
        <w:numPr>
          <w:ilvl w:val="0"/>
          <w:numId w:val="19"/>
        </w:numPr>
        <w:spacing w:after="0" w:line="336" w:lineRule="auto"/>
      </w:pPr>
      <w:r w:rsidRPr="006827D9">
        <w:t>Voici une machine plutôt inusitée : </w:t>
      </w:r>
      <w:hyperlink r:id="rId31" w:history="1">
        <w:r w:rsidRPr="006056F7">
          <w:rPr>
            <w:rStyle w:val="Lienhypertexte"/>
          </w:rPr>
          <w:t>The cake server</w:t>
        </w:r>
      </w:hyperlink>
      <w: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9C60C3" w:rsidRPr="006F3382" w14:paraId="3A2B4FDD" w14:textId="77777777" w:rsidTr="00921B9F">
        <w:tc>
          <w:tcPr>
            <w:tcW w:w="9923" w:type="dxa"/>
            <w:shd w:val="clear" w:color="auto" w:fill="DDECEE" w:themeFill="accent5" w:themeFillTint="33"/>
          </w:tcPr>
          <w:p w14:paraId="012FA7DF" w14:textId="77777777" w:rsidR="009C60C3" w:rsidRPr="00035250" w:rsidRDefault="009C60C3" w:rsidP="00921B9F">
            <w:pPr>
              <w:pStyle w:val="Informationsauxparents"/>
            </w:pPr>
            <w:r w:rsidRPr="00035250">
              <w:t>Information aux parents</w:t>
            </w:r>
          </w:p>
          <w:p w14:paraId="545C463B" w14:textId="620B20C7" w:rsidR="006827D9" w:rsidRPr="006827D9" w:rsidRDefault="006827D9" w:rsidP="006827D9">
            <w:pPr>
              <w:pStyle w:val="Tableauconsignesetmatriel-description"/>
            </w:pPr>
            <w:r w:rsidRPr="006827D9">
              <w:t>Votre enfant peut réaliser cette activité de façon autonome. Des versions plus ou moins élaborées de celle-ci sont offertes à tous les niveaux scolaires. Si la famille compte d’autres enfants qui ont des cours de sciences, pourquoi ne pas conjuguer les efforts?</w:t>
            </w:r>
          </w:p>
          <w:p w14:paraId="1C47B842" w14:textId="5DFD2AB5" w:rsidR="009C60C3" w:rsidRPr="00B14054" w:rsidRDefault="009C60C3" w:rsidP="00921B9F">
            <w:pPr>
              <w:pStyle w:val="Tableauconsignesetmatriel-titres"/>
            </w:pPr>
            <w:r>
              <w:t>À propos de l’activité</w:t>
            </w:r>
          </w:p>
          <w:p w14:paraId="06746FD5" w14:textId="77777777" w:rsidR="009C60C3" w:rsidRPr="00035250" w:rsidRDefault="009C60C3" w:rsidP="00921B9F">
            <w:pPr>
              <w:pStyle w:val="Tableauconsignesetmatriel-description"/>
            </w:pPr>
            <w:r w:rsidRPr="00035250">
              <w:t>Votre enfant s’exercera à :  </w:t>
            </w:r>
          </w:p>
          <w:p w14:paraId="3BF2F1AB" w14:textId="48FCEA6C" w:rsidR="009C60C3" w:rsidRDefault="006827D9" w:rsidP="00F84343">
            <w:pPr>
              <w:pStyle w:val="TableauParagraphedeliste"/>
              <w:numPr>
                <w:ilvl w:val="0"/>
                <w:numId w:val="25"/>
              </w:numPr>
            </w:pPr>
            <w:r w:rsidRPr="006827D9">
              <w:t>À fabriquer des machines simples, à bien anticiper les conséquences physiques d’une action, à analyser les causes d’erreur et à apporter les correctifs nécessaires.</w:t>
            </w:r>
          </w:p>
          <w:p w14:paraId="722E008D" w14:textId="77777777" w:rsidR="009C60C3" w:rsidRPr="00374248" w:rsidRDefault="009C60C3" w:rsidP="00921B9F">
            <w:pPr>
              <w:pStyle w:val="Tableauconsignesetmatriel-description"/>
            </w:pPr>
            <w:r w:rsidRPr="00374248">
              <w:t>Vous pourriez : </w:t>
            </w:r>
          </w:p>
          <w:p w14:paraId="221FD496" w14:textId="57EB59DF" w:rsidR="009C60C3" w:rsidRPr="006F3382" w:rsidRDefault="006827D9" w:rsidP="00F84343">
            <w:pPr>
              <w:pStyle w:val="TableauParagraphedeliste"/>
              <w:numPr>
                <w:ilvl w:val="0"/>
                <w:numId w:val="25"/>
              </w:numPr>
            </w:pPr>
            <w:r w:rsidRPr="006827D9">
              <w:t>Convenir avec votre enfant d’un espace de travail et de matériaux qui pourraient être utilisés lors de l’activité.</w:t>
            </w:r>
          </w:p>
        </w:tc>
      </w:tr>
    </w:tbl>
    <w:p w14:paraId="00EF1FC4" w14:textId="02225737" w:rsidR="00B757BD" w:rsidRDefault="006827D9" w:rsidP="006827D9">
      <w:pPr>
        <w:pStyle w:val="Crdit"/>
        <w:sectPr w:rsidR="00B757BD" w:rsidSect="006F3382">
          <w:headerReference w:type="default" r:id="rId32"/>
          <w:pgSz w:w="12240" w:h="15840"/>
          <w:pgMar w:top="567" w:right="1418" w:bottom="1418" w:left="1276" w:header="709" w:footer="709" w:gutter="0"/>
          <w:cols w:space="708"/>
          <w:docGrid w:linePitch="360"/>
        </w:sectPr>
      </w:pPr>
      <w:r>
        <w:t xml:space="preserve">Crédits : </w:t>
      </w:r>
      <w:r w:rsidRPr="006827D9">
        <w:t>Cette activité est une adaptation du projet </w:t>
      </w:r>
      <w:proofErr w:type="spellStart"/>
      <w:r w:rsidRPr="006827D9">
        <w:t>EnScience</w:t>
      </w:r>
      <w:proofErr w:type="spellEnd"/>
      <w:r w:rsidRPr="006827D9">
        <w:t> pour la réussite, de l’Instance régionale de concertation de la Capitale-Nationale. </w:t>
      </w:r>
    </w:p>
    <w:p w14:paraId="2B67F659" w14:textId="7E8E8BD2" w:rsidR="009C60C3" w:rsidRDefault="00905EAE" w:rsidP="009C60C3">
      <w:pPr>
        <w:pStyle w:val="Titredelactivit"/>
        <w:rPr>
          <w:lang w:val="fr-CA"/>
        </w:rPr>
      </w:pPr>
      <w:bookmarkStart w:id="11" w:name="_Toc36744332"/>
      <w:r w:rsidRPr="00905EAE">
        <w:rPr>
          <w:lang w:val="fr-CA"/>
        </w:rPr>
        <w:lastRenderedPageBreak/>
        <w:t>Les boissons énergisantes</w:t>
      </w:r>
      <w:bookmarkEnd w:id="11"/>
    </w:p>
    <w:p w14:paraId="4E628E65" w14:textId="76E48D87" w:rsidR="009C60C3" w:rsidRPr="00B14054" w:rsidRDefault="009C60C3" w:rsidP="009C60C3">
      <w:pPr>
        <w:pStyle w:val="Consignesetmatriel-titres"/>
      </w:pPr>
      <w:r w:rsidRPr="00B14054">
        <w:t>Consigne</w:t>
      </w:r>
      <w:r w:rsidR="002526EA">
        <w:t>s</w:t>
      </w:r>
      <w:r w:rsidRPr="00B14054">
        <w:t xml:space="preserve"> à l’élève</w:t>
      </w:r>
    </w:p>
    <w:p w14:paraId="35FD9F45" w14:textId="4127DA11" w:rsidR="003C1CE2" w:rsidRPr="003C1CE2" w:rsidRDefault="00905EAE" w:rsidP="00287A9E">
      <w:pPr>
        <w:pStyle w:val="Consignesetmatriel-description"/>
        <w:numPr>
          <w:ilvl w:val="0"/>
          <w:numId w:val="17"/>
        </w:numPr>
        <w:spacing w:after="0"/>
        <w:ind w:left="357" w:right="45" w:hanging="357"/>
      </w:pPr>
      <w:r>
        <w:t>Discute avec ta famille, lors du souper, de différents aspects que tu as appris concernant ces boissons.</w:t>
      </w:r>
    </w:p>
    <w:p w14:paraId="2C7F9C5C" w14:textId="28C8C1DD" w:rsidR="00287A9E" w:rsidRPr="00905EAE" w:rsidRDefault="00287A9E" w:rsidP="00287A9E">
      <w:pPr>
        <w:pStyle w:val="Consignesetmatriel-description"/>
        <w:numPr>
          <w:ilvl w:val="0"/>
          <w:numId w:val="17"/>
        </w:numPr>
        <w:spacing w:after="0"/>
        <w:ind w:left="357" w:right="45" w:hanging="357"/>
        <w:rPr>
          <w:lang w:val="fr-CA"/>
        </w:rPr>
      </w:pPr>
      <w:r>
        <w:rPr>
          <w:lang w:val="fr-CA"/>
        </w:rPr>
        <w:t xml:space="preserve">Consulte ce </w:t>
      </w:r>
      <w:hyperlink r:id="rId33" w:history="1">
        <w:r w:rsidRPr="00287A9E">
          <w:rPr>
            <w:rStyle w:val="Lienhypertexte"/>
            <w:lang w:val="fr-CA"/>
          </w:rPr>
          <w:t>document</w:t>
        </w:r>
      </w:hyperlink>
      <w:r>
        <w:rPr>
          <w:lang w:val="fr-CA"/>
        </w:rPr>
        <w:t>.</w:t>
      </w:r>
    </w:p>
    <w:p w14:paraId="5DD3E717" w14:textId="77777777" w:rsidR="009C60C3" w:rsidRPr="00B14054" w:rsidRDefault="009C60C3" w:rsidP="009C60C3">
      <w:pPr>
        <w:pStyle w:val="Consignesetmatriel-titres"/>
      </w:pPr>
      <w:r>
        <w:t>Matériel requis</w:t>
      </w:r>
    </w:p>
    <w:p w14:paraId="25555312" w14:textId="63C83369" w:rsidR="009C60C3" w:rsidRDefault="00287A9E" w:rsidP="00DE255C">
      <w:pPr>
        <w:pStyle w:val="Consignesetmatriel-description"/>
        <w:numPr>
          <w:ilvl w:val="0"/>
          <w:numId w:val="17"/>
        </w:numPr>
      </w:pPr>
      <w:r>
        <w:t>Aucun.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9C60C3" w:rsidRPr="006F3382" w14:paraId="7497779B" w14:textId="77777777" w:rsidTr="00921B9F">
        <w:tc>
          <w:tcPr>
            <w:tcW w:w="9923" w:type="dxa"/>
            <w:shd w:val="clear" w:color="auto" w:fill="DDECEE" w:themeFill="accent5" w:themeFillTint="33"/>
          </w:tcPr>
          <w:p w14:paraId="55609ABA" w14:textId="77777777" w:rsidR="009C60C3" w:rsidRPr="00035250" w:rsidRDefault="009C60C3" w:rsidP="00921B9F">
            <w:pPr>
              <w:pStyle w:val="Informationsauxparents"/>
            </w:pPr>
            <w:r w:rsidRPr="00035250">
              <w:t>Information aux parents</w:t>
            </w:r>
          </w:p>
          <w:p w14:paraId="761CAC75" w14:textId="77A4A45F" w:rsidR="009C60C3" w:rsidRPr="00B14054" w:rsidRDefault="009C60C3" w:rsidP="00921B9F">
            <w:pPr>
              <w:pStyle w:val="Tableauconsignesetmatriel-titres"/>
            </w:pPr>
            <w:r>
              <w:t>À propos de l’activité</w:t>
            </w:r>
          </w:p>
          <w:p w14:paraId="4510EB01" w14:textId="77777777" w:rsidR="009C60C3" w:rsidRPr="00035250" w:rsidRDefault="009C60C3" w:rsidP="00921B9F">
            <w:pPr>
              <w:pStyle w:val="Tableauconsignesetmatriel-description"/>
            </w:pPr>
            <w:r w:rsidRPr="00035250">
              <w:t>Votre enfant s’exercera à :  </w:t>
            </w:r>
          </w:p>
          <w:p w14:paraId="63BD69FA" w14:textId="53424B8D" w:rsidR="009C60C3" w:rsidRPr="006F3382" w:rsidRDefault="00D910E4" w:rsidP="00F84343">
            <w:pPr>
              <w:pStyle w:val="TableauParagraphedeliste"/>
              <w:numPr>
                <w:ilvl w:val="0"/>
                <w:numId w:val="25"/>
              </w:numPr>
            </w:pPr>
            <w:r w:rsidRPr="00D910E4">
              <w:rPr>
                <w:rStyle w:val="normaltextrun"/>
                <w:rFonts w:cs="Arial"/>
                <w:color w:val="000000"/>
                <w:bdr w:val="none" w:sz="0" w:space="0" w:color="auto" w:frame="1"/>
              </w:rPr>
              <w:t xml:space="preserve">Prendre </w:t>
            </w:r>
            <w:r w:rsidRPr="00F84343">
              <w:rPr>
                <w:rStyle w:val="normaltextrun"/>
              </w:rPr>
              <w:t>conscience</w:t>
            </w:r>
            <w:r w:rsidRPr="00D910E4">
              <w:rPr>
                <w:rStyle w:val="normaltextrun"/>
                <w:rFonts w:cs="Arial"/>
                <w:color w:val="000000"/>
                <w:bdr w:val="none" w:sz="0" w:space="0" w:color="auto" w:frame="1"/>
              </w:rPr>
              <w:t xml:space="preserve"> des effets potentiels des boissons énergisantes.</w:t>
            </w:r>
          </w:p>
        </w:tc>
      </w:tr>
    </w:tbl>
    <w:p w14:paraId="4261B265" w14:textId="77777777" w:rsidR="00B757BD" w:rsidRDefault="00B757BD" w:rsidP="009C60C3">
      <w:pPr>
        <w:sectPr w:rsidR="00B757BD" w:rsidSect="006F3382">
          <w:headerReference w:type="default" r:id="rId34"/>
          <w:pgSz w:w="12240" w:h="15840"/>
          <w:pgMar w:top="567" w:right="1418" w:bottom="1418" w:left="1276" w:header="709" w:footer="709" w:gutter="0"/>
          <w:cols w:space="708"/>
          <w:docGrid w:linePitch="360"/>
        </w:sectPr>
      </w:pPr>
    </w:p>
    <w:p w14:paraId="5325B4DA" w14:textId="4E342B58" w:rsidR="00D910E4" w:rsidRDefault="00D910E4" w:rsidP="00D910E4">
      <w:pPr>
        <w:pStyle w:val="Titredelactivit"/>
        <w:rPr>
          <w:lang w:val="fr-CA"/>
        </w:rPr>
      </w:pPr>
      <w:bookmarkStart w:id="12" w:name="_Toc36744333"/>
      <w:r w:rsidRPr="00D910E4">
        <w:rPr>
          <w:lang w:val="fr-CA"/>
        </w:rPr>
        <w:lastRenderedPageBreak/>
        <w:t>Planification-Action-Réflexion</w:t>
      </w:r>
      <w:bookmarkEnd w:id="12"/>
    </w:p>
    <w:p w14:paraId="6897F46C" w14:textId="39166F00" w:rsidR="00D910E4" w:rsidRPr="00B14054" w:rsidRDefault="00D910E4" w:rsidP="00D910E4">
      <w:pPr>
        <w:pStyle w:val="Consignesetmatriel-titres"/>
      </w:pPr>
      <w:r w:rsidRPr="00B14054">
        <w:t>Consigne</w:t>
      </w:r>
      <w:r w:rsidR="002526EA">
        <w:t>s</w:t>
      </w:r>
      <w:r w:rsidRPr="00B14054">
        <w:t xml:space="preserve"> à l’élève</w:t>
      </w:r>
    </w:p>
    <w:p w14:paraId="44CAC87F" w14:textId="2C3B76F9" w:rsidR="00D910E4" w:rsidRPr="00D910E4" w:rsidRDefault="00D910E4" w:rsidP="002526EA">
      <w:pPr>
        <w:pStyle w:val="Consignesetmatriel-description"/>
        <w:numPr>
          <w:ilvl w:val="0"/>
          <w:numId w:val="16"/>
        </w:numPr>
        <w:rPr>
          <w:b/>
        </w:rPr>
      </w:pPr>
      <w:r w:rsidRPr="00D910E4">
        <w:t>Planifie trois activités physiques</w:t>
      </w:r>
      <w:r>
        <w:rPr>
          <w:rStyle w:val="Appelnotedebasdep"/>
        </w:rPr>
        <w:footnoteReference w:id="2"/>
      </w:r>
      <w:r w:rsidRPr="00D910E4">
        <w:t xml:space="preserve"> dans ta semaine. </w:t>
      </w:r>
    </w:p>
    <w:p w14:paraId="1CA51011" w14:textId="77777777" w:rsidR="00D910E4" w:rsidRPr="00D910E4" w:rsidRDefault="00D910E4" w:rsidP="002526EA">
      <w:pPr>
        <w:pStyle w:val="Consignesetmatriel-description"/>
        <w:numPr>
          <w:ilvl w:val="0"/>
          <w:numId w:val="16"/>
        </w:numPr>
        <w:rPr>
          <w:b/>
        </w:rPr>
      </w:pPr>
      <w:r w:rsidRPr="00D910E4">
        <w:t xml:space="preserve">Expérimente les activités physiques que tu as planifiées. </w:t>
      </w:r>
    </w:p>
    <w:p w14:paraId="3711A325" w14:textId="77777777" w:rsidR="003C1CE2" w:rsidRPr="003C1CE2" w:rsidRDefault="00D910E4" w:rsidP="003C1CE2">
      <w:pPr>
        <w:pStyle w:val="Consignesetmatriel-description"/>
        <w:numPr>
          <w:ilvl w:val="0"/>
          <w:numId w:val="16"/>
        </w:numPr>
        <w:rPr>
          <w:i/>
        </w:rPr>
      </w:pPr>
      <w:r w:rsidRPr="00DE255C">
        <w:rPr>
          <w:i/>
        </w:rPr>
        <w:t>As-tu bu de l’eau pour t’hydrater?</w:t>
      </w:r>
    </w:p>
    <w:p w14:paraId="4DBA474C" w14:textId="32881E0B" w:rsidR="00287A9E" w:rsidRPr="00DE255C" w:rsidRDefault="00287A9E" w:rsidP="002526EA">
      <w:pPr>
        <w:pStyle w:val="Consignesetmatriel-description"/>
        <w:numPr>
          <w:ilvl w:val="0"/>
          <w:numId w:val="16"/>
        </w:numPr>
        <w:rPr>
          <w:b/>
          <w:i/>
        </w:rPr>
      </w:pPr>
      <w:r>
        <w:t xml:space="preserve">Consulte ce </w:t>
      </w:r>
      <w:hyperlink r:id="rId35" w:history="1">
        <w:r w:rsidRPr="00287A9E">
          <w:rPr>
            <w:rStyle w:val="Lienhypertexte"/>
          </w:rPr>
          <w:t>document</w:t>
        </w:r>
      </w:hyperlink>
      <w:r>
        <w:t>.</w:t>
      </w:r>
    </w:p>
    <w:p w14:paraId="02EE6F9A" w14:textId="7E2A47CE" w:rsidR="00D910E4" w:rsidRPr="00B14054" w:rsidRDefault="00D910E4" w:rsidP="00D910E4">
      <w:pPr>
        <w:pStyle w:val="Consignesetmatriel-titres"/>
      </w:pPr>
      <w:r>
        <w:t>Matériel requis</w:t>
      </w:r>
    </w:p>
    <w:p w14:paraId="103C0E23" w14:textId="2B13DA47" w:rsidR="00D910E4" w:rsidRDefault="00D910E4" w:rsidP="00DE255C">
      <w:pPr>
        <w:pStyle w:val="Consignesetmatriel-description"/>
        <w:numPr>
          <w:ilvl w:val="0"/>
          <w:numId w:val="16"/>
        </w:numPr>
      </w:pPr>
      <w:r>
        <w:t>Selon l’activité</w:t>
      </w:r>
      <w:r w:rsidRPr="00905EAE">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D910E4" w:rsidRPr="006F3382" w14:paraId="7ADC89BD" w14:textId="77777777" w:rsidTr="00921B9F">
        <w:tc>
          <w:tcPr>
            <w:tcW w:w="9923" w:type="dxa"/>
            <w:shd w:val="clear" w:color="auto" w:fill="DDECEE" w:themeFill="accent5" w:themeFillTint="33"/>
          </w:tcPr>
          <w:p w14:paraId="6AF7081E" w14:textId="77777777" w:rsidR="00D910E4" w:rsidRPr="00035250" w:rsidRDefault="00D910E4" w:rsidP="00921B9F">
            <w:pPr>
              <w:pStyle w:val="Informationsauxparents"/>
            </w:pPr>
            <w:r w:rsidRPr="00035250">
              <w:t>Information aux parents</w:t>
            </w:r>
          </w:p>
          <w:p w14:paraId="21FF489B" w14:textId="77777777" w:rsidR="00D910E4" w:rsidRDefault="00D910E4" w:rsidP="00921B9F">
            <w:pPr>
              <w:pStyle w:val="Tableauconsignesetmatriel-description"/>
            </w:pPr>
            <w:r w:rsidRPr="00D910E4">
              <w:t>L’environnement physique et social entourant les activités physiques ou jeux actifs doivent suivre les directives les plus récentes de la direction de la santé publique ou autres autorités compétentes en la matière dans la situation actuelle de pandémie.</w:t>
            </w:r>
          </w:p>
          <w:p w14:paraId="599136C0" w14:textId="77777777" w:rsidR="00D910E4" w:rsidRPr="00B14054" w:rsidRDefault="00D910E4" w:rsidP="00921B9F">
            <w:pPr>
              <w:pStyle w:val="Tableauconsignesetmatriel-titres"/>
            </w:pPr>
            <w:r>
              <w:t>À propos de l’activité</w:t>
            </w:r>
          </w:p>
          <w:p w14:paraId="32EE58CA" w14:textId="77777777" w:rsidR="00D910E4" w:rsidRPr="00035250" w:rsidRDefault="00D910E4" w:rsidP="00921B9F">
            <w:pPr>
              <w:pStyle w:val="Tableauconsignesetmatriel-description"/>
            </w:pPr>
            <w:r w:rsidRPr="00035250">
              <w:t>Votre enfant s’exercera à :  </w:t>
            </w:r>
          </w:p>
          <w:p w14:paraId="7CD10C94" w14:textId="77777777" w:rsidR="00D910E4" w:rsidRPr="006F3382" w:rsidRDefault="00D910E4" w:rsidP="00F84343">
            <w:pPr>
              <w:pStyle w:val="TableauParagraphedeliste"/>
              <w:numPr>
                <w:ilvl w:val="0"/>
                <w:numId w:val="25"/>
              </w:numPr>
            </w:pPr>
            <w:r>
              <w:rPr>
                <w:rStyle w:val="normaltextrun"/>
                <w:rFonts w:cs="Arial"/>
                <w:color w:val="000000"/>
                <w:bdr w:val="none" w:sz="0" w:space="0" w:color="auto" w:frame="1"/>
              </w:rPr>
              <w:t>Mettre dans l’action la planification des activités physiques et faire une réflexion par la suite.</w:t>
            </w:r>
          </w:p>
        </w:tc>
      </w:tr>
    </w:tbl>
    <w:p w14:paraId="799D2126" w14:textId="77777777" w:rsidR="00D910E4" w:rsidRDefault="00D910E4" w:rsidP="00D910E4">
      <w:pPr>
        <w:sectPr w:rsidR="00D910E4" w:rsidSect="006F3382">
          <w:headerReference w:type="default" r:id="rId36"/>
          <w:pgSz w:w="12240" w:h="15840"/>
          <w:pgMar w:top="567" w:right="1418" w:bottom="1418" w:left="1276" w:header="709" w:footer="709" w:gutter="0"/>
          <w:cols w:space="708"/>
          <w:docGrid w:linePitch="360"/>
        </w:sectPr>
      </w:pPr>
    </w:p>
    <w:p w14:paraId="4D4BB616" w14:textId="77777777" w:rsidR="008C473D" w:rsidRDefault="008C473D" w:rsidP="008C473D">
      <w:pPr>
        <w:pStyle w:val="Titredelactivit"/>
        <w:rPr>
          <w:lang w:val="fr-CA"/>
        </w:rPr>
      </w:pPr>
      <w:bookmarkStart w:id="13" w:name="_Toc36740516"/>
      <w:bookmarkStart w:id="14" w:name="_Toc36744334"/>
      <w:r>
        <w:lastRenderedPageBreak/>
        <w:t>Les chaises</w:t>
      </w:r>
      <w:bookmarkEnd w:id="13"/>
      <w:bookmarkEnd w:id="14"/>
    </w:p>
    <w:p w14:paraId="6C953AC3" w14:textId="77777777" w:rsidR="008C473D" w:rsidRPr="00B14054" w:rsidRDefault="008C473D" w:rsidP="008C473D">
      <w:pPr>
        <w:pStyle w:val="Consignesetmatriel-titres"/>
      </w:pPr>
      <w:r w:rsidRPr="00B14054">
        <w:t>Consigne à l’élève</w:t>
      </w:r>
    </w:p>
    <w:p w14:paraId="33FC43B3" w14:textId="77777777" w:rsidR="008C473D" w:rsidRPr="00725BF9" w:rsidRDefault="008C473D" w:rsidP="008C473D">
      <w:pPr>
        <w:pStyle w:val="Paragraphedeliste"/>
        <w:numPr>
          <w:ilvl w:val="0"/>
          <w:numId w:val="32"/>
        </w:numPr>
        <w:spacing w:before="0" w:after="160"/>
        <w:ind w:left="360"/>
        <w:rPr>
          <w:rFonts w:cs="Arial"/>
        </w:rPr>
      </w:pPr>
      <w:r w:rsidRPr="00725BF9">
        <w:rPr>
          <w:rFonts w:cs="Arial"/>
        </w:rPr>
        <w:t xml:space="preserve">Si tu as accès à Internet, tu peux visionner l’extrait donné sur YouTube dans lequel tu puiseras ton inspiration, mais tu peux aussi faire </w:t>
      </w:r>
      <w:r w:rsidRPr="00636D67">
        <w:rPr>
          <w:rFonts w:cs="Arial"/>
        </w:rPr>
        <w:t>seulement</w:t>
      </w:r>
      <w:r w:rsidRPr="007F644E">
        <w:rPr>
          <w:rFonts w:cs="Arial"/>
        </w:rPr>
        <w:t xml:space="preserve"> </w:t>
      </w:r>
      <w:r w:rsidRPr="00725BF9">
        <w:rPr>
          <w:rFonts w:cs="Arial"/>
        </w:rPr>
        <w:t>la création.</w:t>
      </w:r>
    </w:p>
    <w:p w14:paraId="6FBE036A" w14:textId="77777777" w:rsidR="008C473D" w:rsidRPr="00725BF9" w:rsidRDefault="008C473D" w:rsidP="008C473D">
      <w:pPr>
        <w:pStyle w:val="Paragraphedeliste"/>
        <w:numPr>
          <w:ilvl w:val="0"/>
          <w:numId w:val="32"/>
        </w:numPr>
        <w:spacing w:before="0" w:after="160"/>
        <w:ind w:left="360"/>
        <w:rPr>
          <w:rFonts w:cs="Arial"/>
        </w:rPr>
      </w:pPr>
      <w:r w:rsidRPr="00725BF9">
        <w:rPr>
          <w:rFonts w:cs="Arial"/>
        </w:rPr>
        <w:t>Commence par de l’improvisation avec ton accessoire.</w:t>
      </w:r>
    </w:p>
    <w:p w14:paraId="6795EE18" w14:textId="77777777" w:rsidR="008C473D" w:rsidRPr="00725BF9" w:rsidRDefault="008C473D" w:rsidP="008C473D">
      <w:pPr>
        <w:pStyle w:val="Paragraphedeliste"/>
        <w:numPr>
          <w:ilvl w:val="0"/>
          <w:numId w:val="32"/>
        </w:numPr>
        <w:spacing w:before="0" w:after="160"/>
        <w:ind w:left="360"/>
        <w:rPr>
          <w:rFonts w:cs="Arial"/>
        </w:rPr>
      </w:pPr>
      <w:r w:rsidRPr="00725BF9">
        <w:rPr>
          <w:rFonts w:cs="Arial"/>
        </w:rPr>
        <w:t>Implique ta famille si elle veut se prêter au jeu.</w:t>
      </w:r>
    </w:p>
    <w:p w14:paraId="7DDC00D5" w14:textId="77777777" w:rsidR="008C473D" w:rsidRDefault="008C473D" w:rsidP="008C473D">
      <w:pPr>
        <w:pStyle w:val="Paragraphedeliste"/>
        <w:numPr>
          <w:ilvl w:val="0"/>
          <w:numId w:val="32"/>
        </w:numPr>
        <w:spacing w:before="0" w:after="160"/>
        <w:ind w:left="360"/>
      </w:pPr>
      <w:r w:rsidRPr="00725BF9">
        <w:rPr>
          <w:rFonts w:cs="Arial"/>
        </w:rPr>
        <w:t>Filme et partage ta prestation avec tes ami(e)</w:t>
      </w:r>
      <w:r>
        <w:rPr>
          <w:rFonts w:cs="Arial"/>
        </w:rPr>
        <w:t xml:space="preserve">s </w:t>
      </w:r>
      <w:r w:rsidRPr="00725BF9">
        <w:rPr>
          <w:rFonts w:cs="Arial"/>
        </w:rPr>
        <w:t>si possible.</w:t>
      </w:r>
    </w:p>
    <w:p w14:paraId="7C18DDB7" w14:textId="77777777" w:rsidR="008C473D" w:rsidRPr="00B14054" w:rsidRDefault="008C473D" w:rsidP="008C473D">
      <w:pPr>
        <w:pStyle w:val="Consignesetmatriel-titres"/>
      </w:pPr>
      <w:r>
        <w:t>Matériel requis</w:t>
      </w:r>
    </w:p>
    <w:p w14:paraId="60FEBCE0" w14:textId="77777777" w:rsidR="008C473D" w:rsidRDefault="008C473D" w:rsidP="008C473D">
      <w:pPr>
        <w:pStyle w:val="Consignesetmatriel-description"/>
        <w:numPr>
          <w:ilvl w:val="0"/>
          <w:numId w:val="31"/>
        </w:numPr>
        <w:ind w:left="360"/>
      </w:pPr>
      <w:r w:rsidRPr="00725BF9">
        <w:rPr>
          <w:rFonts w:cs="Arial"/>
        </w:rPr>
        <w:t xml:space="preserve">Document et lien que tu trouves en </w:t>
      </w:r>
      <w:r>
        <w:t>annexe.</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8C473D" w:rsidRPr="006F3382" w14:paraId="685BAE88" w14:textId="77777777" w:rsidTr="00FE59F5">
        <w:tc>
          <w:tcPr>
            <w:tcW w:w="9923" w:type="dxa"/>
            <w:shd w:val="clear" w:color="auto" w:fill="DDECEE" w:themeFill="accent5" w:themeFillTint="33"/>
          </w:tcPr>
          <w:p w14:paraId="27A0BFE8" w14:textId="77777777" w:rsidR="008C473D" w:rsidRPr="00035250" w:rsidRDefault="008C473D" w:rsidP="00FE59F5">
            <w:pPr>
              <w:pStyle w:val="Informationsauxparents"/>
            </w:pPr>
            <w:r w:rsidRPr="00035250">
              <w:t>Information aux parents</w:t>
            </w:r>
          </w:p>
          <w:p w14:paraId="5CEEFBA6" w14:textId="77777777" w:rsidR="008C473D" w:rsidRPr="00B14054" w:rsidRDefault="008C473D" w:rsidP="00FE59F5">
            <w:pPr>
              <w:pStyle w:val="Tableauconsignesetmatriel-titres"/>
            </w:pPr>
            <w:r>
              <w:t>À propos de l’activité</w:t>
            </w:r>
          </w:p>
          <w:p w14:paraId="5738FD60" w14:textId="77777777" w:rsidR="008C473D" w:rsidRPr="00374248" w:rsidRDefault="008C473D" w:rsidP="00FE59F5">
            <w:pPr>
              <w:pStyle w:val="Tableauconsignesetmatriel-description"/>
            </w:pPr>
            <w:r w:rsidRPr="00374248">
              <w:t>Vous pourriez : </w:t>
            </w:r>
          </w:p>
          <w:p w14:paraId="405D1F32" w14:textId="77777777" w:rsidR="008C473D" w:rsidRPr="001918AA" w:rsidRDefault="008C473D" w:rsidP="008C473D">
            <w:pPr>
              <w:pStyle w:val="Paragraphedeliste"/>
              <w:numPr>
                <w:ilvl w:val="0"/>
                <w:numId w:val="3"/>
              </w:numPr>
              <w:ind w:left="587"/>
              <w:rPr>
                <w:rFonts w:cs="Segoe UI"/>
              </w:rPr>
            </w:pPr>
            <w:r w:rsidRPr="001918AA">
              <w:t>Consulter l’activité pour pouvoir interagir avec votre enfant.</w:t>
            </w:r>
          </w:p>
          <w:p w14:paraId="4F829A67" w14:textId="77777777" w:rsidR="008C473D" w:rsidRPr="001918AA" w:rsidRDefault="008C473D" w:rsidP="008C473D">
            <w:pPr>
              <w:pStyle w:val="Paragraphedeliste"/>
              <w:numPr>
                <w:ilvl w:val="0"/>
                <w:numId w:val="3"/>
              </w:numPr>
              <w:ind w:left="587"/>
            </w:pPr>
            <w:r w:rsidRPr="001918AA">
              <w:t>Encouragez-le et donnez des commentaires constructifs.</w:t>
            </w:r>
          </w:p>
          <w:p w14:paraId="606A4811" w14:textId="77777777" w:rsidR="008C473D" w:rsidRPr="006F3382" w:rsidRDefault="008C473D" w:rsidP="008C473D">
            <w:pPr>
              <w:pStyle w:val="Paragraphedeliste"/>
              <w:numPr>
                <w:ilvl w:val="0"/>
                <w:numId w:val="3"/>
              </w:numPr>
              <w:ind w:left="587"/>
            </w:pPr>
            <w:r w:rsidRPr="001918AA">
              <w:t>Impliquez-vous dans sa démarche si le cœur vous en dit.</w:t>
            </w:r>
          </w:p>
        </w:tc>
      </w:tr>
    </w:tbl>
    <w:p w14:paraId="3EF618D0" w14:textId="77777777" w:rsidR="00D533CB" w:rsidRDefault="00D533CB" w:rsidP="00D533CB">
      <w:pPr>
        <w:pStyle w:val="Titredelactivit"/>
      </w:pPr>
    </w:p>
    <w:p w14:paraId="71BD3C88" w14:textId="77777777" w:rsidR="00D533CB" w:rsidRDefault="00D533CB" w:rsidP="00D533CB">
      <w:pPr>
        <w:pStyle w:val="Titredelactivit"/>
      </w:pPr>
    </w:p>
    <w:p w14:paraId="78FB4EE4" w14:textId="77777777" w:rsidR="00D533CB" w:rsidRDefault="00D533CB" w:rsidP="00D533CB">
      <w:pPr>
        <w:pStyle w:val="Titredelactivit"/>
      </w:pPr>
    </w:p>
    <w:p w14:paraId="35C983BC" w14:textId="77777777" w:rsidR="00D533CB" w:rsidRDefault="00D533CB" w:rsidP="00D533CB">
      <w:pPr>
        <w:pStyle w:val="Titredelactivit"/>
      </w:pPr>
    </w:p>
    <w:p w14:paraId="17D6973B" w14:textId="6E89C14C" w:rsidR="00D533CB" w:rsidRPr="00035250" w:rsidRDefault="00D533CB" w:rsidP="00D533CB">
      <w:pPr>
        <w:pStyle w:val="Titredelactivit"/>
      </w:pPr>
      <w:r w:rsidRPr="00035250">
        <w:lastRenderedPageBreak/>
        <w:t xml:space="preserve">Annexe – </w:t>
      </w:r>
      <w:r>
        <w:t>Les chaises</w:t>
      </w:r>
    </w:p>
    <w:p w14:paraId="1E745DD2" w14:textId="77777777" w:rsidR="00D533CB" w:rsidRPr="00FF2092" w:rsidRDefault="00D533CB" w:rsidP="00D533CB">
      <w:pPr>
        <w:spacing w:before="120" w:after="120"/>
        <w:jc w:val="both"/>
        <w:rPr>
          <w:rFonts w:cs="Arial"/>
          <w:b/>
          <w:color w:val="333333"/>
          <w:sz w:val="22"/>
          <w:szCs w:val="22"/>
          <w:lang w:eastAsia="fr-CA"/>
        </w:rPr>
      </w:pPr>
      <w:r w:rsidRPr="00FF2092">
        <w:rPr>
          <w:rFonts w:cs="Arial"/>
          <w:b/>
          <w:color w:val="222222"/>
          <w:sz w:val="22"/>
          <w:szCs w:val="22"/>
          <w:shd w:val="clear" w:color="auto" w:fill="FFFFFF"/>
          <w:lang w:eastAsia="fr-CA"/>
        </w:rPr>
        <w:t>Anne Teresa De Keersmaeker</w:t>
      </w:r>
      <w:r w:rsidRPr="00FF2092">
        <w:rPr>
          <w:rFonts w:cs="Arial"/>
          <w:color w:val="222222"/>
          <w:sz w:val="22"/>
          <w:szCs w:val="22"/>
          <w:shd w:val="clear" w:color="auto" w:fill="FFFFFF"/>
          <w:lang w:eastAsia="fr-CA"/>
        </w:rPr>
        <w:t>, née le 11 juin 1960 à Malines en Belgique, est une danseuse et chorégraphe belge flamande. Elle est une figure majeure de la danse contemporaine belge et mondiale. Elle s'est imposée au début des années 1980 en renouvelant les liens entre danse et musique.</w:t>
      </w:r>
    </w:p>
    <w:p w14:paraId="713FFB48" w14:textId="77777777" w:rsidR="00D533CB" w:rsidRPr="00FF2092" w:rsidRDefault="00D533CB" w:rsidP="00D533CB">
      <w:pPr>
        <w:shd w:val="clear" w:color="auto" w:fill="FFFFFF"/>
        <w:jc w:val="both"/>
        <w:rPr>
          <w:rFonts w:eastAsia="Times New Roman" w:cs="Arial"/>
          <w:color w:val="222222"/>
          <w:sz w:val="22"/>
          <w:szCs w:val="22"/>
          <w:shd w:val="clear" w:color="auto" w:fill="FFFFFF"/>
          <w:lang w:eastAsia="fr-CA"/>
        </w:rPr>
      </w:pPr>
      <w:r w:rsidRPr="00FF2092">
        <w:rPr>
          <w:rFonts w:eastAsia="Times New Roman" w:cs="Arial"/>
          <w:i/>
          <w:iCs/>
          <w:color w:val="222222"/>
          <w:sz w:val="22"/>
          <w:szCs w:val="22"/>
          <w:shd w:val="clear" w:color="auto" w:fill="FFFFFF"/>
          <w:lang w:eastAsia="fr-CA"/>
        </w:rPr>
        <w:t xml:space="preserve">Rosas </w:t>
      </w:r>
      <w:proofErr w:type="spellStart"/>
      <w:r w:rsidRPr="00FF2092">
        <w:rPr>
          <w:rFonts w:eastAsia="Times New Roman" w:cs="Arial"/>
          <w:i/>
          <w:iCs/>
          <w:color w:val="222222"/>
          <w:sz w:val="22"/>
          <w:szCs w:val="22"/>
          <w:shd w:val="clear" w:color="auto" w:fill="FFFFFF"/>
          <w:lang w:eastAsia="fr-CA"/>
        </w:rPr>
        <w:t>danst</w:t>
      </w:r>
      <w:proofErr w:type="spellEnd"/>
      <w:r w:rsidRPr="00FF2092">
        <w:rPr>
          <w:rFonts w:eastAsia="Times New Roman" w:cs="Arial"/>
          <w:i/>
          <w:iCs/>
          <w:color w:val="222222"/>
          <w:sz w:val="22"/>
          <w:szCs w:val="22"/>
          <w:shd w:val="clear" w:color="auto" w:fill="FFFFFF"/>
          <w:lang w:eastAsia="fr-CA"/>
        </w:rPr>
        <w:t xml:space="preserve"> Rosas</w:t>
      </w:r>
      <w:r w:rsidRPr="00FF2092">
        <w:rPr>
          <w:rFonts w:eastAsia="Times New Roman" w:cs="Arial"/>
          <w:color w:val="222222"/>
          <w:sz w:val="22"/>
          <w:szCs w:val="22"/>
          <w:shd w:val="clear" w:color="auto" w:fill="FFFFFF"/>
          <w:lang w:eastAsia="fr-CA"/>
        </w:rPr>
        <w:t> est une pièce en quatre mouvements, très dynamique et répétitive, écrite pour quatre danseuses et dont le deuxième mouvement est exécuté avec des chaises.</w:t>
      </w:r>
    </w:p>
    <w:p w14:paraId="3E97E9A0" w14:textId="77777777" w:rsidR="00D533CB" w:rsidRPr="00FF2092" w:rsidRDefault="00D533CB" w:rsidP="00D533CB">
      <w:pPr>
        <w:spacing w:before="120" w:after="120"/>
        <w:jc w:val="both"/>
        <w:rPr>
          <w:rFonts w:cs="Arial"/>
          <w:color w:val="337AB7"/>
          <w:sz w:val="22"/>
          <w:szCs w:val="22"/>
          <w:lang w:eastAsia="fr-CA"/>
        </w:rPr>
      </w:pPr>
      <w:r w:rsidRPr="00FF2092">
        <w:rPr>
          <w:rFonts w:cs="Arial"/>
          <w:sz w:val="22"/>
          <w:szCs w:val="22"/>
          <w:lang w:eastAsia="fr-CA"/>
        </w:rPr>
        <w:t>Pour visionner un extrait </w:t>
      </w:r>
      <w:r w:rsidRPr="00FF2092">
        <w:rPr>
          <w:rFonts w:cs="Arial"/>
          <w:color w:val="337AB7"/>
          <w:sz w:val="22"/>
          <w:szCs w:val="22"/>
          <w:lang w:eastAsia="fr-CA"/>
        </w:rPr>
        <w:t xml:space="preserve">: </w:t>
      </w:r>
      <w:hyperlink r:id="rId37" w:history="1">
        <w:r w:rsidRPr="00FF2092">
          <w:rPr>
            <w:rStyle w:val="Lienhypertexte"/>
            <w:rFonts w:cs="Arial"/>
            <w:sz w:val="22"/>
            <w:szCs w:val="22"/>
            <w:lang w:eastAsia="fr-CA"/>
          </w:rPr>
          <w:t>https://www.youtube.com/watch?v=H1Foad4Kf_w</w:t>
        </w:r>
      </w:hyperlink>
    </w:p>
    <w:p w14:paraId="64EA6B53" w14:textId="77777777" w:rsidR="00D533CB" w:rsidRPr="00FF2092" w:rsidRDefault="00D533CB" w:rsidP="00D533CB">
      <w:pPr>
        <w:spacing w:after="120"/>
        <w:jc w:val="both"/>
        <w:rPr>
          <w:rFonts w:cs="Arial"/>
          <w:sz w:val="22"/>
          <w:szCs w:val="22"/>
          <w:lang w:eastAsia="fr-CA"/>
        </w:rPr>
      </w:pPr>
      <w:r w:rsidRPr="00FF2092">
        <w:rPr>
          <w:rFonts w:cs="Arial"/>
          <w:b/>
          <w:color w:val="262626"/>
          <w:sz w:val="22"/>
          <w:szCs w:val="22"/>
          <w:lang w:eastAsia="fr-CA"/>
        </w:rPr>
        <w:t xml:space="preserve">Anecdote : </w:t>
      </w:r>
      <w:r w:rsidRPr="00FF2092">
        <w:rPr>
          <w:rFonts w:cs="Arial"/>
          <w:color w:val="262626"/>
          <w:sz w:val="22"/>
          <w:szCs w:val="22"/>
          <w:lang w:eastAsia="fr-CA"/>
        </w:rPr>
        <w:t xml:space="preserve">Il semblerait que </w:t>
      </w:r>
      <w:proofErr w:type="spellStart"/>
      <w:r w:rsidRPr="00FF2092">
        <w:rPr>
          <w:rFonts w:cs="Arial"/>
          <w:color w:val="262626"/>
          <w:sz w:val="22"/>
          <w:szCs w:val="22"/>
          <w:lang w:eastAsia="fr-CA"/>
        </w:rPr>
        <w:t>Beyoncé</w:t>
      </w:r>
      <w:proofErr w:type="spellEnd"/>
      <w:r w:rsidRPr="00FF2092">
        <w:rPr>
          <w:rFonts w:cs="Arial"/>
          <w:color w:val="262626"/>
          <w:sz w:val="22"/>
          <w:szCs w:val="22"/>
          <w:lang w:eastAsia="fr-CA"/>
        </w:rPr>
        <w:t xml:space="preserve"> ait plagié plusieurs parties de certaines chorégraphies de M</w:t>
      </w:r>
      <w:r w:rsidRPr="00FF2092">
        <w:rPr>
          <w:rFonts w:cs="Arial"/>
          <w:color w:val="262626"/>
          <w:sz w:val="22"/>
          <w:szCs w:val="22"/>
          <w:vertAlign w:val="superscript"/>
          <w:lang w:eastAsia="fr-CA"/>
        </w:rPr>
        <w:t>me</w:t>
      </w:r>
      <w:r w:rsidRPr="00FF2092">
        <w:rPr>
          <w:rFonts w:cs="Arial"/>
          <w:color w:val="262626"/>
          <w:sz w:val="22"/>
          <w:szCs w:val="22"/>
          <w:lang w:eastAsia="fr-CA"/>
        </w:rPr>
        <w:t xml:space="preserve"> De Keersmaeker pour deux de ses vidéoclips très célèbres… Sais-tu lesquels?</w:t>
      </w:r>
    </w:p>
    <w:p w14:paraId="102444F1" w14:textId="77777777" w:rsidR="00D533CB" w:rsidRPr="00AF31AD" w:rsidRDefault="00D533CB" w:rsidP="00D533CB">
      <w:pPr>
        <w:pStyle w:val="Consignesetmatriel-titres"/>
      </w:pPr>
      <w:r w:rsidRPr="00AF31AD">
        <w:t>Matériel requis</w:t>
      </w:r>
    </w:p>
    <w:p w14:paraId="5A7599B5" w14:textId="77777777" w:rsidR="00D533CB" w:rsidRPr="00FF2092" w:rsidRDefault="00D533CB" w:rsidP="00D533CB">
      <w:pPr>
        <w:pStyle w:val="Paragraphedeliste"/>
        <w:numPr>
          <w:ilvl w:val="0"/>
          <w:numId w:val="33"/>
        </w:numPr>
        <w:spacing w:before="0" w:after="160" w:line="240" w:lineRule="auto"/>
        <w:ind w:left="360"/>
        <w:jc w:val="both"/>
        <w:rPr>
          <w:rFonts w:eastAsia="Gill Sans MT" w:cs="Arial"/>
        </w:rPr>
      </w:pPr>
      <w:r w:rsidRPr="00FF2092">
        <w:rPr>
          <w:rFonts w:eastAsia="Gill Sans MT" w:cs="Arial"/>
        </w:rPr>
        <w:t>Des vêtements confortables</w:t>
      </w:r>
    </w:p>
    <w:p w14:paraId="6C968B85" w14:textId="77777777" w:rsidR="00D533CB" w:rsidRPr="00FF2092" w:rsidRDefault="00D533CB" w:rsidP="00D533CB">
      <w:pPr>
        <w:pStyle w:val="Paragraphedeliste"/>
        <w:numPr>
          <w:ilvl w:val="0"/>
          <w:numId w:val="33"/>
        </w:numPr>
        <w:spacing w:before="0" w:after="160" w:line="240" w:lineRule="auto"/>
        <w:ind w:left="360"/>
        <w:jc w:val="both"/>
        <w:rPr>
          <w:rFonts w:eastAsia="Gill Sans MT" w:cs="Arial"/>
        </w:rPr>
      </w:pPr>
      <w:r w:rsidRPr="00FF2092">
        <w:rPr>
          <w:rFonts w:eastAsia="Gill Sans MT" w:cs="Arial"/>
        </w:rPr>
        <w:t>Outil technologique pour visionner l’extrait</w:t>
      </w:r>
      <w:r>
        <w:rPr>
          <w:rFonts w:eastAsia="Gill Sans MT" w:cs="Arial"/>
        </w:rPr>
        <w:t xml:space="preserve"> ou pour </w:t>
      </w:r>
    </w:p>
    <w:p w14:paraId="66735431" w14:textId="77777777" w:rsidR="00D533CB" w:rsidRPr="00FF2092" w:rsidRDefault="00D533CB" w:rsidP="00D533CB">
      <w:pPr>
        <w:pStyle w:val="Paragraphedeliste"/>
        <w:numPr>
          <w:ilvl w:val="0"/>
          <w:numId w:val="33"/>
        </w:numPr>
        <w:spacing w:before="0" w:after="160" w:line="240" w:lineRule="auto"/>
        <w:ind w:left="360"/>
        <w:jc w:val="both"/>
        <w:rPr>
          <w:rFonts w:cs="Arial"/>
          <w:b/>
          <w:u w:val="single"/>
        </w:rPr>
      </w:pPr>
      <w:r w:rsidRPr="00FF2092">
        <w:rPr>
          <w:rFonts w:eastAsia="Gill Sans MT" w:cs="Arial"/>
        </w:rPr>
        <w:t>Un outil technologique pour la captation de ta danse (optionnel)</w:t>
      </w:r>
    </w:p>
    <w:p w14:paraId="7171C4C6" w14:textId="77777777" w:rsidR="00D533CB" w:rsidRPr="00AF31AD" w:rsidRDefault="00D533CB" w:rsidP="00D533CB">
      <w:pPr>
        <w:pStyle w:val="Consignesetmatriel-titres"/>
      </w:pPr>
      <w:r w:rsidRPr="00AF31AD">
        <w:t>Appréciation (optionnel)</w:t>
      </w:r>
    </w:p>
    <w:p w14:paraId="3496CC21" w14:textId="77777777" w:rsidR="00D533CB" w:rsidRPr="00EB543A" w:rsidRDefault="00D533CB" w:rsidP="00D533CB">
      <w:pPr>
        <w:pStyle w:val="Paragraphedeliste"/>
        <w:numPr>
          <w:ilvl w:val="0"/>
          <w:numId w:val="3"/>
        </w:numPr>
        <w:spacing w:before="0" w:line="240" w:lineRule="auto"/>
        <w:ind w:left="360"/>
      </w:pPr>
      <w:r w:rsidRPr="00EB543A">
        <w:t xml:space="preserve">Lorsque tu regardes cet extrait, quels sont les émotions et les sentiments qui te viennent spontanément?   </w:t>
      </w:r>
    </w:p>
    <w:p w14:paraId="1821CC8E" w14:textId="77777777" w:rsidR="00D533CB" w:rsidRPr="00EB543A" w:rsidRDefault="00D533CB" w:rsidP="00D533CB">
      <w:pPr>
        <w:pStyle w:val="Paragraphedeliste"/>
        <w:numPr>
          <w:ilvl w:val="0"/>
          <w:numId w:val="3"/>
        </w:numPr>
        <w:spacing w:line="240" w:lineRule="auto"/>
        <w:ind w:left="360"/>
      </w:pPr>
      <w:r w:rsidRPr="00EB543A">
        <w:t>Est-ce que le visionnement de cet extrait t’inspire?</w:t>
      </w:r>
    </w:p>
    <w:p w14:paraId="63B130C3" w14:textId="77777777" w:rsidR="00D533CB" w:rsidRPr="00EB543A" w:rsidRDefault="00D533CB" w:rsidP="00D533CB">
      <w:pPr>
        <w:pStyle w:val="Paragraphedeliste"/>
        <w:numPr>
          <w:ilvl w:val="0"/>
          <w:numId w:val="3"/>
        </w:numPr>
        <w:spacing w:line="240" w:lineRule="auto"/>
        <w:ind w:left="360"/>
        <w:rPr>
          <w:rFonts w:cs="Arial"/>
          <w:lang w:eastAsia="fr-CA"/>
        </w:rPr>
      </w:pPr>
      <w:r w:rsidRPr="00EB543A">
        <w:t>Reconnais</w:t>
      </w:r>
      <w:r w:rsidRPr="00EB543A">
        <w:rPr>
          <w:rFonts w:cs="Arial"/>
          <w:lang w:eastAsia="fr-CA"/>
        </w:rPr>
        <w:t>-tu certains éléments du langage de la danse :</w:t>
      </w:r>
    </w:p>
    <w:p w14:paraId="1FA88621" w14:textId="77777777" w:rsidR="00D533CB" w:rsidRPr="00FF2092" w:rsidRDefault="00D533CB" w:rsidP="00D533CB">
      <w:pPr>
        <w:pStyle w:val="Paragraphedeliste"/>
        <w:numPr>
          <w:ilvl w:val="0"/>
          <w:numId w:val="45"/>
        </w:numPr>
        <w:spacing w:before="0" w:after="200" w:line="240" w:lineRule="auto"/>
        <w:ind w:left="709"/>
        <w:jc w:val="both"/>
        <w:rPr>
          <w:rFonts w:cs="Arial"/>
        </w:rPr>
      </w:pPr>
      <w:r w:rsidRPr="00FF2092">
        <w:rPr>
          <w:rFonts w:cs="Arial"/>
        </w:rPr>
        <w:t>La structure?</w:t>
      </w:r>
    </w:p>
    <w:p w14:paraId="1F2E58F0" w14:textId="77777777" w:rsidR="00D533CB" w:rsidRPr="00FF2092" w:rsidRDefault="00D533CB" w:rsidP="00D533CB">
      <w:pPr>
        <w:pStyle w:val="Paragraphedeliste"/>
        <w:numPr>
          <w:ilvl w:val="0"/>
          <w:numId w:val="45"/>
        </w:numPr>
        <w:spacing w:before="0" w:after="200" w:line="240" w:lineRule="auto"/>
        <w:ind w:left="709"/>
        <w:jc w:val="both"/>
        <w:rPr>
          <w:rFonts w:cs="Arial"/>
        </w:rPr>
      </w:pPr>
      <w:r w:rsidRPr="00FF2092">
        <w:rPr>
          <w:rFonts w:cs="Arial"/>
        </w:rPr>
        <w:t>Le procédé de composition?</w:t>
      </w:r>
    </w:p>
    <w:p w14:paraId="5016A476" w14:textId="77777777" w:rsidR="00D533CB" w:rsidRPr="00FF2092" w:rsidRDefault="00D533CB" w:rsidP="00D533CB">
      <w:pPr>
        <w:pStyle w:val="Paragraphedeliste"/>
        <w:numPr>
          <w:ilvl w:val="0"/>
          <w:numId w:val="45"/>
        </w:numPr>
        <w:spacing w:before="0" w:after="200" w:line="240" w:lineRule="auto"/>
        <w:ind w:left="709"/>
        <w:jc w:val="both"/>
        <w:rPr>
          <w:rFonts w:cs="Arial"/>
        </w:rPr>
      </w:pPr>
      <w:r w:rsidRPr="00FF2092">
        <w:rPr>
          <w:rFonts w:cs="Arial"/>
        </w:rPr>
        <w:t>L’organisation chorégraphique?</w:t>
      </w:r>
    </w:p>
    <w:p w14:paraId="0FB02254" w14:textId="77777777" w:rsidR="00D533CB" w:rsidRPr="00FF2092" w:rsidRDefault="00D533CB" w:rsidP="00D533CB">
      <w:pPr>
        <w:pStyle w:val="Paragraphedeliste"/>
        <w:numPr>
          <w:ilvl w:val="0"/>
          <w:numId w:val="45"/>
        </w:numPr>
        <w:spacing w:before="0" w:after="200" w:line="240" w:lineRule="auto"/>
        <w:ind w:left="709"/>
        <w:jc w:val="both"/>
        <w:rPr>
          <w:rFonts w:cs="Arial"/>
        </w:rPr>
      </w:pPr>
      <w:r w:rsidRPr="00FF2092">
        <w:rPr>
          <w:rFonts w:cs="Arial"/>
        </w:rPr>
        <w:t>Les différents mouvements liés au temps</w:t>
      </w:r>
      <w:r>
        <w:rPr>
          <w:rFonts w:cs="Arial"/>
        </w:rPr>
        <w:t>, à l’espace, à l’énergie</w:t>
      </w:r>
      <w:r w:rsidRPr="00FF2092">
        <w:rPr>
          <w:rFonts w:cs="Arial"/>
        </w:rPr>
        <w:t>?</w:t>
      </w:r>
    </w:p>
    <w:p w14:paraId="7321B3B9" w14:textId="77777777" w:rsidR="00D533CB" w:rsidRPr="00AF31AD" w:rsidRDefault="00D533CB" w:rsidP="00D533CB">
      <w:pPr>
        <w:pStyle w:val="Consignesetmatriel-titres"/>
      </w:pPr>
      <w:r w:rsidRPr="00AF31AD">
        <w:t>Création</w:t>
      </w:r>
    </w:p>
    <w:p w14:paraId="6EF8BDC9" w14:textId="77777777" w:rsidR="00D533CB" w:rsidRPr="00FF2092" w:rsidRDefault="00D533CB" w:rsidP="00D533CB">
      <w:pPr>
        <w:spacing w:before="120" w:after="120"/>
        <w:jc w:val="both"/>
        <w:rPr>
          <w:rFonts w:eastAsia="Gill Sans MT" w:cs="Arial"/>
          <w:b/>
          <w:sz w:val="22"/>
          <w:szCs w:val="22"/>
          <w:u w:val="single"/>
        </w:rPr>
      </w:pPr>
      <w:r w:rsidRPr="00FF2092">
        <w:rPr>
          <w:rFonts w:cs="Arial"/>
          <w:sz w:val="22"/>
          <w:szCs w:val="22"/>
          <w:lang w:eastAsia="fr-CA"/>
        </w:rPr>
        <w:t xml:space="preserve">Créer une séquence de mouvements, dans un espace restreint, en utilisant une chaise comme accessoire. </w:t>
      </w:r>
      <w:r w:rsidRPr="00FF2092">
        <w:rPr>
          <w:rFonts w:eastAsia="Gill Sans MT" w:cs="Arial"/>
          <w:b/>
          <w:sz w:val="22"/>
          <w:szCs w:val="22"/>
        </w:rPr>
        <w:t>I</w:t>
      </w:r>
      <w:r w:rsidRPr="00FF2092">
        <w:rPr>
          <w:rFonts w:cs="Arial"/>
          <w:sz w:val="22"/>
          <w:szCs w:val="22"/>
          <w:lang w:eastAsia="fr-CA"/>
        </w:rPr>
        <w:t>nspire-toi de l’œuvre d’Anne Teresa De Keersmaeker ou d’autres œuvres que tu connais du même style.</w:t>
      </w:r>
    </w:p>
    <w:p w14:paraId="5795B257" w14:textId="77777777" w:rsidR="00D533CB" w:rsidRPr="000932B6" w:rsidRDefault="00D533CB" w:rsidP="00D533CB">
      <w:pPr>
        <w:pStyle w:val="Paragraphedeliste"/>
        <w:numPr>
          <w:ilvl w:val="0"/>
          <w:numId w:val="3"/>
        </w:numPr>
        <w:spacing w:before="0" w:line="240" w:lineRule="auto"/>
        <w:ind w:left="360"/>
      </w:pPr>
      <w:r w:rsidRPr="000932B6">
        <w:t>Fais plusieurs essais (tu peux aussi essayer avec différents types de chaises).</w:t>
      </w:r>
    </w:p>
    <w:p w14:paraId="24E7AA38" w14:textId="77777777" w:rsidR="00D533CB" w:rsidRPr="00FF2092" w:rsidRDefault="00D533CB" w:rsidP="00D533CB">
      <w:pPr>
        <w:pStyle w:val="Paragraphedeliste"/>
        <w:numPr>
          <w:ilvl w:val="0"/>
          <w:numId w:val="3"/>
        </w:numPr>
        <w:spacing w:before="0" w:line="240" w:lineRule="auto"/>
        <w:ind w:left="360"/>
      </w:pPr>
      <w:r w:rsidRPr="00FF2092">
        <w:t>Tente de résoudre les difficultés qui se présentent et finalise ta création.</w:t>
      </w:r>
    </w:p>
    <w:p w14:paraId="6679EE6C" w14:textId="77777777" w:rsidR="00D533CB" w:rsidRPr="000932B6" w:rsidRDefault="00D533CB" w:rsidP="00D533CB">
      <w:pPr>
        <w:pStyle w:val="Paragraphedeliste"/>
        <w:numPr>
          <w:ilvl w:val="0"/>
          <w:numId w:val="3"/>
        </w:numPr>
        <w:spacing w:before="0" w:line="240" w:lineRule="auto"/>
        <w:ind w:left="360"/>
      </w:pPr>
      <w:r w:rsidRPr="000932B6">
        <w:t>Tu peux offrir aux membres de ta famille de faire partie de ta création et donner à chacun quelques mouvements simples à exécuter : te voilà chorégraphe!</w:t>
      </w:r>
    </w:p>
    <w:p w14:paraId="6EBC9B65" w14:textId="77777777" w:rsidR="00D533CB" w:rsidRPr="000932B6" w:rsidRDefault="00D533CB" w:rsidP="00D533CB">
      <w:pPr>
        <w:pStyle w:val="Paragraphedeliste"/>
        <w:numPr>
          <w:ilvl w:val="0"/>
          <w:numId w:val="3"/>
        </w:numPr>
        <w:spacing w:before="0" w:line="240" w:lineRule="auto"/>
        <w:ind w:left="360"/>
      </w:pPr>
      <w:r w:rsidRPr="000932B6">
        <w:t>Tu peux filmer ta prestation (ou la prestation familiale) et faire les ajustements nécessaires pour finaliser ta création.</w:t>
      </w:r>
    </w:p>
    <w:p w14:paraId="54A25CB0" w14:textId="77777777" w:rsidR="00D533CB" w:rsidRPr="000932B6" w:rsidRDefault="00D533CB" w:rsidP="00D533CB">
      <w:pPr>
        <w:pStyle w:val="Paragraphedeliste"/>
        <w:numPr>
          <w:ilvl w:val="0"/>
          <w:numId w:val="3"/>
        </w:numPr>
        <w:spacing w:before="0" w:line="240" w:lineRule="auto"/>
        <w:ind w:left="360"/>
      </w:pPr>
      <w:r w:rsidRPr="000932B6">
        <w:t>Tu peux maintenant lui donner un titre!</w:t>
      </w:r>
    </w:p>
    <w:p w14:paraId="73CAB476" w14:textId="77777777" w:rsidR="00D533CB" w:rsidRDefault="00D533CB" w:rsidP="00D533CB">
      <w:pPr>
        <w:pStyle w:val="Paragraphedeliste"/>
        <w:numPr>
          <w:ilvl w:val="0"/>
          <w:numId w:val="3"/>
        </w:numPr>
        <w:spacing w:before="0" w:line="240" w:lineRule="auto"/>
        <w:ind w:left="360"/>
      </w:pPr>
      <w:r>
        <w:t xml:space="preserve">Optionnel : </w:t>
      </w:r>
      <w:r w:rsidRPr="006B12A3">
        <w:t>Essaie de trouver d’autres éléments de ton quotidien avec lesquels tu pourrais créer.</w:t>
      </w:r>
    </w:p>
    <w:p w14:paraId="20438900" w14:textId="76E0BAE9" w:rsidR="008C473D" w:rsidRDefault="008C473D" w:rsidP="008C473D">
      <w:pPr>
        <w:rPr>
          <w:lang w:val="fr-CA"/>
        </w:rPr>
      </w:pPr>
    </w:p>
    <w:p w14:paraId="266F6ACB" w14:textId="6D896A17" w:rsidR="00D533CB" w:rsidRDefault="00D533CB" w:rsidP="008C473D">
      <w:pPr>
        <w:rPr>
          <w:lang w:val="fr-CA"/>
        </w:rPr>
      </w:pPr>
    </w:p>
    <w:p w14:paraId="4BB7ED11" w14:textId="32064044" w:rsidR="00D533CB" w:rsidRDefault="00D533CB" w:rsidP="008C473D">
      <w:pPr>
        <w:rPr>
          <w:rFonts w:ascii="Arial Rounded MT Bold" w:eastAsia="Times New Roman" w:hAnsi="Arial Rounded MT Bold" w:cs="Arial"/>
          <w:b/>
          <w:color w:val="0070C0"/>
          <w:sz w:val="50"/>
          <w:szCs w:val="40"/>
          <w:lang w:eastAsia="fr-CA"/>
        </w:rPr>
      </w:pPr>
      <w:r w:rsidRPr="00D533CB">
        <w:rPr>
          <w:rFonts w:ascii="Arial Rounded MT Bold" w:eastAsia="Times New Roman" w:hAnsi="Arial Rounded MT Bold" w:cs="Arial"/>
          <w:b/>
          <w:color w:val="0070C0"/>
          <w:sz w:val="50"/>
          <w:szCs w:val="40"/>
          <w:lang w:eastAsia="fr-CA"/>
        </w:rPr>
        <w:lastRenderedPageBreak/>
        <w:t>Bonification art dramatique</w:t>
      </w:r>
    </w:p>
    <w:p w14:paraId="34DC3D35" w14:textId="04344E22" w:rsidR="00D533CB" w:rsidRDefault="00D533CB" w:rsidP="008C473D">
      <w:pPr>
        <w:rPr>
          <w:rFonts w:ascii="Arial Rounded MT Bold" w:eastAsia="Times New Roman" w:hAnsi="Arial Rounded MT Bold" w:cs="Arial"/>
          <w:b/>
          <w:color w:val="0070C0"/>
          <w:sz w:val="50"/>
          <w:szCs w:val="40"/>
          <w:lang w:eastAsia="fr-CA"/>
        </w:rPr>
      </w:pPr>
    </w:p>
    <w:p w14:paraId="65A626EC" w14:textId="77777777" w:rsidR="00D533CB" w:rsidRPr="00D533CB" w:rsidRDefault="00D533CB" w:rsidP="008C473D">
      <w:pPr>
        <w:rPr>
          <w:rFonts w:ascii="Arial Rounded MT Bold" w:eastAsia="Times New Roman" w:hAnsi="Arial Rounded MT Bold" w:cs="Arial"/>
          <w:b/>
          <w:color w:val="0070C0"/>
          <w:sz w:val="50"/>
          <w:szCs w:val="40"/>
          <w:lang w:eastAsia="fr-CA"/>
        </w:rPr>
      </w:pPr>
    </w:p>
    <w:p w14:paraId="2AF62B36" w14:textId="77777777" w:rsidR="00D533CB" w:rsidRPr="00A94EED" w:rsidRDefault="00D533CB" w:rsidP="00D533CB">
      <w:pPr>
        <w:ind w:firstLine="708"/>
        <w:jc w:val="right"/>
        <w:rPr>
          <w:rFonts w:ascii="Times New Roman" w:eastAsia="Times New Roman" w:hAnsi="Times New Roman"/>
          <w:lang w:eastAsia="fr-CA"/>
        </w:rPr>
      </w:pPr>
      <w:r w:rsidRPr="00A94EED">
        <w:rPr>
          <w:rFonts w:ascii="Times New Roman" w:eastAsia="Times New Roman" w:hAnsi="Times New Roman"/>
          <w:noProof/>
          <w:lang w:eastAsia="fr-CA"/>
        </w:rPr>
        <w:drawing>
          <wp:anchor distT="0" distB="0" distL="114300" distR="114300" simplePos="0" relativeHeight="251660288" behindDoc="0" locked="0" layoutInCell="1" allowOverlap="1" wp14:anchorId="3B5125AD" wp14:editId="331F2CE6">
            <wp:simplePos x="0" y="0"/>
            <wp:positionH relativeFrom="column">
              <wp:posOffset>-1141290</wp:posOffset>
            </wp:positionH>
            <wp:positionV relativeFrom="paragraph">
              <wp:posOffset>-501641</wp:posOffset>
            </wp:positionV>
            <wp:extent cx="2498400" cy="1299600"/>
            <wp:effectExtent l="0" t="0" r="3810" b="0"/>
            <wp:wrapNone/>
            <wp:docPr id="2" name="Image 2" descr="Learner Lab Podcast - Train Ug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arner Lab Podcast - Train Ugly"/>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498400" cy="129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94EED">
        <w:rPr>
          <w:rFonts w:ascii="Times New Roman" w:eastAsia="Times New Roman" w:hAnsi="Times New Roman"/>
          <w:lang w:eastAsia="fr-CA"/>
        </w:rPr>
        <w:fldChar w:fldCharType="begin"/>
      </w:r>
      <w:r w:rsidRPr="00A94EED">
        <w:rPr>
          <w:rFonts w:ascii="Times New Roman" w:eastAsia="Times New Roman" w:hAnsi="Times New Roman"/>
          <w:lang w:eastAsia="fr-CA"/>
        </w:rPr>
        <w:instrText xml:space="preserve"> INCLUDEPICTURE "https://trainugly.com/wp-content/uploads/2019/02/Learner-Lab-Podcast-Background.png" \* MERGEFORMATINET </w:instrText>
      </w:r>
      <w:r w:rsidRPr="00A94EED">
        <w:rPr>
          <w:rFonts w:ascii="Times New Roman" w:eastAsia="Times New Roman" w:hAnsi="Times New Roman"/>
          <w:lang w:eastAsia="fr-CA"/>
        </w:rPr>
        <w:fldChar w:fldCharType="end"/>
      </w:r>
      <w:r w:rsidRPr="00F5222C">
        <w:rPr>
          <w:b/>
          <w:bCs/>
          <w:i/>
          <w:iCs/>
          <w:color w:val="000000" w:themeColor="text1"/>
          <w:sz w:val="40"/>
          <w:szCs w:val="40"/>
          <w:u w:val="single"/>
        </w:rPr>
        <w:t xml:space="preserve">Travail sur la </w:t>
      </w:r>
      <w:proofErr w:type="spellStart"/>
      <w:r w:rsidRPr="00F5222C">
        <w:rPr>
          <w:b/>
          <w:bCs/>
          <w:i/>
          <w:iCs/>
          <w:color w:val="000000" w:themeColor="text1"/>
          <w:sz w:val="40"/>
          <w:szCs w:val="40"/>
          <w:u w:val="single"/>
        </w:rPr>
        <w:t>balado</w:t>
      </w:r>
      <w:proofErr w:type="spellEnd"/>
      <w:r w:rsidRPr="00F5222C">
        <w:rPr>
          <w:b/>
          <w:bCs/>
          <w:i/>
          <w:iCs/>
          <w:color w:val="000000" w:themeColor="text1"/>
          <w:sz w:val="40"/>
          <w:szCs w:val="40"/>
          <w:u w:val="single"/>
        </w:rPr>
        <w:t xml:space="preserve"> « Fréquences »</w:t>
      </w:r>
    </w:p>
    <w:p w14:paraId="40E48AC3" w14:textId="77777777" w:rsidR="00D533CB" w:rsidRDefault="00D533CB" w:rsidP="00D533CB"/>
    <w:p w14:paraId="1AAC3402" w14:textId="77777777" w:rsidR="00D533CB" w:rsidRDefault="00D533CB" w:rsidP="00D533CB"/>
    <w:p w14:paraId="5B53EA0C" w14:textId="77777777" w:rsidR="00D533CB" w:rsidRDefault="00D533CB" w:rsidP="00D533CB"/>
    <w:p w14:paraId="3D46A67A" w14:textId="77777777" w:rsidR="00D533CB" w:rsidRDefault="00D533CB" w:rsidP="00D533CB"/>
    <w:p w14:paraId="5A6D612C" w14:textId="77777777" w:rsidR="00D533CB" w:rsidRDefault="00D533CB" w:rsidP="00D533CB">
      <w:r>
        <w:t xml:space="preserve">Tu trouveras sur le lien ci-dessous la </w:t>
      </w:r>
      <w:proofErr w:type="spellStart"/>
      <w:r>
        <w:t>balado</w:t>
      </w:r>
      <w:proofErr w:type="spellEnd"/>
      <w:r>
        <w:t xml:space="preserve"> de la série Fréquences. Il y a 6 épisodes, tu peux séparer tes écoutes (environ 15-20 minutes) par épisodes ou l’écouter au complet (1h46). </w:t>
      </w:r>
    </w:p>
    <w:p w14:paraId="3135C06F" w14:textId="77777777" w:rsidR="00D533CB" w:rsidRDefault="00D533CB" w:rsidP="00D533CB"/>
    <w:p w14:paraId="762427EE" w14:textId="77777777" w:rsidR="00D533CB" w:rsidRPr="00F5222C" w:rsidRDefault="00D533CB" w:rsidP="00D533CB">
      <w:pPr>
        <w:rPr>
          <w:rFonts w:ascii="Times New Roman" w:eastAsia="Times New Roman" w:hAnsi="Times New Roman"/>
          <w:lang w:eastAsia="fr-CA"/>
        </w:rPr>
      </w:pPr>
      <w:r>
        <w:t xml:space="preserve">Lien : </w:t>
      </w:r>
      <w:hyperlink r:id="rId39" w:history="1">
        <w:r w:rsidRPr="00F5222C">
          <w:rPr>
            <w:rFonts w:ascii="Times New Roman" w:eastAsia="Times New Roman" w:hAnsi="Times New Roman"/>
            <w:color w:val="0000FF"/>
            <w:u w:val="single"/>
            <w:lang w:eastAsia="fr-CA"/>
          </w:rPr>
          <w:t>https://ici.radio-canada.ca/premiere/balados/7111/frequences-science-fiction-eve-landry</w:t>
        </w:r>
      </w:hyperlink>
    </w:p>
    <w:p w14:paraId="641CCBD9" w14:textId="77777777" w:rsidR="00D533CB" w:rsidRDefault="00D533CB" w:rsidP="00D533CB"/>
    <w:p w14:paraId="3FC51D5F" w14:textId="77777777" w:rsidR="00D533CB" w:rsidRPr="00A94EED" w:rsidRDefault="00D533CB" w:rsidP="00D533CB">
      <w:pPr>
        <w:rPr>
          <w:i/>
          <w:iCs/>
        </w:rPr>
      </w:pPr>
      <w:r w:rsidRPr="00A94EED">
        <w:rPr>
          <w:i/>
          <w:iCs/>
        </w:rPr>
        <w:t xml:space="preserve">Tu peux aussi trouver ce </w:t>
      </w:r>
      <w:proofErr w:type="spellStart"/>
      <w:r w:rsidRPr="00A94EED">
        <w:rPr>
          <w:i/>
          <w:iCs/>
        </w:rPr>
        <w:t>balado</w:t>
      </w:r>
      <w:proofErr w:type="spellEnd"/>
      <w:r w:rsidRPr="00A94EED">
        <w:rPr>
          <w:i/>
          <w:iCs/>
        </w:rPr>
        <w:t xml:space="preserve"> sur la plupart des applications de « podcasts » disponible sur ton téléphone.</w:t>
      </w:r>
    </w:p>
    <w:p w14:paraId="0804A1AD" w14:textId="77777777" w:rsidR="00D533CB" w:rsidRDefault="00D533CB" w:rsidP="00D533CB"/>
    <w:p w14:paraId="34BB2D5C" w14:textId="77777777" w:rsidR="00D533CB" w:rsidRDefault="00D533CB" w:rsidP="00D533CB">
      <w:r>
        <w:t xml:space="preserve">Suivant ton écoute, voici quelques pistes de réflexion. Prends soin de lire les pistes de réflexion </w:t>
      </w:r>
      <w:r w:rsidRPr="00F5222C">
        <w:rPr>
          <w:b/>
          <w:bCs/>
          <w:color w:val="000000" w:themeColor="text1"/>
          <w:u w:val="single"/>
        </w:rPr>
        <w:t>avant</w:t>
      </w:r>
      <w:r>
        <w:t xml:space="preserve"> d’écouter les épisodes. Je t’invite par la suite à formuler ta réflexion soit par écrit ou soit de façon personnelle. </w:t>
      </w:r>
    </w:p>
    <w:p w14:paraId="0BC7EF27" w14:textId="77777777" w:rsidR="00D533CB" w:rsidRDefault="00D533CB" w:rsidP="00D533CB"/>
    <w:p w14:paraId="102E5EA6" w14:textId="77777777" w:rsidR="00D533CB" w:rsidRPr="00A94EED" w:rsidRDefault="00D533CB" w:rsidP="00D533CB">
      <w:pPr>
        <w:rPr>
          <w:b/>
          <w:bCs/>
          <w:sz w:val="32"/>
          <w:szCs w:val="32"/>
          <w:u w:val="single"/>
        </w:rPr>
      </w:pPr>
      <w:r w:rsidRPr="00A94EED">
        <w:rPr>
          <w:b/>
          <w:bCs/>
          <w:sz w:val="32"/>
          <w:szCs w:val="32"/>
          <w:u w:val="single"/>
        </w:rPr>
        <w:t>Pistes de réflexion :</w:t>
      </w:r>
    </w:p>
    <w:p w14:paraId="5DF1B19D" w14:textId="77777777" w:rsidR="00D533CB" w:rsidRDefault="00D533CB" w:rsidP="00D533CB"/>
    <w:p w14:paraId="1C37AD6D" w14:textId="77777777" w:rsidR="00D533CB" w:rsidRDefault="00D533CB" w:rsidP="00D533CB">
      <w:pPr>
        <w:pStyle w:val="Paragraphedeliste"/>
        <w:numPr>
          <w:ilvl w:val="0"/>
          <w:numId w:val="46"/>
        </w:numPr>
        <w:spacing w:before="0" w:after="0" w:line="240" w:lineRule="auto"/>
      </w:pPr>
      <w:r>
        <w:t>Comment l’ambiance sonore permet d’imaginer les lieux?</w:t>
      </w:r>
    </w:p>
    <w:p w14:paraId="1F04FCD3" w14:textId="77777777" w:rsidR="00D533CB" w:rsidRDefault="00D533CB" w:rsidP="00D533CB">
      <w:pPr>
        <w:pStyle w:val="Paragraphedeliste"/>
        <w:numPr>
          <w:ilvl w:val="0"/>
          <w:numId w:val="46"/>
        </w:numPr>
        <w:spacing w:before="0" w:after="0" w:line="240" w:lineRule="auto"/>
      </w:pPr>
      <w:r>
        <w:t>Comment le travail de voix des acteurs (intonations, débits de paroles, projection et niveaux sonores, rythmes) permet de bien comprendre les intentions, les personnalités et l’identité des personnages?</w:t>
      </w:r>
    </w:p>
    <w:p w14:paraId="1D63F668" w14:textId="77777777" w:rsidR="00D533CB" w:rsidRDefault="00D533CB" w:rsidP="00D533CB">
      <w:pPr>
        <w:pStyle w:val="Paragraphedeliste"/>
        <w:numPr>
          <w:ilvl w:val="0"/>
          <w:numId w:val="46"/>
        </w:numPr>
        <w:spacing w:before="0" w:after="0" w:line="240" w:lineRule="auto"/>
      </w:pPr>
      <w:r>
        <w:t xml:space="preserve">Quels </w:t>
      </w:r>
      <w:proofErr w:type="spellStart"/>
      <w:r>
        <w:t>paralèles</w:t>
      </w:r>
      <w:proofErr w:type="spellEnd"/>
      <w:r>
        <w:t xml:space="preserve"> peux-tu faire entre une représentation théâtrale et un </w:t>
      </w:r>
      <w:proofErr w:type="spellStart"/>
      <w:r>
        <w:t>balado</w:t>
      </w:r>
      <w:proofErr w:type="spellEnd"/>
      <w:r>
        <w:t>?</w:t>
      </w:r>
    </w:p>
    <w:p w14:paraId="1EF0BFC3" w14:textId="77777777" w:rsidR="00D533CB" w:rsidRDefault="00D533CB" w:rsidP="00D533CB">
      <w:pPr>
        <w:pStyle w:val="Paragraphedeliste"/>
        <w:numPr>
          <w:ilvl w:val="0"/>
          <w:numId w:val="46"/>
        </w:numPr>
        <w:spacing w:before="0" w:after="0" w:line="240" w:lineRule="auto"/>
      </w:pPr>
      <w:r>
        <w:t>Comment pourrais-tu réinvestir tes réflexions dans un travail d’interprétation? Pourquoi, selon toi, la voix et l’ambiance sonore est important au théâtre?</w:t>
      </w:r>
    </w:p>
    <w:p w14:paraId="14F9565D" w14:textId="77777777" w:rsidR="00D533CB" w:rsidRDefault="00D533CB" w:rsidP="00D533CB"/>
    <w:p w14:paraId="3C72DBF1" w14:textId="77777777" w:rsidR="00D533CB" w:rsidRDefault="00D533CB" w:rsidP="00D533CB">
      <w:r w:rsidRPr="00A94EED">
        <w:rPr>
          <w:rFonts w:ascii="Times New Roman" w:eastAsia="Times New Roman" w:hAnsi="Times New Roman"/>
          <w:noProof/>
          <w:lang w:eastAsia="fr-CA"/>
        </w:rPr>
        <w:drawing>
          <wp:anchor distT="0" distB="0" distL="114300" distR="114300" simplePos="0" relativeHeight="251659264" behindDoc="0" locked="0" layoutInCell="1" allowOverlap="1" wp14:anchorId="4E0A3F3B" wp14:editId="1717C34B">
            <wp:simplePos x="0" y="0"/>
            <wp:positionH relativeFrom="column">
              <wp:posOffset>1276724</wp:posOffset>
            </wp:positionH>
            <wp:positionV relativeFrom="paragraph">
              <wp:posOffset>35485</wp:posOffset>
            </wp:positionV>
            <wp:extent cx="2243575" cy="2248349"/>
            <wp:effectExtent l="0" t="0" r="4445" b="0"/>
            <wp:wrapNone/>
            <wp:docPr id="1" name="Image 1" descr="Le balado &lt;i&gt;Fréquences&lt;/i&g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 balado &lt;i&gt;Fréquences&lt;/i&gt;. "/>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246567" cy="225134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6C8232" w14:textId="77777777" w:rsidR="00D533CB" w:rsidRDefault="00D533CB" w:rsidP="00D533CB"/>
    <w:p w14:paraId="66CB833D" w14:textId="77777777" w:rsidR="00D533CB" w:rsidRPr="00A94EED" w:rsidRDefault="00D533CB" w:rsidP="00D533CB">
      <w:pPr>
        <w:rPr>
          <w:rFonts w:ascii="Times New Roman" w:eastAsia="Times New Roman" w:hAnsi="Times New Roman"/>
          <w:lang w:eastAsia="fr-CA"/>
        </w:rPr>
      </w:pPr>
      <w:r w:rsidRPr="00A94EED">
        <w:rPr>
          <w:rFonts w:ascii="Times New Roman" w:eastAsia="Times New Roman" w:hAnsi="Times New Roman"/>
          <w:lang w:eastAsia="fr-CA"/>
        </w:rPr>
        <w:fldChar w:fldCharType="begin"/>
      </w:r>
      <w:r w:rsidRPr="00A94EED">
        <w:rPr>
          <w:rFonts w:ascii="Times New Roman" w:eastAsia="Times New Roman" w:hAnsi="Times New Roman"/>
          <w:lang w:eastAsia="fr-CA"/>
        </w:rPr>
        <w:instrText xml:space="preserve"> INCLUDEPICTURE "https://images.radio-canada.ca/q_auto,w_400/v1/audio/balado/1x1/premiere-frequences-balado-eve-landry.jpg" \* MERGEFORMATINET </w:instrText>
      </w:r>
      <w:r w:rsidRPr="00A94EED">
        <w:rPr>
          <w:rFonts w:ascii="Times New Roman" w:eastAsia="Times New Roman" w:hAnsi="Times New Roman"/>
          <w:lang w:eastAsia="fr-CA"/>
        </w:rPr>
        <w:fldChar w:fldCharType="end"/>
      </w:r>
    </w:p>
    <w:p w14:paraId="2876BB84" w14:textId="77777777" w:rsidR="00D533CB" w:rsidRDefault="00D533CB" w:rsidP="00D533CB"/>
    <w:p w14:paraId="6E047032" w14:textId="77777777" w:rsidR="00D533CB" w:rsidRDefault="00D533CB" w:rsidP="00D533CB">
      <w:r>
        <w:t xml:space="preserve"> </w:t>
      </w:r>
    </w:p>
    <w:p w14:paraId="3B9619AE" w14:textId="2C05FD8B" w:rsidR="008C473D" w:rsidRDefault="008C473D" w:rsidP="008C473D"/>
    <w:p w14:paraId="7CDC76E3" w14:textId="77777777" w:rsidR="00D533CB" w:rsidRDefault="00D533CB" w:rsidP="008C473D">
      <w:pPr>
        <w:sectPr w:rsidR="00D533CB" w:rsidSect="006F3382">
          <w:headerReference w:type="default" r:id="rId41"/>
          <w:pgSz w:w="12240" w:h="15840"/>
          <w:pgMar w:top="567" w:right="1418" w:bottom="1418" w:left="1276" w:header="709" w:footer="709" w:gutter="0"/>
          <w:cols w:space="708"/>
          <w:docGrid w:linePitch="360"/>
        </w:sectPr>
      </w:pPr>
    </w:p>
    <w:p w14:paraId="52D2706E" w14:textId="06C50978" w:rsidR="00B757BD" w:rsidRDefault="00DF089A" w:rsidP="00B757BD">
      <w:pPr>
        <w:pStyle w:val="Titredelactivit"/>
        <w:rPr>
          <w:lang w:val="fr-CA"/>
        </w:rPr>
      </w:pPr>
      <w:bookmarkStart w:id="15" w:name="_Toc36744342"/>
      <w:r w:rsidRPr="00DF089A">
        <w:rPr>
          <w:lang w:val="fr-CA"/>
        </w:rPr>
        <w:lastRenderedPageBreak/>
        <w:t>Géolocalisation et droit à la vie privée</w:t>
      </w:r>
      <w:r w:rsidRPr="00DF089A">
        <w:rPr>
          <w:rFonts w:ascii="Arial" w:hAnsi="Arial"/>
          <w:lang w:val="fr-CA"/>
        </w:rPr>
        <w:t> </w:t>
      </w:r>
      <w:r w:rsidRPr="00DF089A">
        <w:rPr>
          <w:lang w:val="fr-CA"/>
        </w:rPr>
        <w:t>: deux r</w:t>
      </w:r>
      <w:r w:rsidRPr="00DF089A">
        <w:rPr>
          <w:rFonts w:cs="Arial Rounded MT Bold"/>
          <w:lang w:val="fr-CA"/>
        </w:rPr>
        <w:t>é</w:t>
      </w:r>
      <w:r w:rsidRPr="00DF089A">
        <w:rPr>
          <w:lang w:val="fr-CA"/>
        </w:rPr>
        <w:t>alit</w:t>
      </w:r>
      <w:r w:rsidRPr="00DF089A">
        <w:rPr>
          <w:rFonts w:cs="Arial Rounded MT Bold"/>
          <w:lang w:val="fr-CA"/>
        </w:rPr>
        <w:t>é</w:t>
      </w:r>
      <w:r w:rsidRPr="00DF089A">
        <w:rPr>
          <w:lang w:val="fr-CA"/>
        </w:rPr>
        <w:t>s incompatibles?</w:t>
      </w:r>
      <w:bookmarkEnd w:id="15"/>
    </w:p>
    <w:p w14:paraId="6E3005CC" w14:textId="77777777" w:rsidR="00B757BD" w:rsidRPr="00B14054" w:rsidRDefault="00B757BD" w:rsidP="00B757BD">
      <w:pPr>
        <w:pStyle w:val="Consignesetmatriel-titres"/>
      </w:pPr>
      <w:r w:rsidRPr="00B14054">
        <w:t>Consigne à l’élève</w:t>
      </w:r>
    </w:p>
    <w:p w14:paraId="3744C6BC" w14:textId="77777777" w:rsidR="002935D0" w:rsidRPr="002935D0" w:rsidRDefault="002935D0" w:rsidP="002935D0">
      <w:pPr>
        <w:pStyle w:val="Consignesetmatriel-titres"/>
        <w:rPr>
          <w:b w:val="0"/>
          <w:color w:val="auto"/>
          <w:sz w:val="22"/>
          <w:szCs w:val="22"/>
        </w:rPr>
      </w:pPr>
      <w:r w:rsidRPr="002935D0">
        <w:rPr>
          <w:b w:val="0"/>
          <w:color w:val="auto"/>
          <w:sz w:val="22"/>
          <w:szCs w:val="22"/>
        </w:rPr>
        <w:t xml:space="preserve">Avec l’avènement des nouvelles technologies, il est maintenant possible de savoir où une personne se trouve en utilisant les données de géolocalisation sur son cellulaire. D’après vous, qui devrait pouvoir accéder à vos données de géolocalisation? Quelles conséquences cela pourrait-il avoir sur les libertés individuelles, le droit à la vie privée et la collectivité? </w:t>
      </w:r>
    </w:p>
    <w:p w14:paraId="751BF39C" w14:textId="77777777" w:rsidR="002935D0" w:rsidRPr="002935D0" w:rsidRDefault="002935D0" w:rsidP="008B4080">
      <w:pPr>
        <w:pStyle w:val="Consignesetmatriel-titres"/>
        <w:numPr>
          <w:ilvl w:val="0"/>
          <w:numId w:val="25"/>
        </w:numPr>
        <w:spacing w:before="120" w:after="0"/>
        <w:ind w:left="357" w:right="0" w:hanging="357"/>
        <w:rPr>
          <w:b w:val="0"/>
          <w:color w:val="auto"/>
          <w:sz w:val="22"/>
          <w:szCs w:val="22"/>
        </w:rPr>
      </w:pPr>
      <w:r w:rsidRPr="002935D0">
        <w:rPr>
          <w:b w:val="0"/>
          <w:color w:val="auto"/>
          <w:sz w:val="22"/>
          <w:szCs w:val="22"/>
        </w:rPr>
        <w:t xml:space="preserve">Réponds aux questions en te basant sur des repères, c’est-à-dire des ressources de l’environnement social et culturel d’ordre moral, religieux, scientifique, littéraire ou artistique. </w:t>
      </w:r>
    </w:p>
    <w:p w14:paraId="3C383993" w14:textId="4D1DB1FB" w:rsidR="002935D0" w:rsidRPr="002935D0" w:rsidRDefault="002935D0" w:rsidP="008B4080">
      <w:pPr>
        <w:pStyle w:val="Consignesetmatriel-titres"/>
        <w:numPr>
          <w:ilvl w:val="0"/>
          <w:numId w:val="25"/>
        </w:numPr>
        <w:spacing w:before="120" w:after="0"/>
        <w:ind w:left="357" w:right="0" w:hanging="357"/>
        <w:rPr>
          <w:b w:val="0"/>
          <w:color w:val="auto"/>
          <w:sz w:val="22"/>
          <w:szCs w:val="22"/>
        </w:rPr>
      </w:pPr>
      <w:r w:rsidRPr="002935D0">
        <w:rPr>
          <w:b w:val="0"/>
          <w:color w:val="auto"/>
          <w:sz w:val="22"/>
          <w:szCs w:val="22"/>
        </w:rPr>
        <w:t>Utilise les outils de communication que tu as à ta disposition (téléphone, réseaux sociaux,</w:t>
      </w:r>
      <w:r w:rsidR="008A4E3D">
        <w:rPr>
          <w:b w:val="0"/>
          <w:color w:val="auto"/>
          <w:sz w:val="22"/>
          <w:szCs w:val="22"/>
        </w:rPr>
        <w:t> </w:t>
      </w:r>
      <w:r w:rsidRPr="002935D0">
        <w:rPr>
          <w:b w:val="0"/>
          <w:color w:val="auto"/>
          <w:sz w:val="22"/>
          <w:szCs w:val="22"/>
        </w:rPr>
        <w:t xml:space="preserve">etc.), afin de délibérer avec un groupe (amis ou famille). </w:t>
      </w:r>
    </w:p>
    <w:p w14:paraId="76E5A8BC" w14:textId="77777777" w:rsidR="002935D0" w:rsidRPr="002935D0" w:rsidRDefault="002935D0" w:rsidP="008B4080">
      <w:pPr>
        <w:pStyle w:val="Consignesetmatriel-titres"/>
        <w:numPr>
          <w:ilvl w:val="0"/>
          <w:numId w:val="25"/>
        </w:numPr>
        <w:spacing w:before="120" w:after="0"/>
        <w:ind w:left="357" w:right="0" w:hanging="357"/>
        <w:rPr>
          <w:b w:val="0"/>
          <w:color w:val="auto"/>
          <w:sz w:val="22"/>
          <w:szCs w:val="22"/>
        </w:rPr>
      </w:pPr>
      <w:r w:rsidRPr="002935D0">
        <w:rPr>
          <w:b w:val="0"/>
          <w:color w:val="auto"/>
          <w:sz w:val="22"/>
          <w:szCs w:val="22"/>
        </w:rPr>
        <w:t xml:space="preserve">Assure-toi, en groupe, que les différents aspects du sujet sont examinés (faits, intérêts en jeu, normes, valeurs, conséquences, etc.). </w:t>
      </w:r>
    </w:p>
    <w:p w14:paraId="5201E62F" w14:textId="77777777" w:rsidR="002935D0" w:rsidRPr="002935D0" w:rsidRDefault="002935D0" w:rsidP="008B4080">
      <w:pPr>
        <w:pStyle w:val="Consignesetmatriel-titres"/>
        <w:numPr>
          <w:ilvl w:val="0"/>
          <w:numId w:val="25"/>
        </w:numPr>
        <w:spacing w:before="120" w:after="0"/>
        <w:ind w:left="357" w:right="0" w:hanging="357"/>
        <w:rPr>
          <w:b w:val="0"/>
          <w:color w:val="auto"/>
          <w:sz w:val="22"/>
          <w:szCs w:val="22"/>
        </w:rPr>
      </w:pPr>
      <w:r w:rsidRPr="002935D0">
        <w:rPr>
          <w:b w:val="0"/>
          <w:color w:val="auto"/>
          <w:sz w:val="22"/>
          <w:szCs w:val="22"/>
        </w:rPr>
        <w:t xml:space="preserve">Une fois la délibération terminée, tu pourrais en présenter le résultat à des personnes qui n’ont pas participé à la délibération en précisant :  </w:t>
      </w:r>
    </w:p>
    <w:p w14:paraId="4AEEDCC6" w14:textId="77777777" w:rsidR="002935D0" w:rsidRPr="002935D0" w:rsidRDefault="002935D0" w:rsidP="008B4080">
      <w:pPr>
        <w:pStyle w:val="Consignesetmatriel-titres"/>
        <w:numPr>
          <w:ilvl w:val="0"/>
          <w:numId w:val="26"/>
        </w:numPr>
        <w:spacing w:before="120" w:after="0"/>
        <w:rPr>
          <w:b w:val="0"/>
          <w:color w:val="auto"/>
          <w:sz w:val="22"/>
          <w:szCs w:val="22"/>
        </w:rPr>
      </w:pPr>
      <w:proofErr w:type="gramStart"/>
      <w:r w:rsidRPr="002935D0">
        <w:rPr>
          <w:b w:val="0"/>
          <w:color w:val="auto"/>
          <w:sz w:val="22"/>
          <w:szCs w:val="22"/>
        </w:rPr>
        <w:t>les</w:t>
      </w:r>
      <w:proofErr w:type="gramEnd"/>
      <w:r w:rsidRPr="002935D0">
        <w:rPr>
          <w:b w:val="0"/>
          <w:color w:val="auto"/>
          <w:sz w:val="22"/>
          <w:szCs w:val="22"/>
        </w:rPr>
        <w:t xml:space="preserve"> points forts ayant mené à cette décision; </w:t>
      </w:r>
    </w:p>
    <w:p w14:paraId="1A06D31D" w14:textId="77777777" w:rsidR="002935D0" w:rsidRPr="002935D0" w:rsidRDefault="002935D0" w:rsidP="008B4080">
      <w:pPr>
        <w:pStyle w:val="Consignesetmatriel-titres"/>
        <w:numPr>
          <w:ilvl w:val="0"/>
          <w:numId w:val="26"/>
        </w:numPr>
        <w:spacing w:before="120" w:after="0"/>
        <w:rPr>
          <w:b w:val="0"/>
          <w:color w:val="auto"/>
          <w:sz w:val="22"/>
          <w:szCs w:val="22"/>
        </w:rPr>
      </w:pPr>
      <w:proofErr w:type="gramStart"/>
      <w:r w:rsidRPr="002935D0">
        <w:rPr>
          <w:b w:val="0"/>
          <w:color w:val="auto"/>
          <w:sz w:val="22"/>
          <w:szCs w:val="22"/>
        </w:rPr>
        <w:t>les</w:t>
      </w:r>
      <w:proofErr w:type="gramEnd"/>
      <w:r w:rsidRPr="002935D0">
        <w:rPr>
          <w:b w:val="0"/>
          <w:color w:val="auto"/>
          <w:sz w:val="22"/>
          <w:szCs w:val="22"/>
        </w:rPr>
        <w:t xml:space="preserve"> aspects de la question sur lesquels il a été le plus difficile de vous entendre; </w:t>
      </w:r>
    </w:p>
    <w:p w14:paraId="722FC4D1" w14:textId="77777777" w:rsidR="003249C4" w:rsidRDefault="002935D0" w:rsidP="008B4080">
      <w:pPr>
        <w:pStyle w:val="Consignesetmatriel-titres"/>
        <w:numPr>
          <w:ilvl w:val="0"/>
          <w:numId w:val="26"/>
        </w:numPr>
        <w:spacing w:before="120" w:after="0"/>
        <w:rPr>
          <w:b w:val="0"/>
          <w:color w:val="auto"/>
          <w:sz w:val="22"/>
          <w:szCs w:val="22"/>
        </w:rPr>
      </w:pPr>
      <w:proofErr w:type="gramStart"/>
      <w:r w:rsidRPr="002935D0">
        <w:rPr>
          <w:b w:val="0"/>
          <w:color w:val="auto"/>
          <w:sz w:val="22"/>
          <w:szCs w:val="22"/>
        </w:rPr>
        <w:t>la</w:t>
      </w:r>
      <w:proofErr w:type="gramEnd"/>
      <w:r w:rsidRPr="002935D0">
        <w:rPr>
          <w:b w:val="0"/>
          <w:color w:val="auto"/>
          <w:sz w:val="22"/>
          <w:szCs w:val="22"/>
        </w:rPr>
        <w:t xml:space="preserve"> façon dont chacun aurait pu améliorer sa participation à la délibération.</w:t>
      </w:r>
    </w:p>
    <w:p w14:paraId="22C473FC" w14:textId="296065D7" w:rsidR="00B757BD" w:rsidRPr="00B14054" w:rsidRDefault="00B757BD" w:rsidP="002935D0">
      <w:pPr>
        <w:pStyle w:val="Consignesetmatriel-titres"/>
      </w:pPr>
      <w:r>
        <w:t>Matériel requis</w:t>
      </w:r>
    </w:p>
    <w:p w14:paraId="65A24058" w14:textId="2D19FBE7" w:rsidR="00B757BD" w:rsidRPr="008A4E3D" w:rsidRDefault="003249C4" w:rsidP="008A4E3D">
      <w:pPr>
        <w:pStyle w:val="Consignesetmatriel-titres"/>
        <w:numPr>
          <w:ilvl w:val="0"/>
          <w:numId w:val="25"/>
        </w:numPr>
        <w:spacing w:before="0" w:after="0" w:line="336" w:lineRule="auto"/>
        <w:ind w:left="357" w:right="0" w:hanging="357"/>
        <w:rPr>
          <w:b w:val="0"/>
          <w:color w:val="auto"/>
          <w:sz w:val="22"/>
          <w:szCs w:val="22"/>
        </w:rPr>
      </w:pPr>
      <w:r w:rsidRPr="008A4E3D">
        <w:rPr>
          <w:b w:val="0"/>
          <w:color w:val="auto"/>
          <w:sz w:val="22"/>
          <w:szCs w:val="22"/>
        </w:rPr>
        <w:t>Sources variées d’information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B757BD" w:rsidRPr="006F3382" w14:paraId="7E30C636" w14:textId="77777777" w:rsidTr="00921B9F">
        <w:tc>
          <w:tcPr>
            <w:tcW w:w="9923" w:type="dxa"/>
            <w:shd w:val="clear" w:color="auto" w:fill="DDECEE" w:themeFill="accent5" w:themeFillTint="33"/>
          </w:tcPr>
          <w:p w14:paraId="1C8B59D8" w14:textId="77777777" w:rsidR="00B757BD" w:rsidRPr="00035250" w:rsidRDefault="00B757BD" w:rsidP="004409DD">
            <w:pPr>
              <w:pStyle w:val="Informationsauxparents"/>
              <w:spacing w:before="100"/>
            </w:pPr>
            <w:r w:rsidRPr="00035250">
              <w:t>Information aux parents</w:t>
            </w:r>
          </w:p>
          <w:p w14:paraId="29028032" w14:textId="77777777" w:rsidR="00B757BD" w:rsidRPr="00B14054" w:rsidRDefault="00B757BD" w:rsidP="004409DD">
            <w:pPr>
              <w:pStyle w:val="Tableauconsignesetmatriel-titres"/>
              <w:spacing w:before="100"/>
            </w:pPr>
            <w:r>
              <w:t>À propos de l’activité</w:t>
            </w:r>
          </w:p>
          <w:p w14:paraId="5FFCD800" w14:textId="77777777" w:rsidR="00B757BD" w:rsidRPr="00035250" w:rsidRDefault="00B757BD" w:rsidP="004409DD">
            <w:pPr>
              <w:pStyle w:val="Tableauconsignesetmatriel-description"/>
              <w:spacing w:before="100" w:line="240" w:lineRule="auto"/>
              <w:ind w:right="45"/>
            </w:pPr>
            <w:r w:rsidRPr="00035250">
              <w:t>Votre enfant s’exercera à :  </w:t>
            </w:r>
          </w:p>
          <w:p w14:paraId="4265D109" w14:textId="1FED2BBB" w:rsidR="001F04E8" w:rsidRPr="003249C4" w:rsidRDefault="00C76D6E" w:rsidP="004409DD">
            <w:pPr>
              <w:pStyle w:val="TableauParagraphedeliste"/>
              <w:numPr>
                <w:ilvl w:val="0"/>
                <w:numId w:val="25"/>
              </w:numPr>
              <w:spacing w:before="100" w:after="0" w:line="240" w:lineRule="auto"/>
              <w:ind w:left="714" w:hanging="357"/>
              <w:contextualSpacing w:val="0"/>
              <w:rPr>
                <w:rStyle w:val="normaltextrun"/>
                <w:rFonts w:cs="Arial"/>
                <w:color w:val="000000"/>
                <w:bdr w:val="none" w:sz="0" w:space="0" w:color="auto" w:frame="1"/>
              </w:rPr>
            </w:pPr>
            <w:r>
              <w:rPr>
                <w:rStyle w:val="normaltextrun"/>
                <w:rFonts w:cs="Arial"/>
                <w:color w:val="000000"/>
                <w:bdr w:val="none" w:sz="0" w:space="0" w:color="auto" w:frame="1"/>
              </w:rPr>
              <w:t>P</w:t>
            </w:r>
            <w:r w:rsidR="001F04E8" w:rsidRPr="003249C4">
              <w:rPr>
                <w:rStyle w:val="normaltextrun"/>
                <w:rFonts w:cs="Arial"/>
                <w:color w:val="000000"/>
                <w:bdr w:val="none" w:sz="0" w:space="0" w:color="auto" w:frame="1"/>
              </w:rPr>
              <w:t xml:space="preserve">résenter les repères (culturels, économiques, moraux, religieux, littéraires, artistiques, scientifiques, etc.) sur lesquels reposent ses arguments; </w:t>
            </w:r>
          </w:p>
          <w:p w14:paraId="4463425D" w14:textId="486F6AF9" w:rsidR="001F04E8" w:rsidRPr="003249C4" w:rsidRDefault="00C76D6E" w:rsidP="004409DD">
            <w:pPr>
              <w:pStyle w:val="TableauParagraphedeliste"/>
              <w:numPr>
                <w:ilvl w:val="0"/>
                <w:numId w:val="25"/>
              </w:numPr>
              <w:spacing w:before="100" w:after="0" w:line="240" w:lineRule="auto"/>
              <w:ind w:left="714" w:hanging="357"/>
              <w:contextualSpacing w:val="0"/>
              <w:rPr>
                <w:rStyle w:val="normaltextrun"/>
                <w:rFonts w:cs="Arial"/>
                <w:color w:val="000000"/>
                <w:bdr w:val="none" w:sz="0" w:space="0" w:color="auto" w:frame="1"/>
              </w:rPr>
            </w:pPr>
            <w:r>
              <w:rPr>
                <w:rStyle w:val="normaltextrun"/>
                <w:rFonts w:cs="Arial"/>
                <w:color w:val="000000"/>
                <w:bdr w:val="none" w:sz="0" w:space="0" w:color="auto" w:frame="1"/>
              </w:rPr>
              <w:t>E</w:t>
            </w:r>
            <w:r w:rsidR="001F04E8" w:rsidRPr="003249C4">
              <w:rPr>
                <w:rStyle w:val="normaltextrun"/>
                <w:rFonts w:cs="Arial"/>
                <w:color w:val="000000"/>
                <w:bdr w:val="none" w:sz="0" w:space="0" w:color="auto" w:frame="1"/>
              </w:rPr>
              <w:t xml:space="preserve">xpliquer son point de vue; </w:t>
            </w:r>
          </w:p>
          <w:p w14:paraId="63A913C7" w14:textId="25ED89E9" w:rsidR="003249C4" w:rsidRPr="003249C4" w:rsidRDefault="00C76D6E" w:rsidP="004409DD">
            <w:pPr>
              <w:pStyle w:val="TableauParagraphedeliste"/>
              <w:numPr>
                <w:ilvl w:val="0"/>
                <w:numId w:val="25"/>
              </w:numPr>
              <w:spacing w:before="100" w:after="0" w:line="240" w:lineRule="auto"/>
              <w:ind w:left="714" w:hanging="357"/>
              <w:contextualSpacing w:val="0"/>
              <w:rPr>
                <w:rStyle w:val="normaltextrun"/>
              </w:rPr>
            </w:pPr>
            <w:r>
              <w:rPr>
                <w:rStyle w:val="normaltextrun"/>
                <w:rFonts w:cs="Arial"/>
                <w:color w:val="000000"/>
                <w:bdr w:val="none" w:sz="0" w:space="0" w:color="auto" w:frame="1"/>
              </w:rPr>
              <w:t>D</w:t>
            </w:r>
            <w:r w:rsidR="001F04E8" w:rsidRPr="003249C4">
              <w:rPr>
                <w:rStyle w:val="normaltextrun"/>
                <w:rFonts w:cs="Arial"/>
                <w:color w:val="000000"/>
                <w:bdr w:val="none" w:sz="0" w:space="0" w:color="auto" w:frame="1"/>
              </w:rPr>
              <w:t xml:space="preserve">élibérer de manière à contribuer positivement au dialogue. </w:t>
            </w:r>
          </w:p>
          <w:p w14:paraId="0C91E2AA" w14:textId="5BFBBDB1" w:rsidR="00B757BD" w:rsidRPr="00374248" w:rsidRDefault="00B757BD" w:rsidP="004409DD">
            <w:pPr>
              <w:pStyle w:val="Tableauconsignesetmatriel-description"/>
              <w:spacing w:before="100" w:line="240" w:lineRule="auto"/>
              <w:ind w:right="45"/>
            </w:pPr>
            <w:r w:rsidRPr="00374248">
              <w:t>Vous pourriez</w:t>
            </w:r>
            <w:bookmarkStart w:id="16" w:name="_GoBack"/>
            <w:bookmarkEnd w:id="16"/>
            <w:r w:rsidRPr="00374248">
              <w:t xml:space="preserve"> : </w:t>
            </w:r>
          </w:p>
          <w:p w14:paraId="51492582" w14:textId="60AF1BB6" w:rsidR="00B757BD" w:rsidRPr="006F3382" w:rsidRDefault="00C76D6E" w:rsidP="004409DD">
            <w:pPr>
              <w:pStyle w:val="TableauParagraphedeliste"/>
              <w:numPr>
                <w:ilvl w:val="0"/>
                <w:numId w:val="25"/>
              </w:numPr>
              <w:spacing w:before="100" w:after="0" w:line="240" w:lineRule="auto"/>
              <w:ind w:left="714" w:hanging="357"/>
              <w:contextualSpacing w:val="0"/>
            </w:pPr>
            <w:r>
              <w:rPr>
                <w:rStyle w:val="normaltextrun"/>
                <w:rFonts w:cs="Arial"/>
                <w:color w:val="000000"/>
                <w:bdr w:val="none" w:sz="0" w:space="0" w:color="auto" w:frame="1"/>
              </w:rPr>
              <w:lastRenderedPageBreak/>
              <w:t>V</w:t>
            </w:r>
            <w:r w:rsidR="002935D0" w:rsidRPr="003249C4">
              <w:rPr>
                <w:rStyle w:val="normaltextrun"/>
                <w:rFonts w:cs="Arial"/>
                <w:color w:val="000000"/>
                <w:bdr w:val="none" w:sz="0" w:space="0" w:color="auto" w:frame="1"/>
              </w:rPr>
              <w:t xml:space="preserve">ous </w:t>
            </w:r>
            <w:proofErr w:type="spellStart"/>
            <w:r w:rsidR="002935D0" w:rsidRPr="003249C4">
              <w:rPr>
                <w:rStyle w:val="normaltextrun"/>
                <w:rFonts w:cs="Arial"/>
                <w:color w:val="000000"/>
                <w:bdr w:val="none" w:sz="0" w:space="0" w:color="auto" w:frame="1"/>
              </w:rPr>
              <w:t>assurer</w:t>
            </w:r>
            <w:proofErr w:type="spellEnd"/>
            <w:r w:rsidR="002935D0" w:rsidRPr="003249C4">
              <w:rPr>
                <w:rStyle w:val="normaltextrun"/>
                <w:rFonts w:cs="Arial"/>
                <w:color w:val="000000"/>
                <w:bdr w:val="none" w:sz="0" w:space="0" w:color="auto" w:frame="1"/>
              </w:rPr>
              <w:t xml:space="preserve"> que les échanges sont respectueux et qu’un consensus s’en dégage.</w:t>
            </w:r>
          </w:p>
        </w:tc>
      </w:tr>
    </w:tbl>
    <w:p w14:paraId="30310B97" w14:textId="77777777" w:rsidR="00B757BD" w:rsidRDefault="00B757BD" w:rsidP="00B757BD">
      <w:pPr>
        <w:sectPr w:rsidR="00B757BD" w:rsidSect="006F3382">
          <w:headerReference w:type="default" r:id="rId42"/>
          <w:pgSz w:w="12240" w:h="15840"/>
          <w:pgMar w:top="567" w:right="1418" w:bottom="1418" w:left="1276" w:header="709" w:footer="709" w:gutter="0"/>
          <w:cols w:space="708"/>
          <w:docGrid w:linePitch="360"/>
        </w:sectPr>
      </w:pPr>
    </w:p>
    <w:p w14:paraId="1D88FD10" w14:textId="28B65944" w:rsidR="00B757BD" w:rsidRDefault="00023DA6" w:rsidP="00B757BD">
      <w:pPr>
        <w:pStyle w:val="Titredelactivit"/>
        <w:rPr>
          <w:lang w:val="fr-CA"/>
        </w:rPr>
      </w:pPr>
      <w:bookmarkStart w:id="17" w:name="_Toc36744343"/>
      <w:r w:rsidRPr="00023DA6">
        <w:rPr>
          <w:lang w:val="fr-CA"/>
        </w:rPr>
        <w:lastRenderedPageBreak/>
        <w:t>Matières à scolarisation</w:t>
      </w:r>
      <w:bookmarkEnd w:id="17"/>
    </w:p>
    <w:p w14:paraId="2B611EEA" w14:textId="2CAD2FB0" w:rsidR="00B757BD" w:rsidRPr="00B14054" w:rsidRDefault="00B757BD" w:rsidP="00B757BD">
      <w:pPr>
        <w:pStyle w:val="Consignesetmatriel-titres"/>
      </w:pPr>
      <w:r w:rsidRPr="00B14054">
        <w:t>Consigne</w:t>
      </w:r>
      <w:r w:rsidR="002526EA">
        <w:t>s</w:t>
      </w:r>
      <w:r w:rsidRPr="00B14054">
        <w:t xml:space="preserve"> à l’élève</w:t>
      </w:r>
    </w:p>
    <w:p w14:paraId="563835AC" w14:textId="77777777" w:rsidR="00E82EA0" w:rsidRPr="00E82E07" w:rsidRDefault="00E82EA0" w:rsidP="00E82E07">
      <w:pPr>
        <w:pStyle w:val="Consignesetmatriel-description"/>
        <w:numPr>
          <w:ilvl w:val="0"/>
          <w:numId w:val="10"/>
        </w:numPr>
        <w:spacing w:after="0"/>
        <w:ind w:left="406"/>
      </w:pPr>
      <w:r w:rsidRPr="00E82EA0">
        <w:t xml:space="preserve">Dresse la liste des matières scolaires qui sont inscrites à ton bulletin cette année. </w:t>
      </w:r>
    </w:p>
    <w:p w14:paraId="6EE7CD0C" w14:textId="77777777" w:rsidR="00E82EA0" w:rsidRPr="00E82E07" w:rsidRDefault="00E82EA0" w:rsidP="00E82E07">
      <w:pPr>
        <w:pStyle w:val="Consignesetmatriel-description"/>
        <w:numPr>
          <w:ilvl w:val="0"/>
          <w:numId w:val="10"/>
        </w:numPr>
        <w:spacing w:after="0"/>
        <w:ind w:left="406"/>
      </w:pPr>
      <w:r w:rsidRPr="00E82EA0">
        <w:t xml:space="preserve">Communique avec une ou des personnes de ton entourage qui ont fréquenté l’école secondaire dans les années 1970, 1980 ou 1990 et établis la liste des matières scolaires qui étaient inscrites à leurs bulletins. </w:t>
      </w:r>
    </w:p>
    <w:p w14:paraId="4A0403FE" w14:textId="77777777" w:rsidR="00E82EA0" w:rsidRPr="00E82E07" w:rsidRDefault="00E82EA0" w:rsidP="00E82E07">
      <w:pPr>
        <w:pStyle w:val="Consignesetmatriel-description"/>
        <w:numPr>
          <w:ilvl w:val="0"/>
          <w:numId w:val="10"/>
        </w:numPr>
        <w:spacing w:after="0"/>
        <w:ind w:left="406"/>
      </w:pPr>
      <w:r w:rsidRPr="00E82EA0">
        <w:t xml:space="preserve">Interroge-toi sur les ressemblances et les différences :  </w:t>
      </w:r>
    </w:p>
    <w:p w14:paraId="5B282D06" w14:textId="77777777" w:rsidR="00E82EA0" w:rsidRPr="00E82E07" w:rsidRDefault="00E82EA0" w:rsidP="00E82E07">
      <w:pPr>
        <w:pStyle w:val="Consignesetmatriel-description"/>
        <w:numPr>
          <w:ilvl w:val="1"/>
          <w:numId w:val="10"/>
        </w:numPr>
        <w:spacing w:after="0"/>
      </w:pPr>
      <w:r w:rsidRPr="00E82EA0">
        <w:t xml:space="preserve">Quelles différences et ressemblances constates-tu entre les matières que tu étudies et celles qui étaient étudiées dans les années 1970, 1980 ou 1990? </w:t>
      </w:r>
    </w:p>
    <w:p w14:paraId="4D0AD00B" w14:textId="77777777" w:rsidR="00E82EA0" w:rsidRPr="00E82E07" w:rsidRDefault="00E82EA0" w:rsidP="00E82E07">
      <w:pPr>
        <w:pStyle w:val="Consignesetmatriel-description"/>
        <w:numPr>
          <w:ilvl w:val="1"/>
          <w:numId w:val="10"/>
        </w:numPr>
        <w:spacing w:after="0"/>
      </w:pPr>
      <w:r w:rsidRPr="00E82EA0">
        <w:t xml:space="preserve">Selon l’information recueillie, existe-t-il une différence entre la scolarisation des filles et celle des garçons? </w:t>
      </w:r>
    </w:p>
    <w:p w14:paraId="3DFC8610" w14:textId="03A19373" w:rsidR="00E82EA0" w:rsidRPr="00E82E07" w:rsidRDefault="00E82EA0" w:rsidP="00E82E07">
      <w:pPr>
        <w:pStyle w:val="Consignesetmatriel-description"/>
        <w:numPr>
          <w:ilvl w:val="0"/>
          <w:numId w:val="10"/>
        </w:numPr>
        <w:spacing w:after="0"/>
        <w:ind w:left="406"/>
      </w:pPr>
      <w:r w:rsidRPr="00E82EA0">
        <w:t xml:space="preserve">Avant les années 1960, particulièrement, les filles ont fait l’objet d’une discrimination scolaire alors qu’elles étaient souvent dirigées vers des programmes dits féminins. Consulte le </w:t>
      </w:r>
      <w:hyperlink r:id="rId43" w:history="1">
        <w:r w:rsidRPr="00E82E07">
          <w:t>dossier documentaire</w:t>
        </w:r>
      </w:hyperlink>
      <w:r w:rsidRPr="00E82EA0">
        <w:t xml:space="preserve"> afin de : </w:t>
      </w:r>
    </w:p>
    <w:p w14:paraId="4728D23F" w14:textId="77777777" w:rsidR="00E82EA0" w:rsidRPr="00E82E07" w:rsidRDefault="00E82EA0" w:rsidP="00E82E07">
      <w:pPr>
        <w:pStyle w:val="Consignesetmatriel-description"/>
        <w:numPr>
          <w:ilvl w:val="1"/>
          <w:numId w:val="10"/>
        </w:numPr>
        <w:spacing w:after="0"/>
      </w:pPr>
      <w:r w:rsidRPr="00E82EA0">
        <w:t xml:space="preserve">Caractériser les apprentissages qui étaient valorisés dans les écoles ménagères; </w:t>
      </w:r>
    </w:p>
    <w:p w14:paraId="6FD62671" w14:textId="77777777" w:rsidR="00E82EA0" w:rsidRPr="00E82E07" w:rsidRDefault="00E82EA0" w:rsidP="00E82E07">
      <w:pPr>
        <w:pStyle w:val="Consignesetmatriel-description"/>
        <w:numPr>
          <w:ilvl w:val="1"/>
          <w:numId w:val="10"/>
        </w:numPr>
        <w:spacing w:after="0"/>
      </w:pPr>
      <w:r w:rsidRPr="00E82EA0">
        <w:t xml:space="preserve">Caractériser les apprentissages qui étaient valorisés dans les collèges classiques, longtemps réservés aux garçons qui choisissaient de poursuivre leurs études.  </w:t>
      </w:r>
    </w:p>
    <w:p w14:paraId="37F7FD36" w14:textId="4A2EA9E3" w:rsidR="00B757BD" w:rsidRPr="00B14054" w:rsidRDefault="00B757BD" w:rsidP="00E82E07">
      <w:pPr>
        <w:pStyle w:val="Consignesetmatriel-titres"/>
        <w:spacing w:before="120"/>
        <w:ind w:right="760"/>
      </w:pPr>
      <w:r>
        <w:t>Matériel requis</w:t>
      </w:r>
    </w:p>
    <w:p w14:paraId="4E233014" w14:textId="6E977702" w:rsidR="00E82E07" w:rsidRPr="00E82E07" w:rsidRDefault="00E82EA0" w:rsidP="00E82E07">
      <w:pPr>
        <w:pStyle w:val="Consignesetmatriel-titres"/>
        <w:spacing w:before="120"/>
        <w:ind w:right="760"/>
        <w:rPr>
          <w:b w:val="0"/>
          <w:color w:val="auto"/>
          <w:sz w:val="22"/>
          <w:szCs w:val="22"/>
        </w:rPr>
      </w:pPr>
      <w:r w:rsidRPr="00E82EA0">
        <w:rPr>
          <w:b w:val="0"/>
          <w:color w:val="auto"/>
          <w:sz w:val="22"/>
          <w:szCs w:val="22"/>
        </w:rPr>
        <w:t>Selon le choix des parents et des élèves et selon la disponibilité des ressources, voici ce qui est utile </w:t>
      </w:r>
      <w:r w:rsidR="00E82E07">
        <w:rPr>
          <w:b w:val="0"/>
          <w:color w:val="auto"/>
          <w:sz w:val="22"/>
          <w:szCs w:val="22"/>
        </w:rPr>
        <w:t xml:space="preserve">tel que </w:t>
      </w:r>
      <w:r w:rsidRPr="00E82E07">
        <w:rPr>
          <w:b w:val="0"/>
          <w:color w:val="auto"/>
          <w:sz w:val="22"/>
          <w:szCs w:val="22"/>
        </w:rPr>
        <w:t>du matériel d’écriture (papier, carton, crayons, etc.)</w:t>
      </w:r>
      <w:r w:rsidR="00E82E07" w:rsidRPr="00E82E07">
        <w:rPr>
          <w:b w:val="0"/>
          <w:color w:val="auto"/>
          <w:sz w:val="22"/>
          <w:szCs w:val="22"/>
        </w:rPr>
        <w:t xml:space="preserve">, </w:t>
      </w:r>
      <w:r w:rsidRPr="00E82E07">
        <w:rPr>
          <w:b w:val="0"/>
          <w:color w:val="auto"/>
          <w:sz w:val="22"/>
          <w:szCs w:val="22"/>
        </w:rPr>
        <w:t>du matériel d’impression</w:t>
      </w:r>
      <w:r w:rsidR="00E82E07" w:rsidRPr="00E82E07">
        <w:rPr>
          <w:b w:val="0"/>
          <w:color w:val="auto"/>
          <w:sz w:val="22"/>
          <w:szCs w:val="22"/>
        </w:rPr>
        <w:t xml:space="preserve"> et </w:t>
      </w:r>
      <w:r w:rsidRPr="00E82E07">
        <w:rPr>
          <w:b w:val="0"/>
          <w:color w:val="auto"/>
          <w:sz w:val="22"/>
          <w:szCs w:val="22"/>
        </w:rPr>
        <w:t>un appareil électronique muni d’une connexion Internet.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B757BD" w:rsidRPr="006F3382" w14:paraId="0D99DD3F" w14:textId="77777777" w:rsidTr="1068563C">
        <w:tc>
          <w:tcPr>
            <w:tcW w:w="9923" w:type="dxa"/>
            <w:shd w:val="clear" w:color="auto" w:fill="DDECEE" w:themeFill="accent5" w:themeFillTint="33"/>
          </w:tcPr>
          <w:p w14:paraId="54B45211" w14:textId="77777777" w:rsidR="00B757BD" w:rsidRPr="00035250" w:rsidRDefault="00B757BD" w:rsidP="00921B9F">
            <w:pPr>
              <w:pStyle w:val="Informationsauxparents"/>
            </w:pPr>
            <w:r w:rsidRPr="00035250">
              <w:t>Information aux parents</w:t>
            </w:r>
          </w:p>
          <w:p w14:paraId="58EC4904" w14:textId="13F23D2E" w:rsidR="00B757BD" w:rsidRDefault="00E82EA0" w:rsidP="00E82EA0">
            <w:pPr>
              <w:pStyle w:val="Tableauconsignesetmatriel-description"/>
            </w:pPr>
            <w:r w:rsidRPr="00E82EA0">
              <w:t xml:space="preserve">En classe, tout en évitant d’analyser le passé selon les valeurs et les croyances d’aujourd’hui, les élèves s’intéressent aux perspectives des différents groupes concernés par un événement ou un contexte et constatent, ce faisant, qu’ils n’ont pas la même signification ou les mêmes conséquences pour tous. </w:t>
            </w:r>
          </w:p>
          <w:p w14:paraId="2675A2E4" w14:textId="4039906B" w:rsidR="00E82E07" w:rsidRDefault="00844E2C" w:rsidP="00FB3F76">
            <w:pPr>
              <w:pStyle w:val="Tableauconsignesetmatriel-titres"/>
              <w:spacing w:before="120"/>
              <w:ind w:right="760"/>
            </w:pPr>
            <w:r>
              <w:t>À propos de l’activité</w:t>
            </w:r>
          </w:p>
          <w:p w14:paraId="7BBA1224" w14:textId="1E30C90E" w:rsidR="00E82E07" w:rsidRPr="00FB3F76" w:rsidRDefault="002304B6" w:rsidP="00FB3F76">
            <w:pPr>
              <w:pStyle w:val="Tableauconsignesetmatriel-description"/>
            </w:pPr>
            <w:r>
              <w:t xml:space="preserve">Si votre enfant veut aller plus loin, vous pourriez lui </w:t>
            </w:r>
            <w:proofErr w:type="gramStart"/>
            <w:r>
              <w:t>proposer:</w:t>
            </w:r>
            <w:r w:rsidR="33F7FB68">
              <w:t>;</w:t>
            </w:r>
            <w:proofErr w:type="gramEnd"/>
          </w:p>
          <w:p w14:paraId="7D284988" w14:textId="0DECD7AF" w:rsidR="00E82E07" w:rsidRPr="00306C91" w:rsidRDefault="00E82E07" w:rsidP="00306C91">
            <w:pPr>
              <w:pStyle w:val="TableauParagraphedeliste"/>
              <w:numPr>
                <w:ilvl w:val="0"/>
                <w:numId w:val="10"/>
              </w:numPr>
              <w:ind w:left="586"/>
              <w:rPr>
                <w:b/>
              </w:rPr>
            </w:pPr>
            <w:r w:rsidRPr="00E82EA0">
              <w:t xml:space="preserve">Intéresse-toi à une autre perspective en caractérisant la fréquentation des pensionnats par les enfants des Premières Nations et de la nation </w:t>
            </w:r>
            <w:proofErr w:type="spellStart"/>
            <w:r w:rsidRPr="00E82EA0">
              <w:t>inuite</w:t>
            </w:r>
            <w:proofErr w:type="spellEnd"/>
            <w:r w:rsidRPr="00E82EA0">
              <w:t xml:space="preserve"> à l’aide de </w:t>
            </w:r>
            <w:hyperlink r:id="rId44" w:history="1">
              <w:r w:rsidRPr="00E82EA0">
                <w:rPr>
                  <w:rStyle w:val="Lienhypertexte"/>
                </w:rPr>
                <w:t>cette activité</w:t>
              </w:r>
            </w:hyperlink>
            <w:r w:rsidRPr="00E82EA0">
              <w:t xml:space="preserve">. </w:t>
            </w:r>
          </w:p>
        </w:tc>
      </w:tr>
    </w:tbl>
    <w:p w14:paraId="5C7D7071" w14:textId="7E75F2B4" w:rsidR="003C4F56" w:rsidRPr="003C1CE2" w:rsidRDefault="003C4F56" w:rsidP="003C1CE2">
      <w:pPr>
        <w:pStyle w:val="Titredelactivit"/>
        <w:rPr>
          <w:rFonts w:ascii="Arial" w:hAnsi="Arial"/>
          <w:sz w:val="2"/>
          <w:szCs w:val="2"/>
        </w:rPr>
      </w:pPr>
    </w:p>
    <w:sectPr w:rsidR="003C4F56" w:rsidRPr="003C1CE2" w:rsidSect="006F3382">
      <w:headerReference w:type="default" r:id="rId45"/>
      <w:pgSz w:w="12240" w:h="15840"/>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5F7F7C" w14:textId="77777777" w:rsidR="007B5199" w:rsidRDefault="007B5199" w:rsidP="005E3AF4">
      <w:r>
        <w:separator/>
      </w:r>
    </w:p>
  </w:endnote>
  <w:endnote w:type="continuationSeparator" w:id="0">
    <w:p w14:paraId="7BC7EAD2" w14:textId="77777777" w:rsidR="007B5199" w:rsidRDefault="007B5199" w:rsidP="005E3AF4">
      <w:r>
        <w:continuationSeparator/>
      </w:r>
    </w:p>
  </w:endnote>
  <w:endnote w:type="continuationNotice" w:id="1">
    <w:p w14:paraId="709F533A" w14:textId="77777777" w:rsidR="007B5199" w:rsidRDefault="007B51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7ABDE2CC" w14:textId="77777777" w:rsidR="00F80F0A" w:rsidRDefault="00F80F0A" w:rsidP="00C11D1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B2AF75" w14:textId="77777777" w:rsidR="00F80F0A" w:rsidRDefault="00F80F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2087515828"/>
      <w:docPartObj>
        <w:docPartGallery w:val="Page Numbers (Bottom of Page)"/>
        <w:docPartUnique/>
      </w:docPartObj>
    </w:sdtPr>
    <w:sdtEndPr>
      <w:rPr>
        <w:rStyle w:val="Numrodepage"/>
        <w:sz w:val="36"/>
        <w:szCs w:val="36"/>
      </w:rPr>
    </w:sdtEndPr>
    <w:sdtContent>
      <w:p w14:paraId="28672CB3" w14:textId="186A5E52" w:rsidR="00F80F0A" w:rsidRPr="00F80F0A" w:rsidRDefault="00F80F0A"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D533CB">
          <w:rPr>
            <w:rStyle w:val="Numrodepage"/>
            <w:noProof/>
            <w:color w:val="BFBFBF" w:themeColor="background1" w:themeShade="BF"/>
            <w:szCs w:val="30"/>
          </w:rPr>
          <w:t>19</w:t>
        </w:r>
        <w:r w:rsidRPr="00F80F0A">
          <w:rPr>
            <w:rStyle w:val="Numrodepage"/>
            <w:color w:val="BFBFBF" w:themeColor="background1" w:themeShade="BF"/>
            <w:szCs w:val="30"/>
          </w:rPr>
          <w:fldChar w:fldCharType="end"/>
        </w:r>
      </w:p>
    </w:sdtContent>
  </w:sdt>
  <w:p w14:paraId="192AA02D" w14:textId="77777777" w:rsidR="00F80F0A" w:rsidRPr="00F80F0A" w:rsidRDefault="00F80F0A"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42B6BF" w14:textId="77777777" w:rsidR="007B5199" w:rsidRDefault="007B5199" w:rsidP="005E3AF4">
      <w:r>
        <w:separator/>
      </w:r>
    </w:p>
  </w:footnote>
  <w:footnote w:type="continuationSeparator" w:id="0">
    <w:p w14:paraId="342BDA1F" w14:textId="77777777" w:rsidR="007B5199" w:rsidRDefault="007B5199" w:rsidP="005E3AF4">
      <w:r>
        <w:continuationSeparator/>
      </w:r>
    </w:p>
  </w:footnote>
  <w:footnote w:type="continuationNotice" w:id="1">
    <w:p w14:paraId="058F0528" w14:textId="77777777" w:rsidR="007B5199" w:rsidRDefault="007B5199"/>
  </w:footnote>
  <w:footnote w:id="2">
    <w:p w14:paraId="29E1BE00" w14:textId="74B5DD98" w:rsidR="00D910E4" w:rsidRPr="00D910E4" w:rsidRDefault="00D910E4">
      <w:pPr>
        <w:pStyle w:val="Notedebasdepage"/>
        <w:rPr>
          <w:lang w:val="fr-CA"/>
        </w:rPr>
      </w:pPr>
      <w:r>
        <w:rPr>
          <w:rStyle w:val="Appelnotedebasdep"/>
        </w:rPr>
        <w:footnoteRef/>
      </w:r>
      <w:r>
        <w:t xml:space="preserve"> </w:t>
      </w:r>
      <w:r>
        <w:rPr>
          <w:rStyle w:val="normaltextrun"/>
          <w:rFonts w:ascii="Gill Sans MT" w:hAnsi="Gill Sans MT"/>
          <w:color w:val="000000"/>
          <w:bdr w:val="none" w:sz="0" w:space="0" w:color="auto" w:frame="1"/>
        </w:rPr>
        <w:t>Assure-toi d’avoir le matériel avant de placer l’activité physique dans le calendrier.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28B79" w14:textId="40D614AF" w:rsidR="00EA31FE" w:rsidRPr="00DA3FAE" w:rsidRDefault="00E730C7" w:rsidP="00EA31FE">
    <w:pPr>
      <w:pStyle w:val="Titre2"/>
      <w:jc w:val="right"/>
      <w:rPr>
        <w:rFonts w:ascii="Arial Rounded MT Bold" w:hAnsi="Arial Rounded MT Bold" w:cs="Arial"/>
        <w:color w:val="0070C0"/>
        <w:sz w:val="36"/>
        <w:szCs w:val="36"/>
      </w:rPr>
    </w:pPr>
    <w:r w:rsidRPr="00E730C7">
      <w:rPr>
        <w:rFonts w:ascii="Arial Rounded MT Bold" w:hAnsi="Arial Rounded MT Bold" w:cs="Arial"/>
        <w:color w:val="0070C0"/>
        <w:sz w:val="36"/>
        <w:szCs w:val="36"/>
      </w:rPr>
      <w:t>4</w:t>
    </w:r>
    <w:r w:rsidR="00EA31FE" w:rsidRPr="00DA3FAE">
      <w:rPr>
        <w:rFonts w:ascii="Arial Rounded MT Bold" w:hAnsi="Arial Rounded MT Bold" w:cs="Arial"/>
        <w:color w:val="0070C0"/>
        <w:sz w:val="36"/>
        <w:szCs w:val="36"/>
        <w:vertAlign w:val="superscript"/>
      </w:rPr>
      <w:t>e</w:t>
    </w:r>
    <w:r w:rsidR="00EA31FE" w:rsidRPr="00DA3FAE">
      <w:rPr>
        <w:rFonts w:ascii="Arial Rounded MT Bold" w:hAnsi="Arial Rounded MT Bold" w:cs="Arial"/>
        <w:color w:val="0070C0"/>
        <w:sz w:val="36"/>
        <w:szCs w:val="36"/>
      </w:rPr>
      <w:t xml:space="preserve"> ANNÉE DU </w:t>
    </w:r>
    <w:r w:rsidR="00B80442">
      <w:rPr>
        <w:rFonts w:ascii="Arial Rounded MT Bold" w:hAnsi="Arial Rounded MT Bold" w:cs="Arial"/>
        <w:color w:val="0070C0"/>
        <w:sz w:val="36"/>
        <w:szCs w:val="36"/>
      </w:rPr>
      <w:t>SECONDAIRE</w:t>
    </w:r>
  </w:p>
  <w:p w14:paraId="73BD7B3E" w14:textId="77777777" w:rsidR="00EA31FE" w:rsidRPr="00684325" w:rsidRDefault="00EA31FE" w:rsidP="00684325">
    <w:pPr>
      <w:pStyle w:val="Semaine"/>
      <w:spacing w:after="360"/>
      <w:rPr>
        <w:sz w:val="28"/>
        <w:szCs w:val="28"/>
      </w:rPr>
    </w:pPr>
    <w:r w:rsidRPr="00684325">
      <w:rPr>
        <w:sz w:val="28"/>
        <w:szCs w:val="28"/>
      </w:rPr>
      <w:t>Semaine du 6 avril 2020</w:t>
    </w:r>
  </w:p>
  <w:p w14:paraId="472DF501" w14:textId="77777777" w:rsidR="005E3AF4" w:rsidRPr="005E3AF4" w:rsidRDefault="005E3AF4" w:rsidP="005E3AF4">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7EAD1" w14:textId="097E586B" w:rsidR="00B757BD" w:rsidRPr="005E3AF4" w:rsidRDefault="00B757BD" w:rsidP="00035250">
    <w:pPr>
      <w:pStyle w:val="Nomdelamatireetniveau"/>
      <w:spacing w:before="480" w:after="720"/>
    </w:pPr>
    <w:r>
      <w:t>Histoire du Québec et du Canada</w:t>
    </w:r>
    <w:r w:rsidRPr="007C3A69">
      <w:t xml:space="preserve"> • </w:t>
    </w:r>
    <w:r>
      <w:t>4</w:t>
    </w:r>
    <w:r w:rsidRPr="00D0151B">
      <w:rPr>
        <w:vertAlign w:val="superscript"/>
      </w:rPr>
      <w:t>e</w:t>
    </w:r>
    <w:r w:rsidRPr="007C3A69">
      <w:t xml:space="preserve"> </w:t>
    </w:r>
    <w:r w:rsidRPr="00BA5838">
      <w:t>année</w:t>
    </w:r>
    <w:r w:rsidRPr="007C3A69">
      <w:t xml:space="preserve"> du </w:t>
    </w:r>
    <w:r>
      <w:t>secondaire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C9BBE" w14:textId="4B68A83C" w:rsidR="00A2529D" w:rsidRPr="005E3AF4" w:rsidRDefault="00B757BD" w:rsidP="00035250">
    <w:pPr>
      <w:pStyle w:val="Nomdelamatireetniveau"/>
      <w:spacing w:before="480" w:after="720"/>
    </w:pPr>
    <w:r>
      <w:t>Français, langue d’enseignement</w:t>
    </w:r>
    <w:r w:rsidR="00DF4403" w:rsidRPr="007C3A69">
      <w:t xml:space="preserve"> • </w:t>
    </w:r>
    <w:r>
      <w:t>4</w:t>
    </w:r>
    <w:r w:rsidR="00DF4403" w:rsidRPr="00D0151B">
      <w:rPr>
        <w:vertAlign w:val="superscript"/>
      </w:rPr>
      <w:t>e</w:t>
    </w:r>
    <w:r w:rsidR="00DF4403" w:rsidRPr="007C3A69">
      <w:t xml:space="preserve"> </w:t>
    </w:r>
    <w:r w:rsidR="00DF4403" w:rsidRPr="00BA5838">
      <w:t>année</w:t>
    </w:r>
    <w:r w:rsidR="00DF4403" w:rsidRPr="007C3A69">
      <w:t xml:space="preserve"> du </w:t>
    </w:r>
    <w:r>
      <w:t>secondaire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3E46F" w14:textId="090AEDE0" w:rsidR="00B757BD" w:rsidRPr="005E3AF4" w:rsidRDefault="00B757BD" w:rsidP="00035250">
    <w:pPr>
      <w:pStyle w:val="Nomdelamatireetniveau"/>
      <w:spacing w:before="480" w:after="720"/>
    </w:pPr>
    <w:r>
      <w:t>Anglais, langue seconde</w:t>
    </w:r>
    <w:r w:rsidRPr="007C3A69">
      <w:t xml:space="preserve"> • </w:t>
    </w:r>
    <w:r>
      <w:t>4</w:t>
    </w:r>
    <w:r w:rsidRPr="00D0151B">
      <w:rPr>
        <w:vertAlign w:val="superscript"/>
      </w:rPr>
      <w:t>e</w:t>
    </w:r>
    <w:r w:rsidRPr="007C3A69">
      <w:t xml:space="preserve"> </w:t>
    </w:r>
    <w:r w:rsidRPr="00BA5838">
      <w:t>année</w:t>
    </w:r>
    <w:r w:rsidRPr="007C3A69">
      <w:t xml:space="preserve"> du </w:t>
    </w:r>
    <w:r>
      <w:t>secondaire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9653C" w14:textId="03546952" w:rsidR="00B757BD" w:rsidRPr="005E3AF4" w:rsidRDefault="00B757BD" w:rsidP="00035250">
    <w:pPr>
      <w:pStyle w:val="Nomdelamatireetniveau"/>
      <w:spacing w:before="480" w:after="720"/>
    </w:pPr>
    <w:r>
      <w:t>Mathématique</w:t>
    </w:r>
    <w:r w:rsidRPr="007C3A69">
      <w:t xml:space="preserve"> • </w:t>
    </w:r>
    <w:r>
      <w:t>4</w:t>
    </w:r>
    <w:r w:rsidRPr="00D0151B">
      <w:rPr>
        <w:vertAlign w:val="superscript"/>
      </w:rPr>
      <w:t>e</w:t>
    </w:r>
    <w:r w:rsidRPr="007C3A69">
      <w:t xml:space="preserve"> </w:t>
    </w:r>
    <w:r w:rsidRPr="00BA5838">
      <w:t>année</w:t>
    </w:r>
    <w:r w:rsidRPr="007C3A69">
      <w:t xml:space="preserve"> du </w:t>
    </w:r>
    <w:r>
      <w:t>secondaire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42837" w14:textId="58591214" w:rsidR="00B757BD" w:rsidRPr="005E3AF4" w:rsidRDefault="00B757BD" w:rsidP="00035250">
    <w:pPr>
      <w:pStyle w:val="Nomdelamatireetniveau"/>
      <w:spacing w:before="480" w:after="720"/>
    </w:pPr>
    <w:r>
      <w:t>Science et technologie</w:t>
    </w:r>
    <w:r w:rsidRPr="007C3A69">
      <w:t xml:space="preserve"> • </w:t>
    </w:r>
    <w:r>
      <w:t>4</w:t>
    </w:r>
    <w:r w:rsidRPr="00D0151B">
      <w:rPr>
        <w:vertAlign w:val="superscript"/>
      </w:rPr>
      <w:t>e</w:t>
    </w:r>
    <w:r w:rsidRPr="007C3A69">
      <w:t xml:space="preserve"> </w:t>
    </w:r>
    <w:r w:rsidRPr="00BA5838">
      <w:t>année</w:t>
    </w:r>
    <w:r w:rsidRPr="007C3A69">
      <w:t xml:space="preserve"> du </w:t>
    </w:r>
    <w:r>
      <w:t>secondaire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1494A" w14:textId="6C17784F" w:rsidR="00B757BD" w:rsidRPr="005E3AF4" w:rsidRDefault="00B757BD" w:rsidP="00035250">
    <w:pPr>
      <w:pStyle w:val="Nomdelamatireetniveau"/>
      <w:spacing w:before="480" w:after="720"/>
    </w:pPr>
    <w:r>
      <w:t>Éducation physique et à la santé</w:t>
    </w:r>
    <w:r w:rsidRPr="007C3A69">
      <w:t xml:space="preserve"> • </w:t>
    </w:r>
    <w:r>
      <w:t>4</w:t>
    </w:r>
    <w:r w:rsidRPr="00D0151B">
      <w:rPr>
        <w:vertAlign w:val="superscript"/>
      </w:rPr>
      <w:t>e</w:t>
    </w:r>
    <w:r w:rsidRPr="007C3A69">
      <w:t xml:space="preserve"> </w:t>
    </w:r>
    <w:r w:rsidRPr="00BA5838">
      <w:t>année</w:t>
    </w:r>
    <w:r w:rsidRPr="007C3A69">
      <w:t xml:space="preserve"> du </w:t>
    </w:r>
    <w:r>
      <w:t>secondaire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B9CC8" w14:textId="5B6F66E2" w:rsidR="00D910E4" w:rsidRPr="005E3AF4" w:rsidRDefault="00D910E4" w:rsidP="00035250">
    <w:pPr>
      <w:pStyle w:val="Nomdelamatireetniveau"/>
      <w:spacing w:before="480" w:after="720"/>
    </w:pPr>
    <w:r>
      <w:t>Éducation physique et à la santé</w:t>
    </w:r>
    <w:r w:rsidRPr="007C3A69">
      <w:t xml:space="preserve"> • </w:t>
    </w:r>
    <w:r>
      <w:t>4</w:t>
    </w:r>
    <w:r w:rsidRPr="00D0151B">
      <w:rPr>
        <w:vertAlign w:val="superscript"/>
      </w:rPr>
      <w:t>e</w:t>
    </w:r>
    <w:r w:rsidRPr="007C3A69">
      <w:t xml:space="preserve"> </w:t>
    </w:r>
    <w:r w:rsidRPr="00BA5838">
      <w:t>année</w:t>
    </w:r>
    <w:r w:rsidRPr="007C3A69">
      <w:t xml:space="preserve"> du </w:t>
    </w:r>
    <w:r>
      <w:t>secondaire</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C38D8" w14:textId="5BCAD36D" w:rsidR="008C473D" w:rsidRPr="005E3AF4" w:rsidRDefault="008C473D" w:rsidP="00035250">
    <w:pPr>
      <w:pStyle w:val="Nomdelamatireetniveau"/>
      <w:spacing w:before="480" w:after="720"/>
    </w:pPr>
    <w:r>
      <w:t>Arts</w:t>
    </w:r>
    <w:r w:rsidRPr="007C3A69">
      <w:t xml:space="preserve"> • </w:t>
    </w:r>
    <w:r>
      <w:t>4</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834CC" w14:textId="0F1DE8F3" w:rsidR="00B757BD" w:rsidRPr="005E3AF4" w:rsidRDefault="00B757BD" w:rsidP="00035250">
    <w:pPr>
      <w:pStyle w:val="Nomdelamatireetniveau"/>
      <w:spacing w:before="480" w:after="720"/>
    </w:pPr>
    <w:r>
      <w:t>Éthique et culture religieuse</w:t>
    </w:r>
    <w:r w:rsidRPr="007C3A69">
      <w:t xml:space="preserve"> • </w:t>
    </w:r>
    <w:r>
      <w:t>4</w:t>
    </w:r>
    <w:r w:rsidRPr="00D0151B">
      <w:rPr>
        <w:vertAlign w:val="superscript"/>
      </w:rPr>
      <w:t>e</w:t>
    </w:r>
    <w:r w:rsidRPr="007C3A69">
      <w:t xml:space="preserve"> </w:t>
    </w:r>
    <w:r w:rsidRPr="00BA5838">
      <w:t>année</w:t>
    </w:r>
    <w:r w:rsidRPr="007C3A69">
      <w:t xml:space="preserve"> du </w:t>
    </w:r>
    <w:r>
      <w:t>secondaire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44CE6"/>
    <w:multiLevelType w:val="hybridMultilevel"/>
    <w:tmpl w:val="ABE28F40"/>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5DF5AC0"/>
    <w:multiLevelType w:val="hybridMultilevel"/>
    <w:tmpl w:val="CA06CFA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64A7B13"/>
    <w:multiLevelType w:val="hybridMultilevel"/>
    <w:tmpl w:val="50E00910"/>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 w15:restartNumberingAfterBreak="0">
    <w:nsid w:val="073100E1"/>
    <w:multiLevelType w:val="multilevel"/>
    <w:tmpl w:val="AA12F6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0B49C3"/>
    <w:multiLevelType w:val="hybridMultilevel"/>
    <w:tmpl w:val="0E3EE1FE"/>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11B7F0F"/>
    <w:multiLevelType w:val="hybridMultilevel"/>
    <w:tmpl w:val="5FE2B8AA"/>
    <w:lvl w:ilvl="0" w:tplc="0C0C0001">
      <w:start w:val="1"/>
      <w:numFmt w:val="bullet"/>
      <w:lvlText w:val=""/>
      <w:lvlJc w:val="left"/>
      <w:pPr>
        <w:ind w:left="587" w:hanging="360"/>
      </w:pPr>
      <w:rPr>
        <w:rFonts w:ascii="Symbol" w:hAnsi="Symbol" w:hint="default"/>
      </w:rPr>
    </w:lvl>
    <w:lvl w:ilvl="1" w:tplc="0C0C0003" w:tentative="1">
      <w:start w:val="1"/>
      <w:numFmt w:val="bullet"/>
      <w:lvlText w:val="o"/>
      <w:lvlJc w:val="left"/>
      <w:pPr>
        <w:ind w:left="1307" w:hanging="360"/>
      </w:pPr>
      <w:rPr>
        <w:rFonts w:ascii="Courier New" w:hAnsi="Courier New" w:cs="Courier New" w:hint="default"/>
      </w:rPr>
    </w:lvl>
    <w:lvl w:ilvl="2" w:tplc="0C0C0005" w:tentative="1">
      <w:start w:val="1"/>
      <w:numFmt w:val="bullet"/>
      <w:lvlText w:val=""/>
      <w:lvlJc w:val="left"/>
      <w:pPr>
        <w:ind w:left="2027" w:hanging="360"/>
      </w:pPr>
      <w:rPr>
        <w:rFonts w:ascii="Wingdings" w:hAnsi="Wingdings" w:hint="default"/>
      </w:rPr>
    </w:lvl>
    <w:lvl w:ilvl="3" w:tplc="0C0C0001" w:tentative="1">
      <w:start w:val="1"/>
      <w:numFmt w:val="bullet"/>
      <w:lvlText w:val=""/>
      <w:lvlJc w:val="left"/>
      <w:pPr>
        <w:ind w:left="2747" w:hanging="360"/>
      </w:pPr>
      <w:rPr>
        <w:rFonts w:ascii="Symbol" w:hAnsi="Symbol" w:hint="default"/>
      </w:rPr>
    </w:lvl>
    <w:lvl w:ilvl="4" w:tplc="0C0C0003" w:tentative="1">
      <w:start w:val="1"/>
      <w:numFmt w:val="bullet"/>
      <w:lvlText w:val="o"/>
      <w:lvlJc w:val="left"/>
      <w:pPr>
        <w:ind w:left="3467" w:hanging="360"/>
      </w:pPr>
      <w:rPr>
        <w:rFonts w:ascii="Courier New" w:hAnsi="Courier New" w:cs="Courier New" w:hint="default"/>
      </w:rPr>
    </w:lvl>
    <w:lvl w:ilvl="5" w:tplc="0C0C0005" w:tentative="1">
      <w:start w:val="1"/>
      <w:numFmt w:val="bullet"/>
      <w:lvlText w:val=""/>
      <w:lvlJc w:val="left"/>
      <w:pPr>
        <w:ind w:left="4187" w:hanging="360"/>
      </w:pPr>
      <w:rPr>
        <w:rFonts w:ascii="Wingdings" w:hAnsi="Wingdings" w:hint="default"/>
      </w:rPr>
    </w:lvl>
    <w:lvl w:ilvl="6" w:tplc="0C0C0001" w:tentative="1">
      <w:start w:val="1"/>
      <w:numFmt w:val="bullet"/>
      <w:lvlText w:val=""/>
      <w:lvlJc w:val="left"/>
      <w:pPr>
        <w:ind w:left="4907" w:hanging="360"/>
      </w:pPr>
      <w:rPr>
        <w:rFonts w:ascii="Symbol" w:hAnsi="Symbol" w:hint="default"/>
      </w:rPr>
    </w:lvl>
    <w:lvl w:ilvl="7" w:tplc="0C0C0003" w:tentative="1">
      <w:start w:val="1"/>
      <w:numFmt w:val="bullet"/>
      <w:lvlText w:val="o"/>
      <w:lvlJc w:val="left"/>
      <w:pPr>
        <w:ind w:left="5627" w:hanging="360"/>
      </w:pPr>
      <w:rPr>
        <w:rFonts w:ascii="Courier New" w:hAnsi="Courier New" w:cs="Courier New" w:hint="default"/>
      </w:rPr>
    </w:lvl>
    <w:lvl w:ilvl="8" w:tplc="0C0C0005" w:tentative="1">
      <w:start w:val="1"/>
      <w:numFmt w:val="bullet"/>
      <w:lvlText w:val=""/>
      <w:lvlJc w:val="left"/>
      <w:pPr>
        <w:ind w:left="6347" w:hanging="360"/>
      </w:pPr>
      <w:rPr>
        <w:rFonts w:ascii="Wingdings" w:hAnsi="Wingdings" w:hint="default"/>
      </w:rPr>
    </w:lvl>
  </w:abstractNum>
  <w:abstractNum w:abstractNumId="6" w15:restartNumberingAfterBreak="0">
    <w:nsid w:val="15D37E9B"/>
    <w:multiLevelType w:val="hybridMultilevel"/>
    <w:tmpl w:val="DEE223D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7F71B16"/>
    <w:multiLevelType w:val="hybridMultilevel"/>
    <w:tmpl w:val="C5AE4E4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8" w15:restartNumberingAfterBreak="0">
    <w:nsid w:val="1AF7302A"/>
    <w:multiLevelType w:val="hybridMultilevel"/>
    <w:tmpl w:val="FA0C4F2C"/>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1C787171"/>
    <w:multiLevelType w:val="hybridMultilevel"/>
    <w:tmpl w:val="A16E9FF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1F1A5728"/>
    <w:multiLevelType w:val="hybridMultilevel"/>
    <w:tmpl w:val="DEDAFCB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39B3779"/>
    <w:multiLevelType w:val="hybridMultilevel"/>
    <w:tmpl w:val="DC10D46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B330C60"/>
    <w:multiLevelType w:val="hybridMultilevel"/>
    <w:tmpl w:val="0268AE4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3" w15:restartNumberingAfterBreak="0">
    <w:nsid w:val="2E7D2E7F"/>
    <w:multiLevelType w:val="multilevel"/>
    <w:tmpl w:val="DC787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E8D21A9"/>
    <w:multiLevelType w:val="hybridMultilevel"/>
    <w:tmpl w:val="6B865E54"/>
    <w:lvl w:ilvl="0" w:tplc="0C0C0001">
      <w:start w:val="1"/>
      <w:numFmt w:val="bullet"/>
      <w:lvlText w:val=""/>
      <w:lvlJc w:val="left"/>
      <w:pPr>
        <w:ind w:left="587" w:hanging="360"/>
      </w:pPr>
      <w:rPr>
        <w:rFonts w:ascii="Symbol" w:hAnsi="Symbol" w:hint="default"/>
      </w:rPr>
    </w:lvl>
    <w:lvl w:ilvl="1" w:tplc="0C0C0003" w:tentative="1">
      <w:start w:val="1"/>
      <w:numFmt w:val="bullet"/>
      <w:lvlText w:val="o"/>
      <w:lvlJc w:val="left"/>
      <w:pPr>
        <w:ind w:left="1307" w:hanging="360"/>
      </w:pPr>
      <w:rPr>
        <w:rFonts w:ascii="Courier New" w:hAnsi="Courier New" w:cs="Courier New" w:hint="default"/>
      </w:rPr>
    </w:lvl>
    <w:lvl w:ilvl="2" w:tplc="0C0C0005" w:tentative="1">
      <w:start w:val="1"/>
      <w:numFmt w:val="bullet"/>
      <w:lvlText w:val=""/>
      <w:lvlJc w:val="left"/>
      <w:pPr>
        <w:ind w:left="2027" w:hanging="360"/>
      </w:pPr>
      <w:rPr>
        <w:rFonts w:ascii="Wingdings" w:hAnsi="Wingdings" w:hint="default"/>
      </w:rPr>
    </w:lvl>
    <w:lvl w:ilvl="3" w:tplc="0C0C0001" w:tentative="1">
      <w:start w:val="1"/>
      <w:numFmt w:val="bullet"/>
      <w:lvlText w:val=""/>
      <w:lvlJc w:val="left"/>
      <w:pPr>
        <w:ind w:left="2747" w:hanging="360"/>
      </w:pPr>
      <w:rPr>
        <w:rFonts w:ascii="Symbol" w:hAnsi="Symbol" w:hint="default"/>
      </w:rPr>
    </w:lvl>
    <w:lvl w:ilvl="4" w:tplc="0C0C0003" w:tentative="1">
      <w:start w:val="1"/>
      <w:numFmt w:val="bullet"/>
      <w:lvlText w:val="o"/>
      <w:lvlJc w:val="left"/>
      <w:pPr>
        <w:ind w:left="3467" w:hanging="360"/>
      </w:pPr>
      <w:rPr>
        <w:rFonts w:ascii="Courier New" w:hAnsi="Courier New" w:cs="Courier New" w:hint="default"/>
      </w:rPr>
    </w:lvl>
    <w:lvl w:ilvl="5" w:tplc="0C0C0005" w:tentative="1">
      <w:start w:val="1"/>
      <w:numFmt w:val="bullet"/>
      <w:lvlText w:val=""/>
      <w:lvlJc w:val="left"/>
      <w:pPr>
        <w:ind w:left="4187" w:hanging="360"/>
      </w:pPr>
      <w:rPr>
        <w:rFonts w:ascii="Wingdings" w:hAnsi="Wingdings" w:hint="default"/>
      </w:rPr>
    </w:lvl>
    <w:lvl w:ilvl="6" w:tplc="0C0C0001" w:tentative="1">
      <w:start w:val="1"/>
      <w:numFmt w:val="bullet"/>
      <w:lvlText w:val=""/>
      <w:lvlJc w:val="left"/>
      <w:pPr>
        <w:ind w:left="4907" w:hanging="360"/>
      </w:pPr>
      <w:rPr>
        <w:rFonts w:ascii="Symbol" w:hAnsi="Symbol" w:hint="default"/>
      </w:rPr>
    </w:lvl>
    <w:lvl w:ilvl="7" w:tplc="0C0C0003" w:tentative="1">
      <w:start w:val="1"/>
      <w:numFmt w:val="bullet"/>
      <w:lvlText w:val="o"/>
      <w:lvlJc w:val="left"/>
      <w:pPr>
        <w:ind w:left="5627" w:hanging="360"/>
      </w:pPr>
      <w:rPr>
        <w:rFonts w:ascii="Courier New" w:hAnsi="Courier New" w:cs="Courier New" w:hint="default"/>
      </w:rPr>
    </w:lvl>
    <w:lvl w:ilvl="8" w:tplc="0C0C0005" w:tentative="1">
      <w:start w:val="1"/>
      <w:numFmt w:val="bullet"/>
      <w:lvlText w:val=""/>
      <w:lvlJc w:val="left"/>
      <w:pPr>
        <w:ind w:left="6347" w:hanging="360"/>
      </w:pPr>
      <w:rPr>
        <w:rFonts w:ascii="Wingdings" w:hAnsi="Wingdings" w:hint="default"/>
      </w:rPr>
    </w:lvl>
  </w:abstractNum>
  <w:abstractNum w:abstractNumId="15" w15:restartNumberingAfterBreak="0">
    <w:nsid w:val="30FE3E50"/>
    <w:multiLevelType w:val="hybridMultilevel"/>
    <w:tmpl w:val="7722C6A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6" w15:restartNumberingAfterBreak="0">
    <w:nsid w:val="37795191"/>
    <w:multiLevelType w:val="hybridMultilevel"/>
    <w:tmpl w:val="CEDEBC1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7" w15:restartNumberingAfterBreak="0">
    <w:nsid w:val="3B21205E"/>
    <w:multiLevelType w:val="hybridMultilevel"/>
    <w:tmpl w:val="F800D89E"/>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8" w15:restartNumberingAfterBreak="0">
    <w:nsid w:val="3C6D6010"/>
    <w:multiLevelType w:val="hybridMultilevel"/>
    <w:tmpl w:val="1F58D010"/>
    <w:lvl w:ilvl="0" w:tplc="0C0C0003">
      <w:start w:val="1"/>
      <w:numFmt w:val="bullet"/>
      <w:lvlText w:val="o"/>
      <w:lvlJc w:val="left"/>
      <w:pPr>
        <w:ind w:left="1440" w:hanging="360"/>
      </w:pPr>
      <w:rPr>
        <w:rFonts w:ascii="Courier New" w:hAnsi="Courier New" w:cs="Courier New"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9" w15:restartNumberingAfterBreak="0">
    <w:nsid w:val="3C833939"/>
    <w:multiLevelType w:val="hybridMultilevel"/>
    <w:tmpl w:val="F732D37E"/>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0" w15:restartNumberingAfterBreak="0">
    <w:nsid w:val="3E3D5B18"/>
    <w:multiLevelType w:val="hybridMultilevel"/>
    <w:tmpl w:val="D5104D5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1" w15:restartNumberingAfterBreak="0">
    <w:nsid w:val="430255E6"/>
    <w:multiLevelType w:val="hybridMultilevel"/>
    <w:tmpl w:val="1FF677B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446110E8"/>
    <w:multiLevelType w:val="hybridMultilevel"/>
    <w:tmpl w:val="8DC0A63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4F7F04B6"/>
    <w:multiLevelType w:val="hybridMultilevel"/>
    <w:tmpl w:val="DD6E4690"/>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4F86031C"/>
    <w:multiLevelType w:val="multilevel"/>
    <w:tmpl w:val="CF68597C"/>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380213E"/>
    <w:multiLevelType w:val="hybridMultilevel"/>
    <w:tmpl w:val="1D4C3D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54FF0333"/>
    <w:multiLevelType w:val="hybridMultilevel"/>
    <w:tmpl w:val="491AEB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58087306"/>
    <w:multiLevelType w:val="hybridMultilevel"/>
    <w:tmpl w:val="27C6445C"/>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9" w15:restartNumberingAfterBreak="0">
    <w:nsid w:val="59A26237"/>
    <w:multiLevelType w:val="multilevel"/>
    <w:tmpl w:val="3E06C2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59D57C6C"/>
    <w:multiLevelType w:val="hybridMultilevel"/>
    <w:tmpl w:val="0E86A60A"/>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5A0B150D"/>
    <w:multiLevelType w:val="hybridMultilevel"/>
    <w:tmpl w:val="791C9CD6"/>
    <w:lvl w:ilvl="0" w:tplc="0C0C000D">
      <w:start w:val="1"/>
      <w:numFmt w:val="bullet"/>
      <w:lvlText w:val=""/>
      <w:lvlJc w:val="left"/>
      <w:pPr>
        <w:ind w:left="1440" w:hanging="360"/>
      </w:pPr>
      <w:rPr>
        <w:rFonts w:ascii="Wingdings" w:hAnsi="Wingdings"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32" w15:restartNumberingAfterBreak="0">
    <w:nsid w:val="5B382EA5"/>
    <w:multiLevelType w:val="hybridMultilevel"/>
    <w:tmpl w:val="6090E36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5B867DC5"/>
    <w:multiLevelType w:val="hybridMultilevel"/>
    <w:tmpl w:val="83282A32"/>
    <w:lvl w:ilvl="0" w:tplc="0C0C0001">
      <w:start w:val="1"/>
      <w:numFmt w:val="bullet"/>
      <w:lvlText w:val=""/>
      <w:lvlJc w:val="left"/>
      <w:pPr>
        <w:ind w:left="587" w:hanging="360"/>
      </w:pPr>
      <w:rPr>
        <w:rFonts w:ascii="Symbol" w:hAnsi="Symbol" w:hint="default"/>
      </w:rPr>
    </w:lvl>
    <w:lvl w:ilvl="1" w:tplc="0C0C0003" w:tentative="1">
      <w:start w:val="1"/>
      <w:numFmt w:val="bullet"/>
      <w:lvlText w:val="o"/>
      <w:lvlJc w:val="left"/>
      <w:pPr>
        <w:ind w:left="1307" w:hanging="360"/>
      </w:pPr>
      <w:rPr>
        <w:rFonts w:ascii="Courier New" w:hAnsi="Courier New" w:cs="Courier New" w:hint="default"/>
      </w:rPr>
    </w:lvl>
    <w:lvl w:ilvl="2" w:tplc="0C0C0005" w:tentative="1">
      <w:start w:val="1"/>
      <w:numFmt w:val="bullet"/>
      <w:lvlText w:val=""/>
      <w:lvlJc w:val="left"/>
      <w:pPr>
        <w:ind w:left="2027" w:hanging="360"/>
      </w:pPr>
      <w:rPr>
        <w:rFonts w:ascii="Wingdings" w:hAnsi="Wingdings" w:hint="default"/>
      </w:rPr>
    </w:lvl>
    <w:lvl w:ilvl="3" w:tplc="0C0C0001" w:tentative="1">
      <w:start w:val="1"/>
      <w:numFmt w:val="bullet"/>
      <w:lvlText w:val=""/>
      <w:lvlJc w:val="left"/>
      <w:pPr>
        <w:ind w:left="2747" w:hanging="360"/>
      </w:pPr>
      <w:rPr>
        <w:rFonts w:ascii="Symbol" w:hAnsi="Symbol" w:hint="default"/>
      </w:rPr>
    </w:lvl>
    <w:lvl w:ilvl="4" w:tplc="0C0C0003" w:tentative="1">
      <w:start w:val="1"/>
      <w:numFmt w:val="bullet"/>
      <w:lvlText w:val="o"/>
      <w:lvlJc w:val="left"/>
      <w:pPr>
        <w:ind w:left="3467" w:hanging="360"/>
      </w:pPr>
      <w:rPr>
        <w:rFonts w:ascii="Courier New" w:hAnsi="Courier New" w:cs="Courier New" w:hint="default"/>
      </w:rPr>
    </w:lvl>
    <w:lvl w:ilvl="5" w:tplc="0C0C0005" w:tentative="1">
      <w:start w:val="1"/>
      <w:numFmt w:val="bullet"/>
      <w:lvlText w:val=""/>
      <w:lvlJc w:val="left"/>
      <w:pPr>
        <w:ind w:left="4187" w:hanging="360"/>
      </w:pPr>
      <w:rPr>
        <w:rFonts w:ascii="Wingdings" w:hAnsi="Wingdings" w:hint="default"/>
      </w:rPr>
    </w:lvl>
    <w:lvl w:ilvl="6" w:tplc="0C0C0001" w:tentative="1">
      <w:start w:val="1"/>
      <w:numFmt w:val="bullet"/>
      <w:lvlText w:val=""/>
      <w:lvlJc w:val="left"/>
      <w:pPr>
        <w:ind w:left="4907" w:hanging="360"/>
      </w:pPr>
      <w:rPr>
        <w:rFonts w:ascii="Symbol" w:hAnsi="Symbol" w:hint="default"/>
      </w:rPr>
    </w:lvl>
    <w:lvl w:ilvl="7" w:tplc="0C0C0003" w:tentative="1">
      <w:start w:val="1"/>
      <w:numFmt w:val="bullet"/>
      <w:lvlText w:val="o"/>
      <w:lvlJc w:val="left"/>
      <w:pPr>
        <w:ind w:left="5627" w:hanging="360"/>
      </w:pPr>
      <w:rPr>
        <w:rFonts w:ascii="Courier New" w:hAnsi="Courier New" w:cs="Courier New" w:hint="default"/>
      </w:rPr>
    </w:lvl>
    <w:lvl w:ilvl="8" w:tplc="0C0C0005" w:tentative="1">
      <w:start w:val="1"/>
      <w:numFmt w:val="bullet"/>
      <w:lvlText w:val=""/>
      <w:lvlJc w:val="left"/>
      <w:pPr>
        <w:ind w:left="6347" w:hanging="360"/>
      </w:pPr>
      <w:rPr>
        <w:rFonts w:ascii="Wingdings" w:hAnsi="Wingdings" w:hint="default"/>
      </w:rPr>
    </w:lvl>
  </w:abstractNum>
  <w:abstractNum w:abstractNumId="34" w15:restartNumberingAfterBreak="0">
    <w:nsid w:val="5CC37B01"/>
    <w:multiLevelType w:val="hybridMultilevel"/>
    <w:tmpl w:val="9096538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5" w15:restartNumberingAfterBreak="0">
    <w:nsid w:val="5F0E6A74"/>
    <w:multiLevelType w:val="hybridMultilevel"/>
    <w:tmpl w:val="6E24E384"/>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63E172EA"/>
    <w:multiLevelType w:val="hybridMultilevel"/>
    <w:tmpl w:val="71485C2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657638A9"/>
    <w:multiLevelType w:val="hybridMultilevel"/>
    <w:tmpl w:val="268E65A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15:restartNumberingAfterBreak="0">
    <w:nsid w:val="658A1C44"/>
    <w:multiLevelType w:val="multilevel"/>
    <w:tmpl w:val="19B2FF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65D3B25"/>
    <w:multiLevelType w:val="hybridMultilevel"/>
    <w:tmpl w:val="4C54A5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0" w15:restartNumberingAfterBreak="0">
    <w:nsid w:val="69BE6A3D"/>
    <w:multiLevelType w:val="hybridMultilevel"/>
    <w:tmpl w:val="19C63FE4"/>
    <w:lvl w:ilvl="0" w:tplc="60FADF8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42" w15:restartNumberingAfterBreak="0">
    <w:nsid w:val="6EE1026A"/>
    <w:multiLevelType w:val="hybridMultilevel"/>
    <w:tmpl w:val="754661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3" w15:restartNumberingAfterBreak="0">
    <w:nsid w:val="70E1397E"/>
    <w:multiLevelType w:val="multilevel"/>
    <w:tmpl w:val="3212479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4554308"/>
    <w:multiLevelType w:val="hybridMultilevel"/>
    <w:tmpl w:val="BB7AA6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5"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41"/>
  </w:num>
  <w:num w:numId="2">
    <w:abstractNumId w:val="45"/>
  </w:num>
  <w:num w:numId="3">
    <w:abstractNumId w:val="40"/>
  </w:num>
  <w:num w:numId="4">
    <w:abstractNumId w:val="23"/>
  </w:num>
  <w:num w:numId="5">
    <w:abstractNumId w:val="13"/>
  </w:num>
  <w:num w:numId="6">
    <w:abstractNumId w:val="29"/>
  </w:num>
  <w:num w:numId="7">
    <w:abstractNumId w:val="3"/>
  </w:num>
  <w:num w:numId="8">
    <w:abstractNumId w:val="25"/>
  </w:num>
  <w:num w:numId="9">
    <w:abstractNumId w:val="16"/>
  </w:num>
  <w:num w:numId="10">
    <w:abstractNumId w:val="28"/>
  </w:num>
  <w:num w:numId="11">
    <w:abstractNumId w:val="35"/>
  </w:num>
  <w:num w:numId="12">
    <w:abstractNumId w:val="38"/>
  </w:num>
  <w:num w:numId="13">
    <w:abstractNumId w:val="0"/>
  </w:num>
  <w:num w:numId="14">
    <w:abstractNumId w:val="14"/>
  </w:num>
  <w:num w:numId="15">
    <w:abstractNumId w:val="5"/>
  </w:num>
  <w:num w:numId="16">
    <w:abstractNumId w:val="15"/>
  </w:num>
  <w:num w:numId="17">
    <w:abstractNumId w:val="2"/>
  </w:num>
  <w:num w:numId="18">
    <w:abstractNumId w:val="33"/>
  </w:num>
  <w:num w:numId="19">
    <w:abstractNumId w:val="7"/>
  </w:num>
  <w:num w:numId="20">
    <w:abstractNumId w:val="12"/>
  </w:num>
  <w:num w:numId="21">
    <w:abstractNumId w:val="24"/>
  </w:num>
  <w:num w:numId="22">
    <w:abstractNumId w:val="4"/>
  </w:num>
  <w:num w:numId="23">
    <w:abstractNumId w:val="20"/>
  </w:num>
  <w:num w:numId="24">
    <w:abstractNumId w:val="8"/>
  </w:num>
  <w:num w:numId="25">
    <w:abstractNumId w:val="39"/>
  </w:num>
  <w:num w:numId="26">
    <w:abstractNumId w:val="30"/>
  </w:num>
  <w:num w:numId="27">
    <w:abstractNumId w:val="22"/>
  </w:num>
  <w:num w:numId="28">
    <w:abstractNumId w:val="17"/>
  </w:num>
  <w:num w:numId="29">
    <w:abstractNumId w:val="42"/>
  </w:num>
  <w:num w:numId="30">
    <w:abstractNumId w:val="19"/>
  </w:num>
  <w:num w:numId="31">
    <w:abstractNumId w:val="43"/>
  </w:num>
  <w:num w:numId="32">
    <w:abstractNumId w:val="36"/>
  </w:num>
  <w:num w:numId="33">
    <w:abstractNumId w:val="6"/>
  </w:num>
  <w:num w:numId="34">
    <w:abstractNumId w:val="31"/>
  </w:num>
  <w:num w:numId="35">
    <w:abstractNumId w:val="11"/>
  </w:num>
  <w:num w:numId="36">
    <w:abstractNumId w:val="9"/>
  </w:num>
  <w:num w:numId="37">
    <w:abstractNumId w:val="21"/>
  </w:num>
  <w:num w:numId="38">
    <w:abstractNumId w:val="10"/>
  </w:num>
  <w:num w:numId="39">
    <w:abstractNumId w:val="37"/>
  </w:num>
  <w:num w:numId="40">
    <w:abstractNumId w:val="26"/>
  </w:num>
  <w:num w:numId="41">
    <w:abstractNumId w:val="32"/>
  </w:num>
  <w:num w:numId="42">
    <w:abstractNumId w:val="34"/>
  </w:num>
  <w:num w:numId="43">
    <w:abstractNumId w:val="44"/>
  </w:num>
  <w:num w:numId="44">
    <w:abstractNumId w:val="27"/>
  </w:num>
  <w:num w:numId="45">
    <w:abstractNumId w:val="18"/>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44F5"/>
    <w:rsid w:val="0001398D"/>
    <w:rsid w:val="000204B6"/>
    <w:rsid w:val="00023DA6"/>
    <w:rsid w:val="00035250"/>
    <w:rsid w:val="00070B3B"/>
    <w:rsid w:val="000E20B6"/>
    <w:rsid w:val="00143AAE"/>
    <w:rsid w:val="00145AE5"/>
    <w:rsid w:val="00162922"/>
    <w:rsid w:val="001660B6"/>
    <w:rsid w:val="00173413"/>
    <w:rsid w:val="00196722"/>
    <w:rsid w:val="001A5A04"/>
    <w:rsid w:val="001F04E8"/>
    <w:rsid w:val="002304B6"/>
    <w:rsid w:val="00250DBA"/>
    <w:rsid w:val="002526EA"/>
    <w:rsid w:val="0025595F"/>
    <w:rsid w:val="002564A5"/>
    <w:rsid w:val="0027010B"/>
    <w:rsid w:val="00287A9E"/>
    <w:rsid w:val="002935D0"/>
    <w:rsid w:val="002A35C7"/>
    <w:rsid w:val="002F235F"/>
    <w:rsid w:val="002F2FF8"/>
    <w:rsid w:val="00306C91"/>
    <w:rsid w:val="003229E2"/>
    <w:rsid w:val="003249C4"/>
    <w:rsid w:val="00374248"/>
    <w:rsid w:val="00376620"/>
    <w:rsid w:val="00395B55"/>
    <w:rsid w:val="003B1FDB"/>
    <w:rsid w:val="003C07EC"/>
    <w:rsid w:val="003C1CE2"/>
    <w:rsid w:val="003C4F56"/>
    <w:rsid w:val="003D669F"/>
    <w:rsid w:val="004409DD"/>
    <w:rsid w:val="00487928"/>
    <w:rsid w:val="005125D6"/>
    <w:rsid w:val="00525129"/>
    <w:rsid w:val="00530F47"/>
    <w:rsid w:val="00532128"/>
    <w:rsid w:val="00533AAB"/>
    <w:rsid w:val="0053659B"/>
    <w:rsid w:val="0053743B"/>
    <w:rsid w:val="005E249F"/>
    <w:rsid w:val="005E3AF4"/>
    <w:rsid w:val="005E68C2"/>
    <w:rsid w:val="00626532"/>
    <w:rsid w:val="006827D9"/>
    <w:rsid w:val="00684325"/>
    <w:rsid w:val="00687C6D"/>
    <w:rsid w:val="006D6DD6"/>
    <w:rsid w:val="006F3382"/>
    <w:rsid w:val="00717269"/>
    <w:rsid w:val="00726125"/>
    <w:rsid w:val="00727C0D"/>
    <w:rsid w:val="0072BA93"/>
    <w:rsid w:val="00794597"/>
    <w:rsid w:val="007A0545"/>
    <w:rsid w:val="007A66DA"/>
    <w:rsid w:val="007B5199"/>
    <w:rsid w:val="007C3A69"/>
    <w:rsid w:val="007C59D4"/>
    <w:rsid w:val="00802659"/>
    <w:rsid w:val="008106FF"/>
    <w:rsid w:val="0084330D"/>
    <w:rsid w:val="00844E2C"/>
    <w:rsid w:val="0086344F"/>
    <w:rsid w:val="008A4E3D"/>
    <w:rsid w:val="008A7E68"/>
    <w:rsid w:val="008B4080"/>
    <w:rsid w:val="008C473D"/>
    <w:rsid w:val="00905EAE"/>
    <w:rsid w:val="009726C1"/>
    <w:rsid w:val="009A700F"/>
    <w:rsid w:val="009C60C3"/>
    <w:rsid w:val="009C6DB2"/>
    <w:rsid w:val="00A07934"/>
    <w:rsid w:val="00A1050B"/>
    <w:rsid w:val="00A22187"/>
    <w:rsid w:val="00A2529D"/>
    <w:rsid w:val="00A52F50"/>
    <w:rsid w:val="00A54138"/>
    <w:rsid w:val="00A878E0"/>
    <w:rsid w:val="00AA5966"/>
    <w:rsid w:val="00AC6B74"/>
    <w:rsid w:val="00AC7EF0"/>
    <w:rsid w:val="00AD1B8E"/>
    <w:rsid w:val="00B02F10"/>
    <w:rsid w:val="00B14054"/>
    <w:rsid w:val="00B27F38"/>
    <w:rsid w:val="00B32475"/>
    <w:rsid w:val="00B477A2"/>
    <w:rsid w:val="00B53B9A"/>
    <w:rsid w:val="00B6785D"/>
    <w:rsid w:val="00B72E99"/>
    <w:rsid w:val="00B757BD"/>
    <w:rsid w:val="00B80442"/>
    <w:rsid w:val="00BA5838"/>
    <w:rsid w:val="00BC14E6"/>
    <w:rsid w:val="00BC4456"/>
    <w:rsid w:val="00BE202F"/>
    <w:rsid w:val="00C22FB1"/>
    <w:rsid w:val="00C30A29"/>
    <w:rsid w:val="00C64836"/>
    <w:rsid w:val="00C76D6E"/>
    <w:rsid w:val="00C77E67"/>
    <w:rsid w:val="00C97EF4"/>
    <w:rsid w:val="00CA4667"/>
    <w:rsid w:val="00CB143D"/>
    <w:rsid w:val="00CC2A0B"/>
    <w:rsid w:val="00CF2A72"/>
    <w:rsid w:val="00D0151B"/>
    <w:rsid w:val="00D020EF"/>
    <w:rsid w:val="00D078A1"/>
    <w:rsid w:val="00D533CB"/>
    <w:rsid w:val="00D7557C"/>
    <w:rsid w:val="00D910E4"/>
    <w:rsid w:val="00DA3FAE"/>
    <w:rsid w:val="00DA4DD9"/>
    <w:rsid w:val="00DE255C"/>
    <w:rsid w:val="00DF089A"/>
    <w:rsid w:val="00DF4403"/>
    <w:rsid w:val="00E353C2"/>
    <w:rsid w:val="00E730C7"/>
    <w:rsid w:val="00E82E07"/>
    <w:rsid w:val="00E82EA0"/>
    <w:rsid w:val="00EA31FE"/>
    <w:rsid w:val="00EC710B"/>
    <w:rsid w:val="00EE4FDD"/>
    <w:rsid w:val="00EF088C"/>
    <w:rsid w:val="00F05AC5"/>
    <w:rsid w:val="00F2038F"/>
    <w:rsid w:val="00F20B19"/>
    <w:rsid w:val="00F50270"/>
    <w:rsid w:val="00F80F0A"/>
    <w:rsid w:val="00F81E24"/>
    <w:rsid w:val="00F84343"/>
    <w:rsid w:val="00FA5D94"/>
    <w:rsid w:val="00FB3F76"/>
    <w:rsid w:val="00FC1F19"/>
    <w:rsid w:val="1068563C"/>
    <w:rsid w:val="33F7FB68"/>
    <w:rsid w:val="34CE6003"/>
    <w:rsid w:val="7BB56F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B72E99"/>
    <w:pPr>
      <w:tabs>
        <w:tab w:val="right" w:leader="dot" w:pos="9536"/>
      </w:tabs>
      <w:spacing w:before="240" w:after="12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character" w:customStyle="1" w:styleId="UnresolvedMention">
    <w:name w:val="Unresolved Mention"/>
    <w:basedOn w:val="Policepardfaut"/>
    <w:uiPriority w:val="99"/>
    <w:rsid w:val="00905EAE"/>
    <w:rPr>
      <w:color w:val="605E5C"/>
      <w:shd w:val="clear" w:color="auto" w:fill="E1DFDD"/>
    </w:rPr>
  </w:style>
  <w:style w:type="paragraph" w:styleId="Notedebasdepage">
    <w:name w:val="footnote text"/>
    <w:basedOn w:val="Normal"/>
    <w:link w:val="NotedebasdepageCar"/>
    <w:uiPriority w:val="99"/>
    <w:semiHidden/>
    <w:unhideWhenUsed/>
    <w:rsid w:val="00D910E4"/>
    <w:rPr>
      <w:szCs w:val="20"/>
    </w:rPr>
  </w:style>
  <w:style w:type="character" w:customStyle="1" w:styleId="NotedebasdepageCar">
    <w:name w:val="Note de bas de page Car"/>
    <w:basedOn w:val="Policepardfaut"/>
    <w:link w:val="Notedebasdepage"/>
    <w:uiPriority w:val="99"/>
    <w:semiHidden/>
    <w:rsid w:val="00D910E4"/>
    <w:rPr>
      <w:rFonts w:ascii="Arial" w:eastAsia="MS Mincho" w:hAnsi="Arial" w:cs="Times New Roman"/>
      <w:sz w:val="20"/>
      <w:szCs w:val="20"/>
      <w:lang w:eastAsia="fr-FR"/>
    </w:rPr>
  </w:style>
  <w:style w:type="character" w:styleId="Appelnotedebasdep">
    <w:name w:val="footnote reference"/>
    <w:basedOn w:val="Policepardfaut"/>
    <w:uiPriority w:val="99"/>
    <w:semiHidden/>
    <w:unhideWhenUsed/>
    <w:rsid w:val="00D910E4"/>
    <w:rPr>
      <w:vertAlign w:val="superscript"/>
    </w:rPr>
  </w:style>
  <w:style w:type="character" w:customStyle="1" w:styleId="spellingerror">
    <w:name w:val="spellingerror"/>
    <w:basedOn w:val="Policepardfaut"/>
    <w:rsid w:val="006827D9"/>
  </w:style>
  <w:style w:type="character" w:customStyle="1" w:styleId="contextualspellingandgrammarerror">
    <w:name w:val="contextualspellingandgrammarerror"/>
    <w:basedOn w:val="Policepardfaut"/>
    <w:rsid w:val="00E82EA0"/>
  </w:style>
  <w:style w:type="character" w:styleId="Lienhypertextesuivivisit">
    <w:name w:val="FollowedHyperlink"/>
    <w:basedOn w:val="Policepardfaut"/>
    <w:uiPriority w:val="99"/>
    <w:semiHidden/>
    <w:unhideWhenUsed/>
    <w:rsid w:val="009726C1"/>
    <w:rPr>
      <w:color w:val="3EBBF0" w:themeColor="followedHyperlink"/>
      <w:u w:val="single"/>
    </w:rPr>
  </w:style>
  <w:style w:type="paragraph" w:customStyle="1" w:styleId="Default">
    <w:name w:val="Default"/>
    <w:rsid w:val="008C473D"/>
    <w:pPr>
      <w:autoSpaceDE w:val="0"/>
      <w:autoSpaceDN w:val="0"/>
      <w:adjustRightInd w:val="0"/>
    </w:pPr>
    <w:rPr>
      <w:rFonts w:ascii="Calibri" w:hAnsi="Calibri" w:cs="Calibri"/>
      <w:color w:val="000000"/>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357399">
      <w:bodyDiv w:val="1"/>
      <w:marLeft w:val="0"/>
      <w:marRight w:val="0"/>
      <w:marTop w:val="0"/>
      <w:marBottom w:val="0"/>
      <w:divBdr>
        <w:top w:val="none" w:sz="0" w:space="0" w:color="auto"/>
        <w:left w:val="none" w:sz="0" w:space="0" w:color="auto"/>
        <w:bottom w:val="none" w:sz="0" w:space="0" w:color="auto"/>
        <w:right w:val="none" w:sz="0" w:space="0" w:color="auto"/>
      </w:divBdr>
      <w:divsChild>
        <w:div w:id="620769997">
          <w:marLeft w:val="0"/>
          <w:marRight w:val="0"/>
          <w:marTop w:val="0"/>
          <w:marBottom w:val="0"/>
          <w:divBdr>
            <w:top w:val="none" w:sz="0" w:space="0" w:color="auto"/>
            <w:left w:val="none" w:sz="0" w:space="0" w:color="auto"/>
            <w:bottom w:val="none" w:sz="0" w:space="0" w:color="auto"/>
            <w:right w:val="none" w:sz="0" w:space="0" w:color="auto"/>
          </w:divBdr>
        </w:div>
        <w:div w:id="1982883503">
          <w:marLeft w:val="0"/>
          <w:marRight w:val="0"/>
          <w:marTop w:val="0"/>
          <w:marBottom w:val="0"/>
          <w:divBdr>
            <w:top w:val="none" w:sz="0" w:space="0" w:color="auto"/>
            <w:left w:val="none" w:sz="0" w:space="0" w:color="auto"/>
            <w:bottom w:val="none" w:sz="0" w:space="0" w:color="auto"/>
            <w:right w:val="none" w:sz="0" w:space="0" w:color="auto"/>
          </w:divBdr>
        </w:div>
        <w:div w:id="580985286">
          <w:marLeft w:val="0"/>
          <w:marRight w:val="0"/>
          <w:marTop w:val="0"/>
          <w:marBottom w:val="0"/>
          <w:divBdr>
            <w:top w:val="none" w:sz="0" w:space="0" w:color="auto"/>
            <w:left w:val="none" w:sz="0" w:space="0" w:color="auto"/>
            <w:bottom w:val="none" w:sz="0" w:space="0" w:color="auto"/>
            <w:right w:val="none" w:sz="0" w:space="0" w:color="auto"/>
          </w:divBdr>
        </w:div>
        <w:div w:id="1234512535">
          <w:marLeft w:val="0"/>
          <w:marRight w:val="0"/>
          <w:marTop w:val="0"/>
          <w:marBottom w:val="0"/>
          <w:divBdr>
            <w:top w:val="none" w:sz="0" w:space="0" w:color="auto"/>
            <w:left w:val="none" w:sz="0" w:space="0" w:color="auto"/>
            <w:bottom w:val="none" w:sz="0" w:space="0" w:color="auto"/>
            <w:right w:val="none" w:sz="0" w:space="0" w:color="auto"/>
          </w:divBdr>
        </w:div>
        <w:div w:id="21250951">
          <w:marLeft w:val="0"/>
          <w:marRight w:val="0"/>
          <w:marTop w:val="0"/>
          <w:marBottom w:val="0"/>
          <w:divBdr>
            <w:top w:val="none" w:sz="0" w:space="0" w:color="auto"/>
            <w:left w:val="none" w:sz="0" w:space="0" w:color="auto"/>
            <w:bottom w:val="none" w:sz="0" w:space="0" w:color="auto"/>
            <w:right w:val="none" w:sz="0" w:space="0" w:color="auto"/>
          </w:divBdr>
        </w:div>
      </w:divsChild>
    </w:div>
    <w:div w:id="739789892">
      <w:bodyDiv w:val="1"/>
      <w:marLeft w:val="0"/>
      <w:marRight w:val="0"/>
      <w:marTop w:val="0"/>
      <w:marBottom w:val="0"/>
      <w:divBdr>
        <w:top w:val="none" w:sz="0" w:space="0" w:color="auto"/>
        <w:left w:val="none" w:sz="0" w:space="0" w:color="auto"/>
        <w:bottom w:val="none" w:sz="0" w:space="0" w:color="auto"/>
        <w:right w:val="none" w:sz="0" w:space="0" w:color="auto"/>
      </w:divBdr>
    </w:div>
    <w:div w:id="830871356">
      <w:bodyDiv w:val="1"/>
      <w:marLeft w:val="0"/>
      <w:marRight w:val="0"/>
      <w:marTop w:val="0"/>
      <w:marBottom w:val="0"/>
      <w:divBdr>
        <w:top w:val="none" w:sz="0" w:space="0" w:color="auto"/>
        <w:left w:val="none" w:sz="0" w:space="0" w:color="auto"/>
        <w:bottom w:val="none" w:sz="0" w:space="0" w:color="auto"/>
        <w:right w:val="none" w:sz="0" w:space="0" w:color="auto"/>
      </w:divBdr>
    </w:div>
    <w:div w:id="982583344">
      <w:bodyDiv w:val="1"/>
      <w:marLeft w:val="0"/>
      <w:marRight w:val="0"/>
      <w:marTop w:val="0"/>
      <w:marBottom w:val="0"/>
      <w:divBdr>
        <w:top w:val="none" w:sz="0" w:space="0" w:color="auto"/>
        <w:left w:val="none" w:sz="0" w:space="0" w:color="auto"/>
        <w:bottom w:val="none" w:sz="0" w:space="0" w:color="auto"/>
        <w:right w:val="none" w:sz="0" w:space="0" w:color="auto"/>
      </w:divBdr>
    </w:div>
    <w:div w:id="1004015420">
      <w:bodyDiv w:val="1"/>
      <w:marLeft w:val="0"/>
      <w:marRight w:val="0"/>
      <w:marTop w:val="0"/>
      <w:marBottom w:val="0"/>
      <w:divBdr>
        <w:top w:val="none" w:sz="0" w:space="0" w:color="auto"/>
        <w:left w:val="none" w:sz="0" w:space="0" w:color="auto"/>
        <w:bottom w:val="none" w:sz="0" w:space="0" w:color="auto"/>
        <w:right w:val="none" w:sz="0" w:space="0" w:color="auto"/>
      </w:divBdr>
    </w:div>
    <w:div w:id="1093165973">
      <w:bodyDiv w:val="1"/>
      <w:marLeft w:val="0"/>
      <w:marRight w:val="0"/>
      <w:marTop w:val="0"/>
      <w:marBottom w:val="0"/>
      <w:divBdr>
        <w:top w:val="none" w:sz="0" w:space="0" w:color="auto"/>
        <w:left w:val="none" w:sz="0" w:space="0" w:color="auto"/>
        <w:bottom w:val="none" w:sz="0" w:space="0" w:color="auto"/>
        <w:right w:val="none" w:sz="0" w:space="0" w:color="auto"/>
      </w:divBdr>
      <w:divsChild>
        <w:div w:id="368534962">
          <w:marLeft w:val="0"/>
          <w:marRight w:val="0"/>
          <w:marTop w:val="0"/>
          <w:marBottom w:val="0"/>
          <w:divBdr>
            <w:top w:val="none" w:sz="0" w:space="0" w:color="auto"/>
            <w:left w:val="none" w:sz="0" w:space="0" w:color="auto"/>
            <w:bottom w:val="none" w:sz="0" w:space="0" w:color="auto"/>
            <w:right w:val="none" w:sz="0" w:space="0" w:color="auto"/>
          </w:divBdr>
        </w:div>
        <w:div w:id="347365583">
          <w:marLeft w:val="0"/>
          <w:marRight w:val="0"/>
          <w:marTop w:val="0"/>
          <w:marBottom w:val="0"/>
          <w:divBdr>
            <w:top w:val="none" w:sz="0" w:space="0" w:color="auto"/>
            <w:left w:val="none" w:sz="0" w:space="0" w:color="auto"/>
            <w:bottom w:val="none" w:sz="0" w:space="0" w:color="auto"/>
            <w:right w:val="none" w:sz="0" w:space="0" w:color="auto"/>
          </w:divBdr>
        </w:div>
        <w:div w:id="2138720057">
          <w:marLeft w:val="0"/>
          <w:marRight w:val="0"/>
          <w:marTop w:val="0"/>
          <w:marBottom w:val="0"/>
          <w:divBdr>
            <w:top w:val="none" w:sz="0" w:space="0" w:color="auto"/>
            <w:left w:val="none" w:sz="0" w:space="0" w:color="auto"/>
            <w:bottom w:val="none" w:sz="0" w:space="0" w:color="auto"/>
            <w:right w:val="none" w:sz="0" w:space="0" w:color="auto"/>
          </w:divBdr>
        </w:div>
        <w:div w:id="1693647209">
          <w:marLeft w:val="0"/>
          <w:marRight w:val="0"/>
          <w:marTop w:val="0"/>
          <w:marBottom w:val="0"/>
          <w:divBdr>
            <w:top w:val="none" w:sz="0" w:space="0" w:color="auto"/>
            <w:left w:val="none" w:sz="0" w:space="0" w:color="auto"/>
            <w:bottom w:val="none" w:sz="0" w:space="0" w:color="auto"/>
            <w:right w:val="none" w:sz="0" w:space="0" w:color="auto"/>
          </w:divBdr>
        </w:div>
        <w:div w:id="549653953">
          <w:marLeft w:val="0"/>
          <w:marRight w:val="0"/>
          <w:marTop w:val="0"/>
          <w:marBottom w:val="0"/>
          <w:divBdr>
            <w:top w:val="none" w:sz="0" w:space="0" w:color="auto"/>
            <w:left w:val="none" w:sz="0" w:space="0" w:color="auto"/>
            <w:bottom w:val="none" w:sz="0" w:space="0" w:color="auto"/>
            <w:right w:val="none" w:sz="0" w:space="0" w:color="auto"/>
          </w:divBdr>
        </w:div>
      </w:divsChild>
    </w:div>
    <w:div w:id="1177618657">
      <w:bodyDiv w:val="1"/>
      <w:marLeft w:val="0"/>
      <w:marRight w:val="0"/>
      <w:marTop w:val="0"/>
      <w:marBottom w:val="0"/>
      <w:divBdr>
        <w:top w:val="none" w:sz="0" w:space="0" w:color="auto"/>
        <w:left w:val="none" w:sz="0" w:space="0" w:color="auto"/>
        <w:bottom w:val="none" w:sz="0" w:space="0" w:color="auto"/>
        <w:right w:val="none" w:sz="0" w:space="0" w:color="auto"/>
      </w:divBdr>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847358052">
      <w:bodyDiv w:val="1"/>
      <w:marLeft w:val="0"/>
      <w:marRight w:val="0"/>
      <w:marTop w:val="0"/>
      <w:marBottom w:val="0"/>
      <w:divBdr>
        <w:top w:val="none" w:sz="0" w:space="0" w:color="auto"/>
        <w:left w:val="none" w:sz="0" w:space="0" w:color="auto"/>
        <w:bottom w:val="none" w:sz="0" w:space="0" w:color="auto"/>
        <w:right w:val="none" w:sz="0" w:space="0" w:color="auto"/>
      </w:divBdr>
      <w:divsChild>
        <w:div w:id="928348062">
          <w:marLeft w:val="0"/>
          <w:marRight w:val="0"/>
          <w:marTop w:val="0"/>
          <w:marBottom w:val="0"/>
          <w:divBdr>
            <w:top w:val="none" w:sz="0" w:space="0" w:color="auto"/>
            <w:left w:val="none" w:sz="0" w:space="0" w:color="auto"/>
            <w:bottom w:val="none" w:sz="0" w:space="0" w:color="auto"/>
            <w:right w:val="none" w:sz="0" w:space="0" w:color="auto"/>
          </w:divBdr>
        </w:div>
        <w:div w:id="541987426">
          <w:marLeft w:val="0"/>
          <w:marRight w:val="0"/>
          <w:marTop w:val="0"/>
          <w:marBottom w:val="0"/>
          <w:divBdr>
            <w:top w:val="none" w:sz="0" w:space="0" w:color="auto"/>
            <w:left w:val="none" w:sz="0" w:space="0" w:color="auto"/>
            <w:bottom w:val="none" w:sz="0" w:space="0" w:color="auto"/>
            <w:right w:val="none" w:sz="0" w:space="0" w:color="auto"/>
          </w:divBdr>
        </w:div>
        <w:div w:id="1295333523">
          <w:marLeft w:val="0"/>
          <w:marRight w:val="0"/>
          <w:marTop w:val="0"/>
          <w:marBottom w:val="0"/>
          <w:divBdr>
            <w:top w:val="none" w:sz="0" w:space="0" w:color="auto"/>
            <w:left w:val="none" w:sz="0" w:space="0" w:color="auto"/>
            <w:bottom w:val="none" w:sz="0" w:space="0" w:color="auto"/>
            <w:right w:val="none" w:sz="0" w:space="0" w:color="auto"/>
          </w:divBdr>
        </w:div>
      </w:divsChild>
    </w:div>
    <w:div w:id="2012289171">
      <w:bodyDiv w:val="1"/>
      <w:marLeft w:val="0"/>
      <w:marRight w:val="0"/>
      <w:marTop w:val="0"/>
      <w:marBottom w:val="0"/>
      <w:divBdr>
        <w:top w:val="none" w:sz="0" w:space="0" w:color="auto"/>
        <w:left w:val="none" w:sz="0" w:space="0" w:color="auto"/>
        <w:bottom w:val="none" w:sz="0" w:space="0" w:color="auto"/>
        <w:right w:val="none" w:sz="0" w:space="0" w:color="auto"/>
      </w:divBdr>
      <w:divsChild>
        <w:div w:id="327363012">
          <w:marLeft w:val="0"/>
          <w:marRight w:val="0"/>
          <w:marTop w:val="0"/>
          <w:marBottom w:val="0"/>
          <w:divBdr>
            <w:top w:val="none" w:sz="0" w:space="0" w:color="auto"/>
            <w:left w:val="none" w:sz="0" w:space="0" w:color="auto"/>
            <w:bottom w:val="none" w:sz="0" w:space="0" w:color="auto"/>
            <w:right w:val="none" w:sz="0" w:space="0" w:color="auto"/>
          </w:divBdr>
        </w:div>
        <w:div w:id="1777214691">
          <w:marLeft w:val="0"/>
          <w:marRight w:val="0"/>
          <w:marTop w:val="0"/>
          <w:marBottom w:val="0"/>
          <w:divBdr>
            <w:top w:val="none" w:sz="0" w:space="0" w:color="auto"/>
            <w:left w:val="none" w:sz="0" w:space="0" w:color="auto"/>
            <w:bottom w:val="none" w:sz="0" w:space="0" w:color="auto"/>
            <w:right w:val="none" w:sz="0" w:space="0" w:color="auto"/>
          </w:divBdr>
        </w:div>
        <w:div w:id="1003439993">
          <w:marLeft w:val="0"/>
          <w:marRight w:val="0"/>
          <w:marTop w:val="0"/>
          <w:marBottom w:val="0"/>
          <w:divBdr>
            <w:top w:val="none" w:sz="0" w:space="0" w:color="auto"/>
            <w:left w:val="none" w:sz="0" w:space="0" w:color="auto"/>
            <w:bottom w:val="none" w:sz="0" w:space="0" w:color="auto"/>
            <w:right w:val="none" w:sz="0" w:space="0" w:color="auto"/>
          </w:divBdr>
        </w:div>
        <w:div w:id="83039768">
          <w:marLeft w:val="0"/>
          <w:marRight w:val="0"/>
          <w:marTop w:val="0"/>
          <w:marBottom w:val="0"/>
          <w:divBdr>
            <w:top w:val="none" w:sz="0" w:space="0" w:color="auto"/>
            <w:left w:val="none" w:sz="0" w:space="0" w:color="auto"/>
            <w:bottom w:val="none" w:sz="0" w:space="0" w:color="auto"/>
            <w:right w:val="none" w:sz="0" w:space="0" w:color="auto"/>
          </w:divBdr>
        </w:div>
        <w:div w:id="608437700">
          <w:marLeft w:val="0"/>
          <w:marRight w:val="0"/>
          <w:marTop w:val="0"/>
          <w:marBottom w:val="0"/>
          <w:divBdr>
            <w:top w:val="none" w:sz="0" w:space="0" w:color="auto"/>
            <w:left w:val="none" w:sz="0" w:space="0" w:color="auto"/>
            <w:bottom w:val="none" w:sz="0" w:space="0" w:color="auto"/>
            <w:right w:val="none" w:sz="0" w:space="0" w:color="auto"/>
          </w:divBdr>
        </w:div>
        <w:div w:id="807863956">
          <w:marLeft w:val="0"/>
          <w:marRight w:val="0"/>
          <w:marTop w:val="0"/>
          <w:marBottom w:val="0"/>
          <w:divBdr>
            <w:top w:val="none" w:sz="0" w:space="0" w:color="auto"/>
            <w:left w:val="none" w:sz="0" w:space="0" w:color="auto"/>
            <w:bottom w:val="none" w:sz="0" w:space="0" w:color="auto"/>
            <w:right w:val="none" w:sz="0" w:space="0" w:color="auto"/>
          </w:divBdr>
        </w:div>
        <w:div w:id="1576670517">
          <w:marLeft w:val="0"/>
          <w:marRight w:val="0"/>
          <w:marTop w:val="0"/>
          <w:marBottom w:val="0"/>
          <w:divBdr>
            <w:top w:val="none" w:sz="0" w:space="0" w:color="auto"/>
            <w:left w:val="none" w:sz="0" w:space="0" w:color="auto"/>
            <w:bottom w:val="none" w:sz="0" w:space="0" w:color="auto"/>
            <w:right w:val="none" w:sz="0" w:space="0" w:color="auto"/>
          </w:divBdr>
        </w:div>
        <w:div w:id="578321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i.radio-canada.ca/premiere/balados/6108/ca-sexplique-balado-info-alexis-de-lancer" TargetMode="External"/><Relationship Id="rId18" Type="http://schemas.openxmlformats.org/officeDocument/2006/relationships/hyperlink" Target="https://ici.radio-canada.ca/premiere/balados/6108/ca-sexplique-balado-info-alexis-de-lancer" TargetMode="External"/><Relationship Id="rId26" Type="http://schemas.openxmlformats.org/officeDocument/2006/relationships/image" Target="media/image2.png"/><Relationship Id="rId39" Type="http://schemas.openxmlformats.org/officeDocument/2006/relationships/hyperlink" Target="https://ici.radio-canada.ca/premiere/balados/7111/frequences-science-fiction-eve-landry" TargetMode="Externa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eader" Target="header6.xml"/><Relationship Id="rId42" Type="http://schemas.openxmlformats.org/officeDocument/2006/relationships/header" Target="header9.xml"/><Relationship Id="rId47"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ici.radio-canada.ca/info/videos/media-7635830/rdi-en-direct" TargetMode="External"/><Relationship Id="rId25" Type="http://schemas.openxmlformats.org/officeDocument/2006/relationships/header" Target="header3.xml"/><Relationship Id="rId33" Type="http://schemas.openxmlformats.org/officeDocument/2006/relationships/hyperlink" Target="https://docs.google.com/presentation/d/e/2PACX-1vQNkReBy2bn3BM_fhQwUCw1EK-D15rnNKZAqgDCwErETiVupINMor6r6CxhHY7BYAeT_ttnrV-2MrOd/pub?start=false&amp;amp;loop=false&amp;amp;delayms=3000&amp;slide=id.g72993c32bd_0_110" TargetMode="External"/><Relationship Id="rId38" Type="http://schemas.openxmlformats.org/officeDocument/2006/relationships/image" Target="media/image5.png"/><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tvanouvelles.ca/" TargetMode="External"/><Relationship Id="rId20" Type="http://schemas.openxmlformats.org/officeDocument/2006/relationships/header" Target="header2.xml"/><Relationship Id="rId29" Type="http://schemas.openxmlformats.org/officeDocument/2006/relationships/header" Target="header4.xml"/><Relationship Id="rId41"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eb1.nbed.nb.ca/sites/ASD-S/1820/J%20Johnston/The_Lottery_with_questions_Shirley_Jackson.pdf" TargetMode="External"/><Relationship Id="rId32" Type="http://schemas.openxmlformats.org/officeDocument/2006/relationships/header" Target="header5.xml"/><Relationship Id="rId37" Type="http://schemas.openxmlformats.org/officeDocument/2006/relationships/hyperlink" Target="https://www.youtube.com/watch?v=H1Foad4Kf_w" TargetMode="External"/><Relationship Id="rId40" Type="http://schemas.openxmlformats.org/officeDocument/2006/relationships/image" Target="media/image6.jpeg"/><Relationship Id="rId45"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hyperlink" Target="https://www.ledevoir.com/" TargetMode="External"/><Relationship Id="rId23" Type="http://schemas.openxmlformats.org/officeDocument/2006/relationships/image" Target="media/image1.png"/><Relationship Id="rId28" Type="http://schemas.openxmlformats.org/officeDocument/2006/relationships/image" Target="media/image4.png"/><Relationship Id="rId36"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https://www.journaldemontreal.com/2020/03/20/coronavirus-les-fausses-informations-lepidemie-dans-la-pandemie" TargetMode="External"/><Relationship Id="rId31" Type="http://schemas.openxmlformats.org/officeDocument/2006/relationships/hyperlink" Target="https://www.youtube.com/watch?v=auIlGqEyTm8&amp;feature=youtu.be&amp;fbclid=IwAR3apE9EEMrj8f9jE8KDx7vmh2MwanfVbFKSlPF2mIcWX2Ms8mGUFpOUgEE" TargetMode="External"/><Relationship Id="rId44" Type="http://schemas.openxmlformats.org/officeDocument/2006/relationships/hyperlink" Target="https://drive.google.com/open?id=1WW3_qD9Ss71cggkgCxJHT7SrmS4Zsj_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ournaldemontreal.com/2020/03/20/coronavirus-les-fausses-informations-lepidemie-dans-la-pandemie" TargetMode="External"/><Relationship Id="rId22" Type="http://schemas.openxmlformats.org/officeDocument/2006/relationships/hyperlink" Target="https://www.ted.com/talks/bill_gates_the_next_outbreak_we_re_not_ready" TargetMode="External"/><Relationship Id="rId27" Type="http://schemas.openxmlformats.org/officeDocument/2006/relationships/image" Target="media/image3.png"/><Relationship Id="rId30" Type="http://schemas.openxmlformats.org/officeDocument/2006/relationships/hyperlink" Target="https://www.youtube.com/watch?v=dFWHbRApS3c" TargetMode="External"/><Relationship Id="rId35" Type="http://schemas.openxmlformats.org/officeDocument/2006/relationships/hyperlink" Target="https://docs.google.com/presentation/d/e/2PACX-1vQNkReBy2bn3BM_fhQwUCw1EK-D15rnNKZAqgDCwErETiVupINMor6r6CxhHY7BYAeT_ttnrV-2MrOd/pub?start=false&amp;amp;loop=false&amp;amp;delayms=3000&amp;slide=id.g72993c32bd_0_110" TargetMode="External"/><Relationship Id="rId43" Type="http://schemas.openxmlformats.org/officeDocument/2006/relationships/hyperlink" Target="https://drive.google.com/open?id=1oZwDnOlDUxdsWIfQQxh-pzLoQrQZhlBP" TargetMode="External"/><Relationship Id="rId48"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compat>
    <w:useFELayout/>
    <w:compatSetting w:name="compatibilityMode" w:uri="http://schemas.microsoft.com/office/word" w:val="12"/>
  </w:compat>
  <w:rsids>
    <w:rsidRoot w:val="00967473"/>
    <w:rsid w:val="00110B7C"/>
    <w:rsid w:val="0096747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4B6DB6D472B84F8158921E78065242" ma:contentTypeVersion="6" ma:contentTypeDescription="Crée un document." ma:contentTypeScope="" ma:versionID="a2b754d36a14e97354b4593c22236dfc">
  <xsd:schema xmlns:xsd="http://www.w3.org/2001/XMLSchema" xmlns:xs="http://www.w3.org/2001/XMLSchema" xmlns:p="http://schemas.microsoft.com/office/2006/metadata/properties" xmlns:ns2="e7357a8d-aa19-487e-a5c4-e56dfecdb104" targetNamespace="http://schemas.microsoft.com/office/2006/metadata/properties" ma:root="true" ma:fieldsID="05de66fb01a783028e418b99cd7aef78" ns2:_="">
    <xsd:import namespace="e7357a8d-aa19-487e-a5c4-e56dfecdb10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357a8d-aa19-487e-a5c4-e56dfecdb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2.xml><?xml version="1.0" encoding="utf-8"?>
<ds:datastoreItem xmlns:ds="http://schemas.openxmlformats.org/officeDocument/2006/customXml" ds:itemID="{1FCB8770-80D0-4BDC-AA16-7FDE4B1F67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F2C57A-0FCF-46E7-9785-1B6F6FC7F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357a8d-aa19-487e-a5c4-e56dfecdb1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3C83B6-B48F-45A6-9744-23497AED4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19</Pages>
  <Words>2924</Words>
  <Characters>16088</Characters>
  <Application>Microsoft Office Word</Application>
  <DocSecurity>0</DocSecurity>
  <Lines>134</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Perreault-Malo, Julie</cp:lastModifiedBy>
  <cp:revision>3</cp:revision>
  <cp:lastPrinted>2020-03-31T21:49:00Z</cp:lastPrinted>
  <dcterms:created xsi:type="dcterms:W3CDTF">2020-04-07T20:25:00Z</dcterms:created>
  <dcterms:modified xsi:type="dcterms:W3CDTF">2020-04-07T20:33:00Z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0x010100AF4B6DB6D472B84F8158921E78065242</vt:lpwstr>
  </property>
</Properties>
</file>